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EE13F"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Course number and name:</w:t>
      </w:r>
      <w:r w:rsidRPr="00965F80">
        <w:rPr>
          <w:rFonts w:ascii="Times New Roman" w:eastAsia="Times New Roman" w:hAnsi="Times New Roman" w:cs="Times New Roman"/>
          <w:sz w:val="24"/>
          <w:szCs w:val="24"/>
        </w:rPr>
        <w:t xml:space="preserve"> </w:t>
      </w:r>
      <w:r w:rsidRPr="00965F80">
        <w:rPr>
          <w:rFonts w:ascii="Times New Roman" w:eastAsia="Times New Roman" w:hAnsi="Times New Roman" w:cs="Times New Roman"/>
          <w:b/>
          <w:bCs/>
          <w:sz w:val="24"/>
          <w:szCs w:val="24"/>
        </w:rPr>
        <w:t>Introduction to Tribology and Lubrication</w:t>
      </w:r>
    </w:p>
    <w:p w14:paraId="31C41DD5"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Credits and contact hours:</w:t>
      </w:r>
      <w:r w:rsidRPr="00965F80">
        <w:rPr>
          <w:rFonts w:ascii="Times New Roman" w:eastAsia="Times New Roman" w:hAnsi="Times New Roman" w:cs="Times New Roman"/>
          <w:b/>
          <w:bCs/>
          <w:sz w:val="24"/>
          <w:szCs w:val="24"/>
        </w:rPr>
        <w:t xml:space="preserve">  </w:t>
      </w:r>
      <w:r w:rsidRPr="00965F80">
        <w:rPr>
          <w:rFonts w:ascii="Times New Roman" w:eastAsia="Times New Roman" w:hAnsi="Times New Roman" w:cs="Times New Roman"/>
          <w:sz w:val="24"/>
          <w:szCs w:val="24"/>
        </w:rPr>
        <w:t>3 Credits. Walk in or by appointment</w:t>
      </w:r>
    </w:p>
    <w:p w14:paraId="4BB93617"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Instructor’s or course coordinator’s name</w:t>
      </w:r>
      <w:r w:rsidRPr="00965F80">
        <w:rPr>
          <w:rFonts w:ascii="Times New Roman" w:eastAsia="Times New Roman" w:hAnsi="Times New Roman" w:cs="Times New Roman"/>
          <w:sz w:val="24"/>
          <w:szCs w:val="24"/>
          <w:u w:val="single"/>
        </w:rPr>
        <w:t>:</w:t>
      </w:r>
      <w:r w:rsidRPr="00965F80">
        <w:rPr>
          <w:rFonts w:ascii="Times New Roman" w:eastAsia="Times New Roman" w:hAnsi="Times New Roman" w:cs="Times New Roman"/>
          <w:sz w:val="24"/>
          <w:szCs w:val="24"/>
        </w:rPr>
        <w:t xml:space="preserve"> Dr. Diana Berman</w:t>
      </w:r>
    </w:p>
    <w:p w14:paraId="1B5CF5A9"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T/Th 11:30-12:50, B 158</w:t>
      </w:r>
    </w:p>
    <w:p w14:paraId="58491E0C"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Text book, title, author, and year</w:t>
      </w:r>
    </w:p>
    <w:p w14:paraId="0812A168"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xml:space="preserve">K.C. </w:t>
      </w:r>
      <w:proofErr w:type="spellStart"/>
      <w:r w:rsidRPr="00965F80">
        <w:rPr>
          <w:rFonts w:ascii="Times New Roman" w:eastAsia="Times New Roman" w:hAnsi="Times New Roman" w:cs="Times New Roman"/>
          <w:sz w:val="24"/>
          <w:szCs w:val="24"/>
        </w:rPr>
        <w:t>Ludema</w:t>
      </w:r>
      <w:proofErr w:type="spellEnd"/>
      <w:r w:rsidRPr="00965F80">
        <w:rPr>
          <w:rFonts w:ascii="Times New Roman" w:eastAsia="Times New Roman" w:hAnsi="Times New Roman" w:cs="Times New Roman"/>
          <w:sz w:val="24"/>
          <w:szCs w:val="24"/>
        </w:rPr>
        <w:t>, A textbook in Tribology: Friction, Wear, Lubrication, CRC Press 1996. electronic or paper.</w:t>
      </w:r>
    </w:p>
    <w:p w14:paraId="4DC6CD99"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xml:space="preserve">G.W. </w:t>
      </w:r>
      <w:proofErr w:type="spellStart"/>
      <w:r w:rsidRPr="00965F80">
        <w:rPr>
          <w:rFonts w:ascii="Times New Roman" w:eastAsia="Times New Roman" w:hAnsi="Times New Roman" w:cs="Times New Roman"/>
          <w:sz w:val="24"/>
          <w:szCs w:val="24"/>
        </w:rPr>
        <w:t>Stachowiak</w:t>
      </w:r>
      <w:proofErr w:type="spellEnd"/>
      <w:r w:rsidRPr="00965F80">
        <w:rPr>
          <w:rFonts w:ascii="Times New Roman" w:eastAsia="Times New Roman" w:hAnsi="Times New Roman" w:cs="Times New Roman"/>
          <w:sz w:val="24"/>
          <w:szCs w:val="24"/>
        </w:rPr>
        <w:t>, Engineering Tribology, Butterworth Heinemann.</w:t>
      </w:r>
    </w:p>
    <w:p w14:paraId="5ECA56F9" w14:textId="77777777" w:rsidR="00965F80" w:rsidRPr="00965F80" w:rsidRDefault="00965F80" w:rsidP="00965F80">
      <w:pPr>
        <w:numPr>
          <w:ilvl w:val="0"/>
          <w:numId w:val="1"/>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i/>
          <w:iCs/>
          <w:sz w:val="24"/>
          <w:szCs w:val="24"/>
          <w:u w:val="single"/>
        </w:rPr>
        <w:t>Other supplemental materials</w:t>
      </w:r>
    </w:p>
    <w:p w14:paraId="137779FB"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Electronic copies of lectures on Canvas.</w:t>
      </w:r>
    </w:p>
    <w:p w14:paraId="698F5EC2"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 </w:t>
      </w:r>
    </w:p>
    <w:p w14:paraId="3C332ABE"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Specific Course Information</w:t>
      </w:r>
    </w:p>
    <w:p w14:paraId="11FB94F1" w14:textId="77777777" w:rsidR="00965F80" w:rsidRPr="00965F80" w:rsidRDefault="00965F80" w:rsidP="00965F80">
      <w:pPr>
        <w:numPr>
          <w:ilvl w:val="0"/>
          <w:numId w:val="2"/>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i/>
          <w:iCs/>
          <w:sz w:val="24"/>
          <w:szCs w:val="24"/>
          <w:u w:val="single"/>
        </w:rPr>
        <w:t>Brief description of the content of the course (catalog description)</w:t>
      </w:r>
    </w:p>
    <w:p w14:paraId="7B8D93D3"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xml:space="preserve">Friction, wear, and lubrication; surface properties and surface topography; friction of surfaces in contact; wear and surface failures; </w:t>
      </w:r>
      <w:proofErr w:type="spellStart"/>
      <w:r w:rsidRPr="00965F80">
        <w:rPr>
          <w:rFonts w:ascii="Times New Roman" w:eastAsia="Times New Roman" w:hAnsi="Times New Roman" w:cs="Times New Roman"/>
          <w:sz w:val="24"/>
          <w:szCs w:val="24"/>
        </w:rPr>
        <w:t>biotribology</w:t>
      </w:r>
      <w:proofErr w:type="spellEnd"/>
      <w:r w:rsidRPr="00965F80">
        <w:rPr>
          <w:rFonts w:ascii="Times New Roman" w:eastAsia="Times New Roman" w:hAnsi="Times New Roman" w:cs="Times New Roman"/>
          <w:sz w:val="24"/>
          <w:szCs w:val="24"/>
        </w:rPr>
        <w:t>; boundary lubrication; fluid properties; hydrodynamic lubrication; bearing selection; introductory micro- and nanotribology.</w:t>
      </w:r>
    </w:p>
    <w:p w14:paraId="016D014A" w14:textId="77777777" w:rsidR="00965F80" w:rsidRPr="00965F80" w:rsidRDefault="00965F80" w:rsidP="00965F80">
      <w:pPr>
        <w:numPr>
          <w:ilvl w:val="0"/>
          <w:numId w:val="3"/>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i/>
          <w:iCs/>
          <w:sz w:val="24"/>
          <w:szCs w:val="24"/>
          <w:u w:val="single"/>
        </w:rPr>
        <w:t>Prerequisites or co-requisites</w:t>
      </w:r>
    </w:p>
    <w:p w14:paraId="4DD71C45"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PHYS 1710. CHEM 1410/CHEM 1430 (for MTSE Undergraduates) or CHEM 1415/CHEM 1435.</w:t>
      </w:r>
    </w:p>
    <w:p w14:paraId="5064593C" w14:textId="77777777" w:rsidR="00965F80" w:rsidRPr="00965F80" w:rsidRDefault="00965F80" w:rsidP="00965F80">
      <w:pPr>
        <w:numPr>
          <w:ilvl w:val="0"/>
          <w:numId w:val="4"/>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i/>
          <w:iCs/>
          <w:sz w:val="24"/>
          <w:szCs w:val="24"/>
          <w:u w:val="single"/>
        </w:rPr>
        <w:t>Indicate whether a required, elective, or selected elective course in the program</w:t>
      </w:r>
    </w:p>
    <w:p w14:paraId="34C033C1"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Elective</w:t>
      </w:r>
    </w:p>
    <w:p w14:paraId="4C8E4E9A"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w:t>
      </w:r>
    </w:p>
    <w:p w14:paraId="0A6A3B79"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Brief list of topics to be covered</w:t>
      </w:r>
    </w:p>
    <w:p w14:paraId="2878360C" w14:textId="77777777" w:rsidR="00965F80" w:rsidRPr="00965F80" w:rsidRDefault="00965F80" w:rsidP="00965F80">
      <w:pPr>
        <w:numPr>
          <w:ilvl w:val="0"/>
          <w:numId w:val="5"/>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Introduction &amp; Engineering Surfaces</w:t>
      </w:r>
    </w:p>
    <w:p w14:paraId="26BE40D4" w14:textId="77777777" w:rsidR="00965F80" w:rsidRPr="00965F80" w:rsidRDefault="00965F80" w:rsidP="00965F80">
      <w:pPr>
        <w:numPr>
          <w:ilvl w:val="0"/>
          <w:numId w:val="5"/>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Contact Mechanics</w:t>
      </w:r>
    </w:p>
    <w:p w14:paraId="6BC9D004"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Real Area of Contact &amp; Hertzian Elastic Contacts</w:t>
      </w:r>
    </w:p>
    <w:p w14:paraId="383E22D6"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Elastic-Plastic Contacts &amp; Sliding of Elastic Contacts</w:t>
      </w:r>
    </w:p>
    <w:p w14:paraId="42CB4F79"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Sliding of Elastic-Plastic Contacts &amp; Contact of Rough Surfaces</w:t>
      </w:r>
    </w:p>
    <w:p w14:paraId="0CB4A5BC"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III.       Mechanisms of Friction and Wear</w:t>
      </w:r>
    </w:p>
    <w:p w14:paraId="0946C96F"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Origin of Friction</w:t>
      </w:r>
    </w:p>
    <w:p w14:paraId="7BAA5A46"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Frictional Heating</w:t>
      </w:r>
    </w:p>
    <w:p w14:paraId="51561D0D"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Wear of Solids: Metals, Ceramics &amp; Polymers</w:t>
      </w:r>
    </w:p>
    <w:p w14:paraId="6FA54BAB"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Measuring Friction &amp; Uncertainty</w:t>
      </w:r>
    </w:p>
    <w:p w14:paraId="3354D80E" w14:textId="77777777" w:rsidR="00965F80" w:rsidRPr="00965F80" w:rsidRDefault="00965F80" w:rsidP="00965F80">
      <w:pPr>
        <w:numPr>
          <w:ilvl w:val="0"/>
          <w:numId w:val="6"/>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Fundamental of Lubrication</w:t>
      </w:r>
    </w:p>
    <w:p w14:paraId="58F17184"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Lubricant Properties</w:t>
      </w:r>
    </w:p>
    <w:p w14:paraId="419CCC64"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Hydrodynamic Lubrication</w:t>
      </w:r>
    </w:p>
    <w:p w14:paraId="3759E056"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xml:space="preserve">                      </w:t>
      </w:r>
      <w:proofErr w:type="spellStart"/>
      <w:r w:rsidRPr="00965F80">
        <w:rPr>
          <w:rFonts w:ascii="Times New Roman" w:eastAsia="Times New Roman" w:hAnsi="Times New Roman" w:cs="Times New Roman"/>
          <w:sz w:val="24"/>
          <w:szCs w:val="24"/>
        </w:rPr>
        <w:t>Elastohydrodynamic</w:t>
      </w:r>
      <w:proofErr w:type="spellEnd"/>
      <w:r w:rsidRPr="00965F80">
        <w:rPr>
          <w:rFonts w:ascii="Times New Roman" w:eastAsia="Times New Roman" w:hAnsi="Times New Roman" w:cs="Times New Roman"/>
          <w:sz w:val="24"/>
          <w:szCs w:val="24"/>
        </w:rPr>
        <w:t xml:space="preserve"> Lubrication</w:t>
      </w:r>
    </w:p>
    <w:p w14:paraId="0E000C13"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Lubricant Types/Additives &amp; Friction and Wear Testing</w:t>
      </w:r>
    </w:p>
    <w:p w14:paraId="32DBFDA9" w14:textId="77777777" w:rsidR="00965F80" w:rsidRPr="00965F80" w:rsidRDefault="00965F80" w:rsidP="00965F80">
      <w:pPr>
        <w:numPr>
          <w:ilvl w:val="0"/>
          <w:numId w:val="7"/>
        </w:num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Tribology in Real Life Applications</w:t>
      </w:r>
    </w:p>
    <w:p w14:paraId="3C9EFE2F"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Coatings &amp; Surface Engineering</w:t>
      </w:r>
    </w:p>
    <w:p w14:paraId="3A8A16FC"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xml:space="preserve">                      </w:t>
      </w:r>
      <w:proofErr w:type="spellStart"/>
      <w:r w:rsidRPr="00965F80">
        <w:rPr>
          <w:rFonts w:ascii="Times New Roman" w:eastAsia="Times New Roman" w:hAnsi="Times New Roman" w:cs="Times New Roman"/>
          <w:sz w:val="24"/>
          <w:szCs w:val="24"/>
        </w:rPr>
        <w:t>Biotribology</w:t>
      </w:r>
      <w:proofErr w:type="spellEnd"/>
      <w:r w:rsidRPr="00965F80">
        <w:rPr>
          <w:rFonts w:ascii="Times New Roman" w:eastAsia="Times New Roman" w:hAnsi="Times New Roman" w:cs="Times New Roman"/>
          <w:sz w:val="24"/>
          <w:szCs w:val="24"/>
        </w:rPr>
        <w:t>: Minimizing Friction and Wear in Biosystems</w:t>
      </w:r>
    </w:p>
    <w:p w14:paraId="5EA08714" w14:textId="77777777" w:rsidR="00965F80" w:rsidRPr="00965F80" w:rsidRDefault="00965F80" w:rsidP="00965F80">
      <w:pPr>
        <w:spacing w:after="0"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Nanotribology</w:t>
      </w:r>
    </w:p>
    <w:p w14:paraId="4F6AF9AF" w14:textId="77777777" w:rsidR="00965F80" w:rsidRPr="00965F80" w:rsidRDefault="00965F80" w:rsidP="00965F80">
      <w:pPr>
        <w:spacing w:before="100" w:beforeAutospacing="1" w:after="100" w:afterAutospacing="1"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w:t>
      </w:r>
    </w:p>
    <w:p w14:paraId="55F98C3C" w14:textId="77777777" w:rsidR="00965F80" w:rsidRPr="00965F80" w:rsidRDefault="00965F80" w:rsidP="00965F80">
      <w:pPr>
        <w:spacing w:before="100" w:beforeAutospacing="1" w:after="240" w:line="240" w:lineRule="auto"/>
        <w:rPr>
          <w:rFonts w:ascii="Times New Roman" w:eastAsia="Times New Roman" w:hAnsi="Times New Roman" w:cs="Times New Roman"/>
          <w:sz w:val="24"/>
          <w:szCs w:val="24"/>
        </w:rPr>
      </w:pPr>
      <w:bookmarkStart w:id="0" w:name="_GoBack"/>
      <w:r w:rsidRPr="00965F80">
        <w:rPr>
          <w:rFonts w:ascii="Times New Roman" w:eastAsia="Times New Roman" w:hAnsi="Times New Roman" w:cs="Times New Roman"/>
          <w:b/>
          <w:bCs/>
          <w:sz w:val="24"/>
          <w:szCs w:val="24"/>
          <w:u w:val="single"/>
        </w:rPr>
        <w:lastRenderedPageBreak/>
        <w:t>Homework</w:t>
      </w:r>
      <w:r w:rsidRPr="00965F80">
        <w:rPr>
          <w:rFonts w:ascii="Times New Roman" w:eastAsia="Times New Roman" w:hAnsi="Times New Roman" w:cs="Times New Roman"/>
          <w:sz w:val="24"/>
          <w:szCs w:val="24"/>
        </w:rPr>
        <w:br/>
        <w:t>Four homework sets will be assigned and graded. At least one week is given for the completion of a homework set. To this end, some collaboration among students in preparing the homework is acceptable. However, in the main, the work should be primarily yours. Because of this tight timeline, late homework will not be accepted.</w:t>
      </w:r>
      <w:r w:rsidRPr="00965F80">
        <w:rPr>
          <w:rFonts w:ascii="Times New Roman" w:eastAsia="Times New Roman" w:hAnsi="Times New Roman" w:cs="Times New Roman"/>
          <w:sz w:val="24"/>
          <w:szCs w:val="24"/>
        </w:rPr>
        <w:br/>
      </w:r>
      <w:r w:rsidRPr="00965F80">
        <w:rPr>
          <w:rFonts w:ascii="Times New Roman" w:eastAsia="Times New Roman" w:hAnsi="Times New Roman" w:cs="Times New Roman"/>
          <w:sz w:val="24"/>
          <w:szCs w:val="24"/>
        </w:rPr>
        <w:br/>
      </w:r>
      <w:r w:rsidRPr="00965F80">
        <w:rPr>
          <w:rFonts w:ascii="Times New Roman" w:eastAsia="Times New Roman" w:hAnsi="Times New Roman" w:cs="Times New Roman"/>
          <w:b/>
          <w:bCs/>
          <w:sz w:val="24"/>
          <w:szCs w:val="24"/>
          <w:u w:val="single"/>
        </w:rPr>
        <w:t>Exams</w:t>
      </w:r>
      <w:r w:rsidRPr="00965F80">
        <w:rPr>
          <w:rFonts w:ascii="Times New Roman" w:eastAsia="Times New Roman" w:hAnsi="Times New Roman" w:cs="Times New Roman"/>
          <w:sz w:val="24"/>
          <w:szCs w:val="24"/>
        </w:rPr>
        <w:br/>
        <w:t>Three take home examinations will be given. No copying answers from other students will be allowed, i.e., the work must be your own.</w:t>
      </w:r>
    </w:p>
    <w:p w14:paraId="6185B595" w14:textId="77777777" w:rsidR="00965F80" w:rsidRPr="00965F80" w:rsidRDefault="00965F80" w:rsidP="00965F80">
      <w:pPr>
        <w:spacing w:before="100" w:beforeAutospacing="1" w:after="100" w:afterAutospacing="1"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Grading</w:t>
      </w:r>
      <w:r w:rsidRPr="00965F80">
        <w:rPr>
          <w:rFonts w:ascii="Times New Roman" w:eastAsia="Times New Roman" w:hAnsi="Times New Roman" w:cs="Times New Roman"/>
          <w:sz w:val="24"/>
          <w:szCs w:val="24"/>
        </w:rPr>
        <w:br/>
      </w:r>
      <w:proofErr w:type="spellStart"/>
      <w:r w:rsidRPr="00965F80">
        <w:rPr>
          <w:rFonts w:ascii="Times New Roman" w:eastAsia="Times New Roman" w:hAnsi="Times New Roman" w:cs="Times New Roman"/>
          <w:sz w:val="24"/>
          <w:szCs w:val="24"/>
        </w:rPr>
        <w:t>Homeworks</w:t>
      </w:r>
      <w:proofErr w:type="spellEnd"/>
      <w:r w:rsidRPr="00965F80">
        <w:rPr>
          <w:rFonts w:ascii="Times New Roman" w:eastAsia="Times New Roman" w:hAnsi="Times New Roman" w:cs="Times New Roman"/>
          <w:sz w:val="24"/>
          <w:szCs w:val="24"/>
        </w:rPr>
        <w:t xml:space="preserve"> are 25%, Exams are 75% (25% each).</w:t>
      </w:r>
      <w:r w:rsidRPr="00965F80">
        <w:rPr>
          <w:rFonts w:ascii="Times New Roman" w:eastAsia="Times New Roman" w:hAnsi="Times New Roman" w:cs="Times New Roman"/>
          <w:sz w:val="24"/>
          <w:szCs w:val="24"/>
        </w:rPr>
        <w:br/>
      </w:r>
      <w:r w:rsidRPr="00965F80">
        <w:rPr>
          <w:rFonts w:ascii="Times New Roman" w:eastAsia="Times New Roman" w:hAnsi="Times New Roman" w:cs="Times New Roman"/>
          <w:sz w:val="24"/>
          <w:szCs w:val="24"/>
        </w:rPr>
        <w:br/>
      </w:r>
      <w:r w:rsidRPr="00965F80">
        <w:rPr>
          <w:rFonts w:ascii="Times New Roman" w:eastAsia="Times New Roman" w:hAnsi="Times New Roman" w:cs="Times New Roman"/>
          <w:b/>
          <w:bCs/>
          <w:sz w:val="24"/>
          <w:szCs w:val="24"/>
          <w:u w:val="single"/>
        </w:rPr>
        <w:t xml:space="preserve">Attendance </w:t>
      </w:r>
    </w:p>
    <w:p w14:paraId="61940286" w14:textId="77777777" w:rsidR="00965F80" w:rsidRPr="00965F80" w:rsidRDefault="00965F80" w:rsidP="00965F80">
      <w:pPr>
        <w:spacing w:before="100" w:beforeAutospacing="1" w:after="100" w:afterAutospacing="1"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 xml:space="preserve">Regular attendance in class and active listening/participating in classroom discussion is necessary for optimal learning. Please notify me if you </w:t>
      </w:r>
      <w:proofErr w:type="gramStart"/>
      <w:r w:rsidRPr="00965F80">
        <w:rPr>
          <w:rFonts w:ascii="Times New Roman" w:eastAsia="Times New Roman" w:hAnsi="Times New Roman" w:cs="Times New Roman"/>
          <w:sz w:val="24"/>
          <w:szCs w:val="24"/>
        </w:rPr>
        <w:t>have to</w:t>
      </w:r>
      <w:proofErr w:type="gramEnd"/>
      <w:r w:rsidRPr="00965F80">
        <w:rPr>
          <w:rFonts w:ascii="Times New Roman" w:eastAsia="Times New Roman" w:hAnsi="Times New Roman" w:cs="Times New Roman"/>
          <w:sz w:val="24"/>
          <w:szCs w:val="24"/>
        </w:rPr>
        <w:t xml:space="preserve"> miss a class or will be late.</w:t>
      </w:r>
    </w:p>
    <w:p w14:paraId="0631B004" w14:textId="77777777" w:rsidR="00965F80" w:rsidRPr="00965F80" w:rsidRDefault="00965F80" w:rsidP="00965F80">
      <w:pPr>
        <w:spacing w:before="100" w:beforeAutospacing="1" w:after="100" w:afterAutospacing="1"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Disabilities Accommodation</w:t>
      </w:r>
    </w:p>
    <w:p w14:paraId="3B3A3B0E" w14:textId="77777777" w:rsidR="00965F80" w:rsidRPr="00965F80" w:rsidRDefault="00965F80" w:rsidP="00965F80">
      <w:pPr>
        <w:spacing w:before="100" w:beforeAutospacing="1" w:after="100" w:afterAutospacing="1"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sz w:val="24"/>
          <w:szCs w:val="24"/>
        </w:rPr>
        <w:t>The University of North Texas complies with Section 504 of the 1973 Rehabilitation Act and with the Americans with Disabilities Act of 1990. The University of North Texas provides academic adjustments and auxiliary aids to individuals with disabilities, as defined under the law. Among other things, this legislation requires that all students with disabilities be guaranteed a learning environment that provides for reasonable accommodation of their disabilities. If you believe you have a disability requiring accommodation, please see the instructor and/or contact the Office of Disability Accommodation at 940-565-4323 during the first week of class.</w:t>
      </w:r>
    </w:p>
    <w:p w14:paraId="43F86B5E" w14:textId="77777777" w:rsidR="00965F80" w:rsidRPr="00965F80" w:rsidRDefault="00965F80" w:rsidP="00965F80">
      <w:pPr>
        <w:spacing w:before="100" w:beforeAutospacing="1" w:after="100" w:afterAutospacing="1" w:line="240" w:lineRule="auto"/>
        <w:rPr>
          <w:rFonts w:ascii="Times New Roman" w:eastAsia="Times New Roman" w:hAnsi="Times New Roman" w:cs="Times New Roman"/>
          <w:sz w:val="24"/>
          <w:szCs w:val="24"/>
        </w:rPr>
      </w:pPr>
      <w:r w:rsidRPr="00965F80">
        <w:rPr>
          <w:rFonts w:ascii="Times New Roman" w:eastAsia="Times New Roman" w:hAnsi="Times New Roman" w:cs="Times New Roman"/>
          <w:b/>
          <w:bCs/>
          <w:sz w:val="24"/>
          <w:szCs w:val="24"/>
          <w:u w:val="single"/>
        </w:rPr>
        <w:t>Academic Integrity</w:t>
      </w:r>
      <w:r w:rsidRPr="00965F80">
        <w:rPr>
          <w:rFonts w:ascii="Times New Roman" w:eastAsia="Times New Roman" w:hAnsi="Times New Roman" w:cs="Times New Roman"/>
          <w:sz w:val="24"/>
          <w:szCs w:val="24"/>
        </w:rPr>
        <w:br/>
        <w:t>Your enrollment in this class presupposes your commitment to this Honor Code. If you have any questions about your responsibility or my responsibility as a faculty member under this Honor Code, please bring them to me or discuss them with someone in the Office of Academic Integrity.</w:t>
      </w:r>
    </w:p>
    <w:bookmarkEnd w:id="0"/>
    <w:p w14:paraId="725C2733" w14:textId="77777777" w:rsidR="00B976BD" w:rsidRDefault="00B976BD"/>
    <w:sectPr w:rsidR="00B9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6BD6"/>
    <w:multiLevelType w:val="multilevel"/>
    <w:tmpl w:val="8276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77008"/>
    <w:multiLevelType w:val="multilevel"/>
    <w:tmpl w:val="4CBC4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C34D9A"/>
    <w:multiLevelType w:val="multilevel"/>
    <w:tmpl w:val="B70C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B74E50"/>
    <w:multiLevelType w:val="multilevel"/>
    <w:tmpl w:val="40AC7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F5F11"/>
    <w:multiLevelType w:val="multilevel"/>
    <w:tmpl w:val="B2EA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01EA1"/>
    <w:multiLevelType w:val="multilevel"/>
    <w:tmpl w:val="8E0A9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2849DC"/>
    <w:multiLevelType w:val="multilevel"/>
    <w:tmpl w:val="64E0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6A"/>
    <w:rsid w:val="00586D6A"/>
    <w:rsid w:val="00965F80"/>
    <w:rsid w:val="00B9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844D6-7144-40D7-816A-E6A105AB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F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F80"/>
    <w:rPr>
      <w:b/>
      <w:bCs/>
    </w:rPr>
  </w:style>
  <w:style w:type="character" w:styleId="Emphasis">
    <w:name w:val="Emphasis"/>
    <w:basedOn w:val="DefaultParagraphFont"/>
    <w:uiPriority w:val="20"/>
    <w:qFormat/>
    <w:rsid w:val="00965F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Diana</dc:creator>
  <cp:keywords/>
  <dc:description/>
  <cp:lastModifiedBy>Berman, Diana</cp:lastModifiedBy>
  <cp:revision>2</cp:revision>
  <dcterms:created xsi:type="dcterms:W3CDTF">2019-02-01T02:25:00Z</dcterms:created>
  <dcterms:modified xsi:type="dcterms:W3CDTF">2019-02-01T02:26:00Z</dcterms:modified>
</cp:coreProperties>
</file>