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516CE" w14:textId="77777777" w:rsidR="00674618" w:rsidRPr="00A0189D" w:rsidRDefault="00674618" w:rsidP="00674618">
      <w:pPr>
        <w:pStyle w:val="Title"/>
      </w:pPr>
      <w:r w:rsidRPr="00A0189D">
        <w:t>Course Syllabus</w:t>
      </w:r>
    </w:p>
    <w:p w14:paraId="4F38B76C" w14:textId="5A8B476F" w:rsidR="00674618" w:rsidRPr="00A0189D" w:rsidRDefault="000812D3" w:rsidP="00674618">
      <w:pPr>
        <w:pStyle w:val="Title"/>
      </w:pPr>
      <w:r w:rsidRPr="00A0189D">
        <w:t>RHAB 3000</w:t>
      </w:r>
    </w:p>
    <w:p w14:paraId="4DE19B3A" w14:textId="77777777" w:rsidR="00674618" w:rsidRPr="00A0189D" w:rsidRDefault="000812D3" w:rsidP="00674618">
      <w:pPr>
        <w:pStyle w:val="Subtitle"/>
      </w:pPr>
      <w:r w:rsidRPr="00A0189D">
        <w:t>Microcounseling</w:t>
      </w:r>
    </w:p>
    <w:p w14:paraId="630CD69C" w14:textId="170A5A8D" w:rsidR="00674618" w:rsidRPr="00A0189D" w:rsidRDefault="007A56E7" w:rsidP="00674618">
      <w:pPr>
        <w:pStyle w:val="Subtitle"/>
        <w:rPr>
          <w:bCs w:val="0"/>
        </w:rPr>
      </w:pPr>
      <w:r>
        <w:rPr>
          <w:bCs w:val="0"/>
        </w:rPr>
        <w:t>Fall 2012</w:t>
      </w:r>
    </w:p>
    <w:p w14:paraId="7E921701" w14:textId="77777777" w:rsidR="00674618" w:rsidRPr="00A0189D" w:rsidRDefault="00674618" w:rsidP="00674618">
      <w:pPr>
        <w:tabs>
          <w:tab w:val="center" w:pos="4680"/>
        </w:tabs>
        <w:jc w:val="center"/>
        <w:rPr>
          <w:rFonts w:ascii="Times New Roman" w:hAnsi="Times New Roman"/>
          <w:b/>
          <w:bCs/>
        </w:rPr>
      </w:pPr>
    </w:p>
    <w:p w14:paraId="458976A0" w14:textId="77777777" w:rsidR="00674618" w:rsidRPr="00A0189D" w:rsidRDefault="00674618" w:rsidP="00674618">
      <w:pPr>
        <w:rPr>
          <w:rFonts w:ascii="Times New Roman" w:hAnsi="Times New Roman"/>
        </w:rPr>
      </w:pPr>
      <w:r w:rsidRPr="00A0189D">
        <w:rPr>
          <w:rFonts w:ascii="Times New Roman" w:hAnsi="Times New Roman"/>
          <w:b/>
          <w:bCs/>
        </w:rPr>
        <w:t>Instructor:</w:t>
      </w:r>
      <w:r w:rsidRPr="00A0189D">
        <w:rPr>
          <w:rFonts w:ascii="Times New Roman" w:hAnsi="Times New Roman"/>
          <w:b/>
          <w:bCs/>
        </w:rPr>
        <w:tab/>
      </w:r>
      <w:r w:rsidRPr="00A0189D">
        <w:rPr>
          <w:rFonts w:ascii="Times New Roman" w:hAnsi="Times New Roman"/>
          <w:b/>
          <w:bCs/>
        </w:rPr>
        <w:tab/>
      </w:r>
      <w:r w:rsidRPr="00A0189D">
        <w:rPr>
          <w:rFonts w:ascii="Times New Roman" w:hAnsi="Times New Roman"/>
          <w:b/>
          <w:bCs/>
        </w:rPr>
        <w:tab/>
      </w:r>
      <w:r w:rsidR="00236CE3" w:rsidRPr="00A0189D">
        <w:rPr>
          <w:rFonts w:ascii="Times New Roman" w:hAnsi="Times New Roman"/>
        </w:rPr>
        <w:t>Professor</w:t>
      </w:r>
      <w:r w:rsidRPr="00A0189D">
        <w:rPr>
          <w:rFonts w:ascii="Times New Roman" w:hAnsi="Times New Roman"/>
        </w:rPr>
        <w:t xml:space="preserve"> Heller Garland, MS, LCDC</w:t>
      </w:r>
    </w:p>
    <w:p w14:paraId="4598BC4E" w14:textId="644E7087" w:rsidR="00674618" w:rsidRPr="00A0189D" w:rsidRDefault="007A56E7" w:rsidP="00674618">
      <w:pPr>
        <w:ind w:left="720" w:firstLine="2160"/>
        <w:jc w:val="both"/>
        <w:rPr>
          <w:rFonts w:ascii="Times New Roman" w:hAnsi="Times New Roman"/>
        </w:rPr>
      </w:pPr>
      <w:r>
        <w:rPr>
          <w:rFonts w:ascii="Times New Roman" w:hAnsi="Times New Roman"/>
        </w:rPr>
        <w:t>Office: CHIL 218</w:t>
      </w:r>
    </w:p>
    <w:p w14:paraId="0F7CD08F" w14:textId="7AA5C542" w:rsidR="00674618" w:rsidRPr="00A0189D" w:rsidRDefault="00AA4747" w:rsidP="00674618">
      <w:pPr>
        <w:ind w:left="720" w:firstLine="2160"/>
        <w:jc w:val="both"/>
        <w:rPr>
          <w:rFonts w:ascii="Times New Roman" w:hAnsi="Times New Roman"/>
        </w:rPr>
      </w:pPr>
      <w:r>
        <w:rPr>
          <w:rFonts w:ascii="Times New Roman" w:hAnsi="Times New Roman"/>
        </w:rPr>
        <w:t>Phone: 940-369</w:t>
      </w:r>
      <w:r w:rsidR="007A56E7">
        <w:rPr>
          <w:rFonts w:ascii="Times New Roman" w:hAnsi="Times New Roman"/>
        </w:rPr>
        <w:t>-2488</w:t>
      </w:r>
    </w:p>
    <w:p w14:paraId="4259B7B8" w14:textId="77777777" w:rsidR="00674618" w:rsidRPr="00A0189D" w:rsidRDefault="00674618" w:rsidP="00674618">
      <w:pPr>
        <w:ind w:left="720" w:firstLine="2160"/>
        <w:jc w:val="both"/>
        <w:rPr>
          <w:rStyle w:val="Hypertext"/>
          <w:rFonts w:ascii="Times New Roman" w:hAnsi="Times New Roman"/>
        </w:rPr>
      </w:pPr>
      <w:r w:rsidRPr="00A0189D">
        <w:rPr>
          <w:rStyle w:val="Hypertext"/>
          <w:rFonts w:ascii="Times New Roman" w:hAnsi="Times New Roman"/>
        </w:rPr>
        <w:t>Email: Paula.Heller-Garland@unt.edu</w:t>
      </w:r>
    </w:p>
    <w:p w14:paraId="06E9E969" w14:textId="77777777" w:rsidR="00674618" w:rsidRPr="00A0189D" w:rsidRDefault="00674618" w:rsidP="00674618">
      <w:pPr>
        <w:ind w:firstLine="2160"/>
        <w:jc w:val="both"/>
        <w:rPr>
          <w:rStyle w:val="Hypertext"/>
          <w:rFonts w:ascii="Times New Roman" w:hAnsi="Times New Roman"/>
        </w:rPr>
      </w:pPr>
    </w:p>
    <w:p w14:paraId="65011466" w14:textId="77777777" w:rsidR="007A56E7" w:rsidRPr="009D6670" w:rsidRDefault="00674618" w:rsidP="007A56E7">
      <w:pPr>
        <w:tabs>
          <w:tab w:val="left" w:pos="-1440"/>
        </w:tabs>
        <w:ind w:left="2160" w:hanging="2160"/>
        <w:jc w:val="both"/>
        <w:rPr>
          <w:rFonts w:ascii="Times New Roman" w:hAnsi="Times New Roman"/>
        </w:rPr>
      </w:pPr>
      <w:r w:rsidRPr="00A0189D">
        <w:rPr>
          <w:rFonts w:ascii="Times New Roman" w:hAnsi="Times New Roman"/>
          <w:b/>
          <w:bCs/>
        </w:rPr>
        <w:t>Office Hours:</w:t>
      </w:r>
      <w:r w:rsidR="004E0561">
        <w:rPr>
          <w:rFonts w:ascii="Times New Roman" w:hAnsi="Times New Roman"/>
        </w:rPr>
        <w:tab/>
      </w:r>
      <w:r w:rsidR="004E0561">
        <w:rPr>
          <w:rFonts w:ascii="Times New Roman" w:hAnsi="Times New Roman"/>
        </w:rPr>
        <w:tab/>
      </w:r>
      <w:r w:rsidR="007A56E7">
        <w:rPr>
          <w:rFonts w:ascii="Times New Roman" w:hAnsi="Times New Roman"/>
          <w:bCs/>
        </w:rPr>
        <w:t>Wednesday 11:</w:t>
      </w:r>
      <w:r w:rsidR="007A56E7">
        <w:rPr>
          <w:rFonts w:ascii="Times New Roman" w:hAnsi="Times New Roman"/>
        </w:rPr>
        <w:t>00 AM—1:00 PM</w:t>
      </w:r>
    </w:p>
    <w:p w14:paraId="75788816" w14:textId="77777777" w:rsidR="007A56E7" w:rsidRPr="00022C45" w:rsidRDefault="007A56E7" w:rsidP="007A56E7">
      <w:pPr>
        <w:tabs>
          <w:tab w:val="left" w:pos="-1440"/>
        </w:tabs>
        <w:ind w:left="2160" w:hanging="2160"/>
        <w:jc w:val="both"/>
        <w:rPr>
          <w:rFonts w:ascii="Times New Roman" w:hAnsi="Times New Roman"/>
        </w:rPr>
      </w:pPr>
      <w:r w:rsidRPr="00022C45">
        <w:rPr>
          <w:rFonts w:ascii="Times New Roman" w:hAnsi="Times New Roman"/>
          <w:b/>
          <w:bCs/>
        </w:rPr>
        <w:tab/>
      </w:r>
      <w:r w:rsidRPr="00022C45">
        <w:rPr>
          <w:rFonts w:ascii="Times New Roman" w:hAnsi="Times New Roman"/>
          <w:b/>
          <w:bCs/>
        </w:rPr>
        <w:tab/>
      </w:r>
      <w:r w:rsidRPr="00022C45">
        <w:rPr>
          <w:rFonts w:ascii="Times New Roman" w:hAnsi="Times New Roman"/>
        </w:rPr>
        <w:t>Other times by appointment</w:t>
      </w:r>
      <w:r>
        <w:rPr>
          <w:rFonts w:ascii="Times New Roman" w:hAnsi="Times New Roman"/>
        </w:rPr>
        <w:t xml:space="preserve"> &amp; after class</w:t>
      </w:r>
    </w:p>
    <w:p w14:paraId="2AD7AEAF" w14:textId="77777777" w:rsidR="00674618" w:rsidRPr="00A0189D" w:rsidRDefault="00674618" w:rsidP="00674618">
      <w:pPr>
        <w:jc w:val="both"/>
        <w:rPr>
          <w:rFonts w:ascii="Times New Roman" w:hAnsi="Times New Roman"/>
        </w:rPr>
      </w:pPr>
    </w:p>
    <w:p w14:paraId="2F55370F" w14:textId="42B38A0A" w:rsidR="00674618" w:rsidRPr="00A0189D" w:rsidRDefault="00674618" w:rsidP="00674618">
      <w:pPr>
        <w:jc w:val="both"/>
        <w:rPr>
          <w:rFonts w:ascii="Times New Roman" w:hAnsi="Times New Roman"/>
        </w:rPr>
      </w:pPr>
      <w:r w:rsidRPr="00A0189D">
        <w:rPr>
          <w:rFonts w:ascii="Times New Roman" w:hAnsi="Times New Roman"/>
          <w:b/>
          <w:bCs/>
        </w:rPr>
        <w:t>Time &amp; Place:</w:t>
      </w:r>
      <w:r w:rsidRPr="00A0189D">
        <w:rPr>
          <w:rFonts w:ascii="Times New Roman" w:hAnsi="Times New Roman"/>
        </w:rPr>
        <w:tab/>
      </w:r>
      <w:r w:rsidRPr="00A0189D">
        <w:rPr>
          <w:rFonts w:ascii="Times New Roman" w:hAnsi="Times New Roman"/>
        </w:rPr>
        <w:tab/>
      </w:r>
      <w:r w:rsidR="007A56E7">
        <w:rPr>
          <w:rFonts w:ascii="Times New Roman" w:hAnsi="Times New Roman"/>
        </w:rPr>
        <w:t>Tuesday &amp;</w:t>
      </w:r>
      <w:r w:rsidR="00236CE3" w:rsidRPr="00A0189D">
        <w:rPr>
          <w:rFonts w:ascii="Times New Roman" w:hAnsi="Times New Roman"/>
        </w:rPr>
        <w:t xml:space="preserve"> </w:t>
      </w:r>
      <w:r w:rsidR="007A56E7">
        <w:rPr>
          <w:rFonts w:ascii="Times New Roman" w:hAnsi="Times New Roman"/>
        </w:rPr>
        <w:t>Thursday 12:30</w:t>
      </w:r>
      <w:r w:rsidR="00236CE3" w:rsidRPr="00A0189D">
        <w:rPr>
          <w:rFonts w:ascii="Times New Roman" w:hAnsi="Times New Roman"/>
        </w:rPr>
        <w:t xml:space="preserve"> – 1:50 PM</w:t>
      </w:r>
      <w:r w:rsidR="000812D3" w:rsidRPr="00A0189D">
        <w:rPr>
          <w:rFonts w:ascii="Times New Roman" w:hAnsi="Times New Roman"/>
        </w:rPr>
        <w:t>, Chilton Hall 270</w:t>
      </w:r>
    </w:p>
    <w:p w14:paraId="732DF8DD" w14:textId="74C8CCBA" w:rsidR="00674618" w:rsidRPr="00A0189D" w:rsidRDefault="000812D3" w:rsidP="00674618">
      <w:pPr>
        <w:jc w:val="both"/>
        <w:rPr>
          <w:rFonts w:ascii="Times New Roman" w:hAnsi="Times New Roman"/>
        </w:rPr>
      </w:pPr>
      <w:r w:rsidRPr="00A0189D">
        <w:rPr>
          <w:rFonts w:ascii="Times New Roman" w:hAnsi="Times New Roman"/>
        </w:rPr>
        <w:tab/>
      </w:r>
      <w:r w:rsidRPr="00A0189D">
        <w:rPr>
          <w:rFonts w:ascii="Times New Roman" w:hAnsi="Times New Roman"/>
        </w:rPr>
        <w:tab/>
      </w:r>
      <w:r w:rsidRPr="00A0189D">
        <w:rPr>
          <w:rFonts w:ascii="Times New Roman" w:hAnsi="Times New Roman"/>
        </w:rPr>
        <w:tab/>
      </w:r>
      <w:r w:rsidRPr="00A0189D">
        <w:rPr>
          <w:rFonts w:ascii="Times New Roman" w:hAnsi="Times New Roman"/>
        </w:rPr>
        <w:tab/>
        <w:t xml:space="preserve">Course dates: </w:t>
      </w:r>
      <w:r w:rsidR="00B81905">
        <w:rPr>
          <w:rFonts w:ascii="Times New Roman" w:hAnsi="Times New Roman"/>
        </w:rPr>
        <w:t>August 30 – Week of December 10</w:t>
      </w:r>
      <w:bookmarkStart w:id="0" w:name="_GoBack"/>
      <w:bookmarkEnd w:id="0"/>
      <w:r w:rsidR="00236CE3" w:rsidRPr="00A0189D">
        <w:rPr>
          <w:rFonts w:ascii="Times New Roman" w:hAnsi="Times New Roman"/>
        </w:rPr>
        <w:t>, 2012</w:t>
      </w:r>
    </w:p>
    <w:p w14:paraId="45B11BE3" w14:textId="77777777" w:rsidR="00674618" w:rsidRPr="00A0189D" w:rsidRDefault="00674618" w:rsidP="00674618">
      <w:pPr>
        <w:jc w:val="both"/>
        <w:rPr>
          <w:rFonts w:ascii="Times New Roman" w:hAnsi="Times New Roman"/>
        </w:rPr>
      </w:pPr>
    </w:p>
    <w:p w14:paraId="3687B8FE" w14:textId="77777777" w:rsidR="00674618" w:rsidRPr="00A0189D" w:rsidRDefault="00A07D5E" w:rsidP="00674618">
      <w:pPr>
        <w:jc w:val="both"/>
        <w:rPr>
          <w:rFonts w:ascii="Times New Roman" w:hAnsi="Times New Roman"/>
        </w:rPr>
      </w:pPr>
      <w:r w:rsidRPr="00A0189D">
        <w:rPr>
          <w:rFonts w:ascii="Times New Roman" w:hAnsi="Times New Roman"/>
          <w:noProof/>
        </w:rPr>
        <mc:AlternateContent>
          <mc:Choice Requires="wps">
            <w:drawing>
              <wp:anchor distT="0" distB="0" distL="114300" distR="114300" simplePos="0" relativeHeight="251659264" behindDoc="0" locked="0" layoutInCell="1" allowOverlap="1" wp14:anchorId="30AAF013" wp14:editId="28C8E3DE">
                <wp:simplePos x="0" y="0"/>
                <wp:positionH relativeFrom="column">
                  <wp:align>center</wp:align>
                </wp:positionH>
                <wp:positionV relativeFrom="paragraph">
                  <wp:posOffset>0</wp:posOffset>
                </wp:positionV>
                <wp:extent cx="6172200" cy="33623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362325"/>
                        </a:xfrm>
                        <a:prstGeom prst="rect">
                          <a:avLst/>
                        </a:prstGeom>
                        <a:solidFill>
                          <a:srgbClr val="FFFFFF"/>
                        </a:solidFill>
                        <a:ln w="9525">
                          <a:solidFill>
                            <a:srgbClr val="000000"/>
                          </a:solidFill>
                          <a:miter lim="800000"/>
                          <a:headEnd/>
                          <a:tailEnd/>
                        </a:ln>
                      </wps:spPr>
                      <wps:txbx>
                        <w:txbxContent>
                          <w:p w14:paraId="3DDA82C1" w14:textId="77777777" w:rsidR="00086DA8" w:rsidRPr="000812D3" w:rsidRDefault="00086DA8" w:rsidP="00A07D5E">
                            <w:pPr>
                              <w:rPr>
                                <w:rFonts w:ascii="Times New Roman" w:hAnsi="Times New Roman"/>
                                <w:i/>
                              </w:rPr>
                            </w:pPr>
                            <w:r w:rsidRPr="000812D3">
                              <w:rPr>
                                <w:rFonts w:ascii="Times New Roman" w:hAnsi="Times New Roman"/>
                                <w:i/>
                              </w:rPr>
                              <w:t>The Department of Rehabilitation, Social Work, and Addictions is committed to full academic access for all qualified students, including those with disabilities. In keeping with this commitment and in order to facilitate equality of educational access, faculty members in the department will make reasonable accommodations for qualified students with a disability, such as appropriate adjustments to the classroom environment and the teaching, testing, or learning methodologies when doing so does not fundamentally alter the course.</w:t>
                            </w:r>
                          </w:p>
                          <w:p w14:paraId="02D70E6B" w14:textId="77777777" w:rsidR="00086DA8" w:rsidRPr="000812D3" w:rsidRDefault="00086DA8" w:rsidP="00A07D5E">
                            <w:pPr>
                              <w:rPr>
                                <w:rFonts w:ascii="Times New Roman" w:hAnsi="Times New Roman"/>
                                <w:i/>
                              </w:rPr>
                            </w:pPr>
                          </w:p>
                          <w:p w14:paraId="0F50CC5B" w14:textId="77777777" w:rsidR="00086DA8" w:rsidRPr="000812D3" w:rsidRDefault="00086DA8" w:rsidP="00A07D5E">
                            <w:pPr>
                              <w:rPr>
                                <w:rFonts w:ascii="Times New Roman" w:hAnsi="Times New Roman"/>
                                <w:i/>
                              </w:rPr>
                            </w:pPr>
                            <w:r w:rsidRPr="000812D3">
                              <w:rPr>
                                <w:rFonts w:ascii="Times New Roman" w:hAnsi="Times New Roman"/>
                                <w:i/>
                              </w:rPr>
                              <w:t>If you have a disability, it is your responsibility to obtain verifying information from the Office of Disability Accommodation (ODA) and to inform me of your need for an accommodation. Requests for accommodation must be given to me no later than the first week of classes for students registered with the ODA as of the beginning of the current semester.  If you register with the ODA after the first week of classes, your accommodation requests will be considered after this deadline.</w:t>
                            </w:r>
                          </w:p>
                          <w:p w14:paraId="29BC7C5B" w14:textId="77777777" w:rsidR="00086DA8" w:rsidRPr="000812D3" w:rsidRDefault="00086DA8" w:rsidP="00A07D5E">
                            <w:pPr>
                              <w:rPr>
                                <w:rFonts w:ascii="Times New Roman" w:hAnsi="Times New Roman"/>
                                <w:i/>
                              </w:rPr>
                            </w:pPr>
                          </w:p>
                          <w:p w14:paraId="3EFB6981" w14:textId="77777777" w:rsidR="00086DA8" w:rsidRPr="000812D3" w:rsidRDefault="00086DA8" w:rsidP="00A07D5E">
                            <w:pPr>
                              <w:rPr>
                                <w:rFonts w:ascii="Times New Roman" w:hAnsi="Times New Roman"/>
                                <w:i/>
                              </w:rPr>
                            </w:pPr>
                            <w:r w:rsidRPr="000812D3">
                              <w:rPr>
                                <w:rFonts w:ascii="Times New Roman" w:hAnsi="Times New Roman"/>
                                <w:i/>
                              </w:rPr>
                              <w:t xml:space="preserve">Grades assigned before an accommodation is provided will not be changed. Information about how to obtain academic accommodations can be found in UNT Policy 18.1.14, at www.unt.edu/oda, and by visiting the ODA in Room 321 of the University Union. You also may call the ODA at 940.565.4323. </w:t>
                            </w:r>
                          </w:p>
                          <w:p w14:paraId="4E0B476A" w14:textId="77777777" w:rsidR="00086DA8" w:rsidRDefault="00086D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86pt;height:264.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">
                <v:textbox>
                  <w:txbxContent>
                    <w:p w14:paraId="3DDA82C1" w14:textId="77777777" w:rsidR="00086DA8" w:rsidRPr="000812D3" w:rsidRDefault="00086DA8" w:rsidP="00A07D5E">
                      <w:pPr>
                        <w:rPr>
                          <w:rFonts w:ascii="Times New Roman" w:hAnsi="Times New Roman"/>
                          <w:i/>
                        </w:rPr>
                      </w:pPr>
                      <w:r w:rsidRPr="000812D3">
                        <w:rPr>
                          <w:rFonts w:ascii="Times New Roman" w:hAnsi="Times New Roman"/>
                          <w:i/>
                        </w:rPr>
                        <w:t>The Department of Rehabilitation, Social Work, and Addictions is committed to full academic access for all qualified students, including those with disabilities. In keeping with this commitment and in order to facilitate equality of educational access, faculty members in the department will make reasonable accommodations for qualified students with a disability, such as appropriate adjustments to the classroom environment and the teaching, testing, or learning methodologies when doing so does not fundamentally alter the course.</w:t>
                      </w:r>
                    </w:p>
                    <w:p w14:paraId="02D70E6B" w14:textId="77777777" w:rsidR="00086DA8" w:rsidRPr="000812D3" w:rsidRDefault="00086DA8" w:rsidP="00A07D5E">
                      <w:pPr>
                        <w:rPr>
                          <w:rFonts w:ascii="Times New Roman" w:hAnsi="Times New Roman"/>
                          <w:i/>
                        </w:rPr>
                      </w:pPr>
                    </w:p>
                    <w:p w14:paraId="0F50CC5B" w14:textId="77777777" w:rsidR="00086DA8" w:rsidRPr="000812D3" w:rsidRDefault="00086DA8" w:rsidP="00A07D5E">
                      <w:pPr>
                        <w:rPr>
                          <w:rFonts w:ascii="Times New Roman" w:hAnsi="Times New Roman"/>
                          <w:i/>
                        </w:rPr>
                      </w:pPr>
                      <w:r w:rsidRPr="000812D3">
                        <w:rPr>
                          <w:rFonts w:ascii="Times New Roman" w:hAnsi="Times New Roman"/>
                          <w:i/>
                        </w:rPr>
                        <w:t>If you have a disability, it is your responsibility to obtain verifying information from the Office of Disability Accommodation (ODA) and to inform me of your need for an accommodation. Requests for accommodation must be given to me no later than the first week of classes for students registered with the ODA as of the beginning of the current semester.  If you register with the ODA after the first week of classes, your accommodation requests will be considered after this deadline.</w:t>
                      </w:r>
                    </w:p>
                    <w:p w14:paraId="29BC7C5B" w14:textId="77777777" w:rsidR="00086DA8" w:rsidRPr="000812D3" w:rsidRDefault="00086DA8" w:rsidP="00A07D5E">
                      <w:pPr>
                        <w:rPr>
                          <w:rFonts w:ascii="Times New Roman" w:hAnsi="Times New Roman"/>
                          <w:i/>
                        </w:rPr>
                      </w:pPr>
                    </w:p>
                    <w:p w14:paraId="3EFB6981" w14:textId="77777777" w:rsidR="00086DA8" w:rsidRPr="000812D3" w:rsidRDefault="00086DA8" w:rsidP="00A07D5E">
                      <w:pPr>
                        <w:rPr>
                          <w:rFonts w:ascii="Times New Roman" w:hAnsi="Times New Roman"/>
                          <w:i/>
                        </w:rPr>
                      </w:pPr>
                      <w:r w:rsidRPr="000812D3">
                        <w:rPr>
                          <w:rFonts w:ascii="Times New Roman" w:hAnsi="Times New Roman"/>
                          <w:i/>
                        </w:rPr>
                        <w:t xml:space="preserve">Grades assigned before an accommodation is provided will not be changed. Information about how to obtain academic accommodations can be found in UNT Policy 18.1.14, at www.unt.edu/oda, and by visiting the ODA in Room 321 of the University Union. You also may call the ODA at 940.565.4323. </w:t>
                      </w:r>
                    </w:p>
                    <w:p w14:paraId="4E0B476A" w14:textId="77777777" w:rsidR="00086DA8" w:rsidRDefault="00086DA8"/>
                  </w:txbxContent>
                </v:textbox>
              </v:shape>
            </w:pict>
          </mc:Fallback>
        </mc:AlternateContent>
      </w:r>
    </w:p>
    <w:p w14:paraId="0FD0C6D6" w14:textId="77777777" w:rsidR="00A07D5E" w:rsidRPr="00A0189D" w:rsidRDefault="00A07D5E" w:rsidP="00674618">
      <w:pPr>
        <w:jc w:val="both"/>
        <w:rPr>
          <w:rFonts w:ascii="Times New Roman" w:hAnsi="Times New Roman"/>
        </w:rPr>
      </w:pPr>
    </w:p>
    <w:p w14:paraId="5768BC0F" w14:textId="77777777" w:rsidR="00A07D5E" w:rsidRPr="00A0189D" w:rsidRDefault="00A07D5E" w:rsidP="00674618">
      <w:pPr>
        <w:jc w:val="both"/>
        <w:rPr>
          <w:rFonts w:ascii="Times New Roman" w:hAnsi="Times New Roman"/>
        </w:rPr>
      </w:pPr>
    </w:p>
    <w:p w14:paraId="68036DC1" w14:textId="77777777" w:rsidR="00A07D5E" w:rsidRPr="00A0189D" w:rsidRDefault="00A07D5E" w:rsidP="00674618">
      <w:pPr>
        <w:jc w:val="both"/>
        <w:rPr>
          <w:rFonts w:ascii="Times New Roman" w:hAnsi="Times New Roman"/>
        </w:rPr>
      </w:pPr>
    </w:p>
    <w:p w14:paraId="66966AF0" w14:textId="77777777" w:rsidR="00A07D5E" w:rsidRPr="00A0189D" w:rsidRDefault="00A07D5E" w:rsidP="00674618">
      <w:pPr>
        <w:jc w:val="both"/>
        <w:rPr>
          <w:rFonts w:ascii="Times New Roman" w:hAnsi="Times New Roman"/>
        </w:rPr>
      </w:pPr>
    </w:p>
    <w:p w14:paraId="3391739F" w14:textId="77777777" w:rsidR="00A07D5E" w:rsidRPr="00A0189D" w:rsidRDefault="00A07D5E" w:rsidP="00674618">
      <w:pPr>
        <w:pStyle w:val="insidetext"/>
        <w:spacing w:before="0" w:beforeAutospacing="0" w:after="0" w:afterAutospacing="0" w:line="240" w:lineRule="atLeast"/>
        <w:rPr>
          <w:rFonts w:ascii="Times New Roman" w:hAnsi="Times New Roman" w:cs="Times New Roman"/>
          <w:b/>
          <w:bCs/>
        </w:rPr>
      </w:pPr>
    </w:p>
    <w:p w14:paraId="6E0D6CF5" w14:textId="77777777" w:rsidR="00A07D5E" w:rsidRPr="00A0189D" w:rsidRDefault="00A07D5E" w:rsidP="00674618">
      <w:pPr>
        <w:pStyle w:val="insidetext"/>
        <w:spacing w:before="0" w:beforeAutospacing="0" w:after="0" w:afterAutospacing="0" w:line="240" w:lineRule="atLeast"/>
        <w:rPr>
          <w:rFonts w:ascii="Times New Roman" w:hAnsi="Times New Roman" w:cs="Times New Roman"/>
          <w:b/>
          <w:bCs/>
        </w:rPr>
      </w:pPr>
    </w:p>
    <w:p w14:paraId="1419D6D0" w14:textId="77777777" w:rsidR="00A07D5E" w:rsidRPr="00A0189D" w:rsidRDefault="00A07D5E" w:rsidP="00674618">
      <w:pPr>
        <w:pStyle w:val="insidetext"/>
        <w:spacing w:before="0" w:beforeAutospacing="0" w:after="0" w:afterAutospacing="0" w:line="240" w:lineRule="atLeast"/>
        <w:rPr>
          <w:rFonts w:ascii="Times New Roman" w:hAnsi="Times New Roman" w:cs="Times New Roman"/>
          <w:b/>
          <w:bCs/>
        </w:rPr>
      </w:pPr>
    </w:p>
    <w:p w14:paraId="3E529AF1" w14:textId="77777777" w:rsidR="00A07D5E" w:rsidRPr="00A0189D" w:rsidRDefault="00A07D5E" w:rsidP="00674618">
      <w:pPr>
        <w:pStyle w:val="insidetext"/>
        <w:spacing w:before="0" w:beforeAutospacing="0" w:after="0" w:afterAutospacing="0" w:line="240" w:lineRule="atLeast"/>
        <w:rPr>
          <w:rFonts w:ascii="Times New Roman" w:hAnsi="Times New Roman" w:cs="Times New Roman"/>
          <w:b/>
          <w:bCs/>
        </w:rPr>
      </w:pPr>
    </w:p>
    <w:p w14:paraId="020EDDEE" w14:textId="77777777" w:rsidR="00A07D5E" w:rsidRPr="00A0189D" w:rsidRDefault="00A07D5E" w:rsidP="00674618">
      <w:pPr>
        <w:pStyle w:val="insidetext"/>
        <w:spacing w:before="0" w:beforeAutospacing="0" w:after="0" w:afterAutospacing="0" w:line="240" w:lineRule="atLeast"/>
        <w:rPr>
          <w:rFonts w:ascii="Times New Roman" w:hAnsi="Times New Roman" w:cs="Times New Roman"/>
          <w:b/>
          <w:bCs/>
        </w:rPr>
      </w:pPr>
    </w:p>
    <w:p w14:paraId="0F64A6CA" w14:textId="77777777" w:rsidR="00A07D5E" w:rsidRPr="00A0189D" w:rsidRDefault="00A07D5E" w:rsidP="00674618">
      <w:pPr>
        <w:pStyle w:val="insidetext"/>
        <w:spacing w:before="0" w:beforeAutospacing="0" w:after="0" w:afterAutospacing="0" w:line="240" w:lineRule="atLeast"/>
        <w:rPr>
          <w:rFonts w:ascii="Times New Roman" w:hAnsi="Times New Roman" w:cs="Times New Roman"/>
          <w:b/>
          <w:bCs/>
        </w:rPr>
      </w:pPr>
    </w:p>
    <w:p w14:paraId="235F571F" w14:textId="77777777" w:rsidR="00A07D5E" w:rsidRPr="00A0189D" w:rsidRDefault="00A07D5E" w:rsidP="00674618">
      <w:pPr>
        <w:pStyle w:val="insidetext"/>
        <w:spacing w:before="0" w:beforeAutospacing="0" w:after="0" w:afterAutospacing="0" w:line="240" w:lineRule="atLeast"/>
        <w:rPr>
          <w:rFonts w:ascii="Times New Roman" w:hAnsi="Times New Roman" w:cs="Times New Roman"/>
          <w:b/>
          <w:bCs/>
        </w:rPr>
      </w:pPr>
    </w:p>
    <w:p w14:paraId="1B9E1289" w14:textId="77777777" w:rsidR="00A07D5E" w:rsidRPr="00A0189D" w:rsidRDefault="00A07D5E" w:rsidP="00674618">
      <w:pPr>
        <w:pStyle w:val="insidetext"/>
        <w:spacing w:before="0" w:beforeAutospacing="0" w:after="0" w:afterAutospacing="0" w:line="240" w:lineRule="atLeast"/>
        <w:rPr>
          <w:rFonts w:ascii="Times New Roman" w:hAnsi="Times New Roman" w:cs="Times New Roman"/>
          <w:b/>
          <w:bCs/>
        </w:rPr>
      </w:pPr>
    </w:p>
    <w:p w14:paraId="1A39D62F" w14:textId="77777777" w:rsidR="00A07D5E" w:rsidRPr="00A0189D" w:rsidRDefault="00A07D5E" w:rsidP="00674618">
      <w:pPr>
        <w:pStyle w:val="insidetext"/>
        <w:spacing w:before="0" w:beforeAutospacing="0" w:after="0" w:afterAutospacing="0" w:line="240" w:lineRule="atLeast"/>
        <w:rPr>
          <w:rFonts w:ascii="Times New Roman" w:hAnsi="Times New Roman" w:cs="Times New Roman"/>
          <w:b/>
          <w:bCs/>
        </w:rPr>
      </w:pPr>
    </w:p>
    <w:p w14:paraId="37DA7655" w14:textId="77777777" w:rsidR="00A07D5E" w:rsidRPr="00A0189D" w:rsidRDefault="00A07D5E" w:rsidP="00674618">
      <w:pPr>
        <w:pStyle w:val="insidetext"/>
        <w:spacing w:before="0" w:beforeAutospacing="0" w:after="0" w:afterAutospacing="0" w:line="240" w:lineRule="atLeast"/>
        <w:rPr>
          <w:rFonts w:ascii="Times New Roman" w:hAnsi="Times New Roman" w:cs="Times New Roman"/>
          <w:b/>
          <w:bCs/>
        </w:rPr>
      </w:pPr>
    </w:p>
    <w:p w14:paraId="52FA69A1" w14:textId="77777777" w:rsidR="00A07D5E" w:rsidRPr="00A0189D" w:rsidRDefault="00A07D5E" w:rsidP="00674618">
      <w:pPr>
        <w:pStyle w:val="insidetext"/>
        <w:spacing w:before="0" w:beforeAutospacing="0" w:after="0" w:afterAutospacing="0" w:line="240" w:lineRule="atLeast"/>
        <w:rPr>
          <w:rFonts w:ascii="Times New Roman" w:hAnsi="Times New Roman" w:cs="Times New Roman"/>
          <w:b/>
          <w:bCs/>
        </w:rPr>
      </w:pPr>
    </w:p>
    <w:p w14:paraId="6BB31BA7" w14:textId="77777777" w:rsidR="00A07D5E" w:rsidRPr="00A0189D" w:rsidRDefault="00A07D5E" w:rsidP="00674618">
      <w:pPr>
        <w:pStyle w:val="insidetext"/>
        <w:spacing w:before="0" w:beforeAutospacing="0" w:after="0" w:afterAutospacing="0" w:line="240" w:lineRule="atLeast"/>
        <w:rPr>
          <w:rFonts w:ascii="Times New Roman" w:hAnsi="Times New Roman" w:cs="Times New Roman"/>
          <w:b/>
          <w:bCs/>
        </w:rPr>
      </w:pPr>
    </w:p>
    <w:p w14:paraId="5138D186" w14:textId="77777777" w:rsidR="00A07D5E" w:rsidRPr="00A0189D" w:rsidRDefault="00A07D5E" w:rsidP="00674618">
      <w:pPr>
        <w:pStyle w:val="insidetext"/>
        <w:spacing w:before="0" w:beforeAutospacing="0" w:after="0" w:afterAutospacing="0" w:line="240" w:lineRule="atLeast"/>
        <w:rPr>
          <w:rFonts w:ascii="Times New Roman" w:hAnsi="Times New Roman" w:cs="Times New Roman"/>
          <w:b/>
          <w:bCs/>
        </w:rPr>
      </w:pPr>
    </w:p>
    <w:p w14:paraId="0BCAE543" w14:textId="77777777" w:rsidR="00A07D5E" w:rsidRPr="00A0189D" w:rsidRDefault="00A07D5E" w:rsidP="00674618">
      <w:pPr>
        <w:pStyle w:val="insidetext"/>
        <w:spacing w:before="0" w:beforeAutospacing="0" w:after="0" w:afterAutospacing="0" w:line="240" w:lineRule="atLeast"/>
        <w:rPr>
          <w:rFonts w:ascii="Times New Roman" w:hAnsi="Times New Roman" w:cs="Times New Roman"/>
          <w:b/>
          <w:bCs/>
        </w:rPr>
      </w:pPr>
    </w:p>
    <w:p w14:paraId="01C9FE2E" w14:textId="77777777" w:rsidR="00A07D5E" w:rsidRPr="00A0189D" w:rsidRDefault="00A07D5E" w:rsidP="00674618">
      <w:pPr>
        <w:pStyle w:val="insidetext"/>
        <w:spacing w:before="0" w:beforeAutospacing="0" w:after="0" w:afterAutospacing="0" w:line="240" w:lineRule="atLeast"/>
        <w:rPr>
          <w:rFonts w:ascii="Times New Roman" w:hAnsi="Times New Roman" w:cs="Times New Roman"/>
          <w:b/>
          <w:bCs/>
        </w:rPr>
      </w:pPr>
    </w:p>
    <w:p w14:paraId="3D28DF16" w14:textId="77777777" w:rsidR="00A07D5E" w:rsidRPr="00A0189D" w:rsidRDefault="00A07D5E" w:rsidP="00674618">
      <w:pPr>
        <w:pStyle w:val="insidetext"/>
        <w:spacing w:before="0" w:beforeAutospacing="0" w:after="0" w:afterAutospacing="0" w:line="240" w:lineRule="atLeast"/>
        <w:rPr>
          <w:rFonts w:ascii="Times New Roman" w:hAnsi="Times New Roman" w:cs="Times New Roman"/>
          <w:b/>
          <w:bCs/>
        </w:rPr>
      </w:pPr>
    </w:p>
    <w:p w14:paraId="6403278F" w14:textId="77777777" w:rsidR="00674618" w:rsidRPr="00A0189D" w:rsidRDefault="00674618" w:rsidP="00674618">
      <w:pPr>
        <w:pStyle w:val="insidetext"/>
        <w:spacing w:before="0" w:beforeAutospacing="0" w:after="0" w:afterAutospacing="0" w:line="240" w:lineRule="atLeast"/>
        <w:rPr>
          <w:rFonts w:ascii="Times New Roman" w:hAnsi="Times New Roman" w:cs="Times New Roman"/>
        </w:rPr>
      </w:pPr>
      <w:r w:rsidRPr="00A0189D">
        <w:rPr>
          <w:rFonts w:ascii="Times New Roman" w:hAnsi="Times New Roman" w:cs="Times New Roman"/>
          <w:b/>
          <w:bCs/>
        </w:rPr>
        <w:t>Course Description:</w:t>
      </w:r>
      <w:r w:rsidRPr="00A0189D">
        <w:rPr>
          <w:rFonts w:ascii="Times New Roman" w:hAnsi="Times New Roman" w:cs="Times New Roman"/>
        </w:rPr>
        <w:t xml:space="preserve">  </w:t>
      </w:r>
    </w:p>
    <w:p w14:paraId="68117E40" w14:textId="77777777" w:rsidR="000812D3" w:rsidRPr="00A0189D" w:rsidRDefault="00674618" w:rsidP="000812D3">
      <w:pPr>
        <w:widowControl/>
        <w:rPr>
          <w:rFonts w:ascii="Times New Roman" w:eastAsiaTheme="minorHAnsi" w:hAnsi="Times New Roman"/>
        </w:rPr>
      </w:pPr>
      <w:r w:rsidRPr="00A0189D">
        <w:rPr>
          <w:rFonts w:ascii="Times New Roman" w:hAnsi="Times New Roman"/>
        </w:rPr>
        <w:tab/>
      </w:r>
      <w:r w:rsidR="000812D3" w:rsidRPr="00A0189D">
        <w:rPr>
          <w:rFonts w:ascii="Times New Roman" w:eastAsiaTheme="minorHAnsi" w:hAnsi="Times New Roman"/>
        </w:rPr>
        <w:t>This course will address microcounseling skills and case presentation. Students learn and</w:t>
      </w:r>
    </w:p>
    <w:p w14:paraId="02254D46" w14:textId="77777777" w:rsidR="000812D3" w:rsidRPr="00A0189D" w:rsidRDefault="000812D3" w:rsidP="000812D3">
      <w:pPr>
        <w:widowControl/>
        <w:rPr>
          <w:rFonts w:ascii="Times New Roman" w:eastAsiaTheme="minorHAnsi" w:hAnsi="Times New Roman"/>
        </w:rPr>
      </w:pPr>
      <w:r w:rsidRPr="00A0189D">
        <w:rPr>
          <w:rFonts w:ascii="Times New Roman" w:eastAsiaTheme="minorHAnsi" w:hAnsi="Times New Roman"/>
        </w:rPr>
        <w:t>practice specific interpersonal communication and microcounseling skills related to human</w:t>
      </w:r>
    </w:p>
    <w:p w14:paraId="6C1218BF" w14:textId="77777777" w:rsidR="000812D3" w:rsidRPr="00A0189D" w:rsidRDefault="000812D3" w:rsidP="000812D3">
      <w:pPr>
        <w:widowControl/>
        <w:rPr>
          <w:rFonts w:ascii="Times New Roman" w:eastAsiaTheme="minorHAnsi" w:hAnsi="Times New Roman"/>
        </w:rPr>
      </w:pPr>
      <w:r w:rsidRPr="00A0189D">
        <w:rPr>
          <w:rFonts w:ascii="Times New Roman" w:eastAsiaTheme="minorHAnsi" w:hAnsi="Times New Roman"/>
        </w:rPr>
        <w:t>service delivery. Satisfies a portion of the Understanding the Human Community</w:t>
      </w:r>
    </w:p>
    <w:p w14:paraId="0D4C3893" w14:textId="77777777" w:rsidR="00674618" w:rsidRPr="00A0189D" w:rsidRDefault="000812D3" w:rsidP="000812D3">
      <w:pPr>
        <w:pStyle w:val="insidetext"/>
        <w:spacing w:before="0" w:beforeAutospacing="0" w:after="0" w:afterAutospacing="0" w:line="240" w:lineRule="atLeast"/>
        <w:rPr>
          <w:rFonts w:ascii="Times New Roman" w:eastAsiaTheme="minorHAnsi" w:hAnsi="Times New Roman" w:cs="Times New Roman"/>
        </w:rPr>
      </w:pPr>
      <w:r w:rsidRPr="00A0189D">
        <w:rPr>
          <w:rFonts w:ascii="Times New Roman" w:eastAsiaTheme="minorHAnsi" w:hAnsi="Times New Roman" w:cs="Times New Roman"/>
        </w:rPr>
        <w:t>requirement of the University Core Curriculum.</w:t>
      </w:r>
    </w:p>
    <w:p w14:paraId="40231A12" w14:textId="77777777" w:rsidR="000812D3" w:rsidRPr="00A0189D" w:rsidRDefault="000812D3" w:rsidP="000812D3">
      <w:pPr>
        <w:pStyle w:val="insidetext"/>
        <w:spacing w:before="0" w:beforeAutospacing="0" w:after="0" w:afterAutospacing="0" w:line="240" w:lineRule="atLeast"/>
        <w:rPr>
          <w:rFonts w:ascii="Times New Roman" w:hAnsi="Times New Roman" w:cs="Times New Roman"/>
        </w:rPr>
      </w:pPr>
    </w:p>
    <w:p w14:paraId="1DAC06FF" w14:textId="77777777" w:rsidR="00236CE3" w:rsidRPr="00A0189D" w:rsidRDefault="00236CE3" w:rsidP="00A07D5E">
      <w:pPr>
        <w:rPr>
          <w:rFonts w:ascii="Times New Roman" w:hAnsi="Times New Roman"/>
          <w:b/>
          <w:u w:val="single"/>
        </w:rPr>
      </w:pPr>
    </w:p>
    <w:p w14:paraId="6B953209" w14:textId="77777777" w:rsidR="00236CE3" w:rsidRPr="00A0189D" w:rsidRDefault="00236CE3" w:rsidP="00A07D5E">
      <w:pPr>
        <w:rPr>
          <w:rFonts w:ascii="Times New Roman" w:hAnsi="Times New Roman"/>
          <w:b/>
          <w:u w:val="single"/>
        </w:rPr>
      </w:pPr>
    </w:p>
    <w:p w14:paraId="55AD7576" w14:textId="77777777" w:rsidR="00236CE3" w:rsidRPr="00A0189D" w:rsidRDefault="00236CE3" w:rsidP="00A07D5E">
      <w:pPr>
        <w:rPr>
          <w:rFonts w:ascii="Times New Roman" w:hAnsi="Times New Roman"/>
          <w:b/>
          <w:u w:val="single"/>
        </w:rPr>
      </w:pPr>
    </w:p>
    <w:p w14:paraId="1269DD72" w14:textId="77777777" w:rsidR="004E0561" w:rsidRDefault="004E0561" w:rsidP="00A07D5E">
      <w:pPr>
        <w:rPr>
          <w:rFonts w:ascii="Times New Roman" w:hAnsi="Times New Roman"/>
          <w:b/>
          <w:u w:val="single"/>
        </w:rPr>
      </w:pPr>
    </w:p>
    <w:p w14:paraId="7A8002CF" w14:textId="77777777" w:rsidR="00A07D5E" w:rsidRPr="00A0189D" w:rsidRDefault="00A07D5E" w:rsidP="00A07D5E">
      <w:pPr>
        <w:rPr>
          <w:rFonts w:ascii="Times New Roman" w:hAnsi="Times New Roman"/>
          <w:b/>
          <w:u w:val="single"/>
        </w:rPr>
      </w:pPr>
      <w:r w:rsidRPr="00A0189D">
        <w:rPr>
          <w:rFonts w:ascii="Times New Roman" w:hAnsi="Times New Roman"/>
          <w:b/>
          <w:u w:val="single"/>
        </w:rPr>
        <w:t>Course Objectives</w:t>
      </w:r>
    </w:p>
    <w:p w14:paraId="1BF8C254" w14:textId="77777777" w:rsidR="00A07D5E" w:rsidRPr="00A0189D" w:rsidRDefault="00A07D5E" w:rsidP="00A07D5E">
      <w:pPr>
        <w:rPr>
          <w:rFonts w:ascii="Times New Roman" w:hAnsi="Times New Roman"/>
          <w:b/>
        </w:rPr>
      </w:pPr>
      <w:r w:rsidRPr="00A0189D">
        <w:rPr>
          <w:rFonts w:ascii="Times New Roman" w:hAnsi="Times New Roman"/>
        </w:rPr>
        <w:t>Upon completion of this course, the student should be able to:</w:t>
      </w:r>
    </w:p>
    <w:p w14:paraId="3143BF32" w14:textId="77777777" w:rsidR="00A07D5E" w:rsidRPr="00A0189D" w:rsidRDefault="00A07D5E" w:rsidP="00A07D5E">
      <w:pPr>
        <w:rPr>
          <w:rFonts w:ascii="Times New Roman" w:hAnsi="Times New Roman"/>
        </w:rPr>
      </w:pPr>
    </w:p>
    <w:p w14:paraId="0F0AC13A" w14:textId="77777777" w:rsidR="00A07D5E" w:rsidRPr="00A0189D" w:rsidRDefault="00A07D5E" w:rsidP="00A07D5E">
      <w:pPr>
        <w:pStyle w:val="ListParagraph"/>
        <w:widowControl/>
        <w:numPr>
          <w:ilvl w:val="0"/>
          <w:numId w:val="6"/>
        </w:numPr>
        <w:autoSpaceDE/>
        <w:autoSpaceDN/>
        <w:adjustRightInd/>
        <w:rPr>
          <w:rFonts w:ascii="Times New Roman" w:hAnsi="Times New Roman"/>
        </w:rPr>
      </w:pPr>
      <w:r w:rsidRPr="00A0189D">
        <w:rPr>
          <w:rFonts w:ascii="Times New Roman" w:hAnsi="Times New Roman"/>
        </w:rPr>
        <w:t xml:space="preserve">Understand and explain the concept of interviewing and microcounseling in rehabilitation and human services. </w:t>
      </w:r>
    </w:p>
    <w:p w14:paraId="2AA37C4D" w14:textId="77777777" w:rsidR="00A07D5E" w:rsidRPr="00A0189D" w:rsidRDefault="00A07D5E" w:rsidP="00A07D5E">
      <w:pPr>
        <w:pStyle w:val="ListParagraph"/>
        <w:widowControl/>
        <w:numPr>
          <w:ilvl w:val="0"/>
          <w:numId w:val="6"/>
        </w:numPr>
        <w:autoSpaceDE/>
        <w:autoSpaceDN/>
        <w:adjustRightInd/>
        <w:rPr>
          <w:rFonts w:ascii="Times New Roman" w:hAnsi="Times New Roman"/>
        </w:rPr>
      </w:pPr>
      <w:r w:rsidRPr="00A0189D">
        <w:rPr>
          <w:rFonts w:ascii="Times New Roman" w:hAnsi="Times New Roman"/>
        </w:rPr>
        <w:t xml:space="preserve">Understand and be able to identify essential communication skills that are a part of the interviewing or microcounseling process.  </w:t>
      </w:r>
    </w:p>
    <w:p w14:paraId="5CE47295" w14:textId="77777777" w:rsidR="00A07D5E" w:rsidRPr="00A0189D" w:rsidRDefault="00A07D5E" w:rsidP="00A07D5E">
      <w:pPr>
        <w:pStyle w:val="ListParagraph"/>
        <w:widowControl/>
        <w:numPr>
          <w:ilvl w:val="0"/>
          <w:numId w:val="6"/>
        </w:numPr>
        <w:autoSpaceDE/>
        <w:autoSpaceDN/>
        <w:adjustRightInd/>
        <w:rPr>
          <w:rFonts w:ascii="Times New Roman" w:hAnsi="Times New Roman"/>
        </w:rPr>
      </w:pPr>
      <w:r w:rsidRPr="00A0189D">
        <w:rPr>
          <w:rFonts w:ascii="Times New Roman" w:hAnsi="Times New Roman"/>
        </w:rPr>
        <w:t>Understand and explain the core ethical principles relevant to the helping professions.</w:t>
      </w:r>
    </w:p>
    <w:p w14:paraId="430CAB73" w14:textId="77777777" w:rsidR="00A07D5E" w:rsidRPr="00A0189D" w:rsidRDefault="00A07D5E" w:rsidP="00A07D5E">
      <w:pPr>
        <w:pStyle w:val="ListParagraph"/>
        <w:widowControl/>
        <w:numPr>
          <w:ilvl w:val="0"/>
          <w:numId w:val="6"/>
        </w:numPr>
        <w:autoSpaceDE/>
        <w:autoSpaceDN/>
        <w:adjustRightInd/>
        <w:rPr>
          <w:rFonts w:ascii="Times New Roman" w:hAnsi="Times New Roman"/>
        </w:rPr>
      </w:pPr>
      <w:r w:rsidRPr="00A0189D">
        <w:rPr>
          <w:rFonts w:ascii="Times New Roman" w:hAnsi="Times New Roman"/>
        </w:rPr>
        <w:t>Learn about multiple multicultural identities such as race, ethnicity, gender, disability, sexuality, spirituality, and socioeconomic status as they interact in the counseling process.</w:t>
      </w:r>
    </w:p>
    <w:p w14:paraId="581A3524" w14:textId="77777777" w:rsidR="00A07D5E" w:rsidRPr="00A0189D" w:rsidRDefault="00A07D5E" w:rsidP="00A07D5E">
      <w:pPr>
        <w:pStyle w:val="ListParagraph"/>
        <w:widowControl/>
        <w:numPr>
          <w:ilvl w:val="0"/>
          <w:numId w:val="6"/>
        </w:numPr>
        <w:autoSpaceDE/>
        <w:autoSpaceDN/>
        <w:adjustRightInd/>
        <w:rPr>
          <w:rFonts w:ascii="Times New Roman" w:hAnsi="Times New Roman"/>
        </w:rPr>
      </w:pPr>
      <w:r w:rsidRPr="00A0189D">
        <w:rPr>
          <w:rFonts w:ascii="Times New Roman" w:hAnsi="Times New Roman"/>
        </w:rPr>
        <w:t xml:space="preserve">Understand and explain personal accountability concepts involved in the practice of </w:t>
      </w:r>
    </w:p>
    <w:p w14:paraId="0075822B" w14:textId="77777777" w:rsidR="00A07D5E" w:rsidRPr="00A0189D" w:rsidRDefault="00A07D5E" w:rsidP="00A07D5E">
      <w:pPr>
        <w:rPr>
          <w:rFonts w:ascii="Times New Roman" w:hAnsi="Times New Roman"/>
        </w:rPr>
      </w:pPr>
      <w:r w:rsidRPr="00A0189D">
        <w:rPr>
          <w:rFonts w:ascii="Times New Roman" w:hAnsi="Times New Roman"/>
        </w:rPr>
        <w:t xml:space="preserve">              multiculturally-sensitive interpersonal communication in the human services, including</w:t>
      </w:r>
    </w:p>
    <w:p w14:paraId="370F682A" w14:textId="77777777" w:rsidR="00A07D5E" w:rsidRPr="00A0189D" w:rsidRDefault="00A07D5E" w:rsidP="00A07D5E">
      <w:pPr>
        <w:rPr>
          <w:rFonts w:ascii="Times New Roman" w:hAnsi="Times New Roman"/>
        </w:rPr>
      </w:pPr>
      <w:r w:rsidRPr="00A0189D">
        <w:rPr>
          <w:rFonts w:ascii="Times New Roman" w:hAnsi="Times New Roman"/>
        </w:rPr>
        <w:t xml:space="preserve">              professional ethics, scope of practice, confidentiality, professional disclosure.</w:t>
      </w:r>
    </w:p>
    <w:p w14:paraId="651BE41B" w14:textId="77777777" w:rsidR="00A07D5E" w:rsidRPr="00A0189D" w:rsidRDefault="00A07D5E" w:rsidP="00A07D5E">
      <w:pPr>
        <w:pStyle w:val="ListParagraph"/>
        <w:widowControl/>
        <w:numPr>
          <w:ilvl w:val="0"/>
          <w:numId w:val="6"/>
        </w:numPr>
        <w:autoSpaceDE/>
        <w:autoSpaceDN/>
        <w:adjustRightInd/>
        <w:rPr>
          <w:rFonts w:ascii="Times New Roman" w:hAnsi="Times New Roman"/>
        </w:rPr>
      </w:pPr>
      <w:r w:rsidRPr="00A0189D">
        <w:rPr>
          <w:rFonts w:ascii="Times New Roman" w:hAnsi="Times New Roman"/>
        </w:rPr>
        <w:t>Demonstrate competency in listening skills required for entry-leveling helping professionals.</w:t>
      </w:r>
    </w:p>
    <w:p w14:paraId="7A0AC4BC" w14:textId="77777777" w:rsidR="00A07D5E" w:rsidRPr="00A0189D" w:rsidRDefault="00A07D5E" w:rsidP="00A07D5E">
      <w:pPr>
        <w:pStyle w:val="ListParagraph"/>
        <w:widowControl/>
        <w:numPr>
          <w:ilvl w:val="0"/>
          <w:numId w:val="6"/>
        </w:numPr>
        <w:autoSpaceDE/>
        <w:autoSpaceDN/>
        <w:adjustRightInd/>
        <w:rPr>
          <w:rFonts w:ascii="Times New Roman" w:hAnsi="Times New Roman"/>
        </w:rPr>
      </w:pPr>
      <w:r w:rsidRPr="00A0189D">
        <w:rPr>
          <w:rFonts w:ascii="Times New Roman" w:hAnsi="Times New Roman"/>
        </w:rPr>
        <w:t>Demonstrate effective responding skills (e.g., minimal encouragers, questioning, paraphrases, reflection of feeling) that effectively communicate understanding of a problem situation.</w:t>
      </w:r>
    </w:p>
    <w:p w14:paraId="0A2A53D7" w14:textId="77777777" w:rsidR="00A07D5E" w:rsidRPr="00A0189D" w:rsidRDefault="00A07D5E" w:rsidP="00A07D5E">
      <w:pPr>
        <w:pStyle w:val="ListParagraph"/>
        <w:widowControl/>
        <w:numPr>
          <w:ilvl w:val="0"/>
          <w:numId w:val="6"/>
        </w:numPr>
        <w:autoSpaceDE/>
        <w:autoSpaceDN/>
        <w:adjustRightInd/>
        <w:rPr>
          <w:rFonts w:ascii="Times New Roman" w:hAnsi="Times New Roman"/>
        </w:rPr>
      </w:pPr>
      <w:r w:rsidRPr="00A0189D">
        <w:rPr>
          <w:rFonts w:ascii="Times New Roman" w:hAnsi="Times New Roman"/>
        </w:rPr>
        <w:t xml:space="preserve">Communicate accurate empathy, unconditional regard, and genuineness with another individual. </w:t>
      </w:r>
    </w:p>
    <w:p w14:paraId="14DF162E" w14:textId="77777777" w:rsidR="00A07D5E" w:rsidRPr="00A0189D" w:rsidRDefault="00A07D5E" w:rsidP="00A07D5E">
      <w:pPr>
        <w:pStyle w:val="ListParagraph"/>
        <w:widowControl/>
        <w:numPr>
          <w:ilvl w:val="0"/>
          <w:numId w:val="6"/>
        </w:numPr>
        <w:autoSpaceDE/>
        <w:autoSpaceDN/>
        <w:adjustRightInd/>
        <w:rPr>
          <w:rFonts w:ascii="Times New Roman" w:hAnsi="Times New Roman"/>
        </w:rPr>
      </w:pPr>
      <w:r w:rsidRPr="00A0189D">
        <w:rPr>
          <w:rFonts w:ascii="Times New Roman" w:hAnsi="Times New Roman"/>
        </w:rPr>
        <w:t xml:space="preserve">Demonstrate communication skills necessary to assist another individual in identifying, clarifying, and operationalizing a personal problem situation using a brief, solution-focused approach. </w:t>
      </w:r>
    </w:p>
    <w:p w14:paraId="4D62A998" w14:textId="77777777" w:rsidR="00A07D5E" w:rsidRPr="00A0189D" w:rsidRDefault="00A07D5E" w:rsidP="00A07D5E">
      <w:pPr>
        <w:pStyle w:val="ListParagraph"/>
        <w:widowControl/>
        <w:numPr>
          <w:ilvl w:val="0"/>
          <w:numId w:val="6"/>
        </w:numPr>
        <w:autoSpaceDE/>
        <w:autoSpaceDN/>
        <w:adjustRightInd/>
        <w:rPr>
          <w:rFonts w:ascii="Times New Roman" w:hAnsi="Times New Roman"/>
        </w:rPr>
      </w:pPr>
      <w:r w:rsidRPr="00A0189D">
        <w:rPr>
          <w:rFonts w:ascii="Times New Roman" w:hAnsi="Times New Roman"/>
        </w:rPr>
        <w:t>Demonstrate ability to use a cognitive behavioral approach to assist in changing a pattern of dysfunctional thinking and behaviors in response to a stressful situation.</w:t>
      </w:r>
    </w:p>
    <w:p w14:paraId="5D10FF9D" w14:textId="77777777" w:rsidR="00A07D5E" w:rsidRPr="00A0189D" w:rsidRDefault="00A07D5E" w:rsidP="00A07D5E">
      <w:pPr>
        <w:pStyle w:val="ListParagraph"/>
        <w:widowControl/>
        <w:numPr>
          <w:ilvl w:val="0"/>
          <w:numId w:val="6"/>
        </w:numPr>
        <w:autoSpaceDE/>
        <w:autoSpaceDN/>
        <w:adjustRightInd/>
        <w:rPr>
          <w:rFonts w:ascii="Times New Roman" w:hAnsi="Times New Roman"/>
        </w:rPr>
      </w:pPr>
      <w:r w:rsidRPr="00A0189D">
        <w:rPr>
          <w:rFonts w:ascii="Times New Roman" w:hAnsi="Times New Roman"/>
        </w:rPr>
        <w:t>Demonstrate the ability to plan, organize, prepare, and present an oral presentation on utilizing coping skills in a particular area of trauma or psychosocial distress.</w:t>
      </w:r>
    </w:p>
    <w:p w14:paraId="702B0A3E" w14:textId="77777777" w:rsidR="00A07D5E" w:rsidRPr="00A0189D" w:rsidRDefault="00A07D5E" w:rsidP="00A07D5E">
      <w:pPr>
        <w:pStyle w:val="ListParagraph"/>
        <w:widowControl/>
        <w:numPr>
          <w:ilvl w:val="0"/>
          <w:numId w:val="6"/>
        </w:numPr>
        <w:autoSpaceDE/>
        <w:autoSpaceDN/>
        <w:adjustRightInd/>
        <w:rPr>
          <w:rFonts w:ascii="Times New Roman" w:hAnsi="Times New Roman"/>
        </w:rPr>
      </w:pPr>
      <w:r w:rsidRPr="00A0189D">
        <w:rPr>
          <w:rFonts w:ascii="Times New Roman" w:hAnsi="Times New Roman"/>
        </w:rPr>
        <w:t>Demonstrate ability to plan, organize, and write a comprehensive and thoughtfully written  self-reflection paper on why the student “fits” into a rehabilitation/human service career, and in what ways various psychosocial factors, such as the student’s strengths, limitations,  values, needs, culture, and experiences, may influence his or her work in human services and in helping relationships.</w:t>
      </w:r>
    </w:p>
    <w:p w14:paraId="3E34CF0E" w14:textId="77777777" w:rsidR="00A07D5E" w:rsidRPr="00A0189D" w:rsidRDefault="00A07D5E" w:rsidP="00A07D5E">
      <w:pPr>
        <w:pStyle w:val="ListParagraph"/>
        <w:widowControl/>
        <w:numPr>
          <w:ilvl w:val="0"/>
          <w:numId w:val="6"/>
        </w:numPr>
        <w:autoSpaceDE/>
        <w:autoSpaceDN/>
        <w:adjustRightInd/>
        <w:rPr>
          <w:rFonts w:ascii="Times New Roman" w:hAnsi="Times New Roman"/>
        </w:rPr>
      </w:pPr>
      <w:r w:rsidRPr="00A0189D">
        <w:rPr>
          <w:rFonts w:ascii="Times New Roman" w:hAnsi="Times New Roman"/>
        </w:rPr>
        <w:t>Demonstrate competence at consciously reducing experience of stress through utilization of self-regulation skills.</w:t>
      </w:r>
    </w:p>
    <w:p w14:paraId="0AF82089" w14:textId="77777777" w:rsidR="00A07D5E" w:rsidRPr="00A0189D" w:rsidRDefault="00A07D5E" w:rsidP="00A07D5E">
      <w:pPr>
        <w:rPr>
          <w:rFonts w:ascii="Times New Roman" w:hAnsi="Times New Roman"/>
        </w:rPr>
      </w:pPr>
    </w:p>
    <w:p w14:paraId="6C04D014" w14:textId="77777777" w:rsidR="00A07D5E" w:rsidRPr="00A0189D" w:rsidRDefault="00A07D5E" w:rsidP="00A07D5E">
      <w:pPr>
        <w:rPr>
          <w:rFonts w:ascii="Times New Roman" w:hAnsi="Times New Roman"/>
          <w:b/>
          <w:u w:val="single"/>
        </w:rPr>
      </w:pPr>
      <w:r w:rsidRPr="00A0189D">
        <w:rPr>
          <w:rFonts w:ascii="Times New Roman" w:hAnsi="Times New Roman"/>
          <w:b/>
          <w:u w:val="single"/>
        </w:rPr>
        <w:t>Required Texts</w:t>
      </w:r>
      <w:r w:rsidRPr="00A0189D">
        <w:rPr>
          <w:rFonts w:ascii="Times New Roman" w:hAnsi="Times New Roman"/>
        </w:rPr>
        <w:t xml:space="preserve">. </w:t>
      </w:r>
    </w:p>
    <w:p w14:paraId="0FAF84D5" w14:textId="77777777" w:rsidR="00A07D5E" w:rsidRPr="00A0189D" w:rsidRDefault="00A07D5E" w:rsidP="00A07D5E">
      <w:pPr>
        <w:rPr>
          <w:rFonts w:ascii="Times New Roman" w:hAnsi="Times New Roman"/>
        </w:rPr>
      </w:pPr>
    </w:p>
    <w:p w14:paraId="2FF786E5" w14:textId="11183BA0" w:rsidR="004E0561" w:rsidRPr="007A56E7" w:rsidRDefault="004E0561" w:rsidP="004E0561">
      <w:pPr>
        <w:rPr>
          <w:rFonts w:ascii="Times New Roman" w:hAnsi="Times New Roman"/>
        </w:rPr>
      </w:pPr>
      <w:r w:rsidRPr="007A56E7">
        <w:rPr>
          <w:rFonts w:ascii="Times New Roman" w:hAnsi="Times New Roman"/>
        </w:rPr>
        <w:t xml:space="preserve">DeJong, P., &amp; Berg, I. K. (2013). </w:t>
      </w:r>
      <w:r w:rsidRPr="007A56E7">
        <w:rPr>
          <w:rFonts w:ascii="Times New Roman" w:hAnsi="Times New Roman"/>
          <w:i/>
        </w:rPr>
        <w:t>Interviewing for Solutions</w:t>
      </w:r>
      <w:r w:rsidRPr="007A56E7">
        <w:rPr>
          <w:rFonts w:ascii="Times New Roman" w:hAnsi="Times New Roman"/>
        </w:rPr>
        <w:t xml:space="preserve"> (4</w:t>
      </w:r>
      <w:r w:rsidRPr="007A56E7">
        <w:rPr>
          <w:rFonts w:ascii="Times New Roman" w:hAnsi="Times New Roman"/>
          <w:vertAlign w:val="superscript"/>
        </w:rPr>
        <w:t>th</w:t>
      </w:r>
      <w:r w:rsidRPr="007A56E7">
        <w:rPr>
          <w:rFonts w:ascii="Times New Roman" w:hAnsi="Times New Roman"/>
        </w:rPr>
        <w:t xml:space="preserve"> Ed.). Australia: Thompson </w:t>
      </w:r>
    </w:p>
    <w:p w14:paraId="45FEC27A" w14:textId="77777777" w:rsidR="004E0561" w:rsidRPr="007A56E7" w:rsidRDefault="004E0561" w:rsidP="004E0561">
      <w:pPr>
        <w:ind w:firstLine="720"/>
        <w:rPr>
          <w:rFonts w:ascii="Times New Roman" w:hAnsi="Times New Roman"/>
        </w:rPr>
      </w:pPr>
      <w:r w:rsidRPr="007A56E7">
        <w:rPr>
          <w:rFonts w:ascii="Times New Roman" w:hAnsi="Times New Roman"/>
        </w:rPr>
        <w:t xml:space="preserve">Brooks/Cole. </w:t>
      </w:r>
    </w:p>
    <w:p w14:paraId="7B13ED7C" w14:textId="77777777" w:rsidR="00A07D5E" w:rsidRPr="007A56E7" w:rsidRDefault="00A07D5E" w:rsidP="00A07D5E">
      <w:pPr>
        <w:rPr>
          <w:rFonts w:ascii="Times New Roman" w:hAnsi="Times New Roman"/>
        </w:rPr>
      </w:pPr>
    </w:p>
    <w:p w14:paraId="468AB60B" w14:textId="77777777" w:rsidR="00A07D5E" w:rsidRPr="007A56E7" w:rsidRDefault="00A07D5E" w:rsidP="00A07D5E">
      <w:pPr>
        <w:rPr>
          <w:rFonts w:ascii="Times New Roman" w:hAnsi="Times New Roman"/>
        </w:rPr>
      </w:pPr>
      <w:r w:rsidRPr="007A56E7">
        <w:rPr>
          <w:rFonts w:ascii="Times New Roman" w:hAnsi="Times New Roman"/>
        </w:rPr>
        <w:t>**Other articles/readings may be assigned and will be available in the Blackboard Course site.</w:t>
      </w:r>
    </w:p>
    <w:p w14:paraId="5276918C" w14:textId="77777777" w:rsidR="00805C55" w:rsidRPr="00A0189D" w:rsidRDefault="00805C55" w:rsidP="00805C55">
      <w:pPr>
        <w:ind w:firstLine="720"/>
        <w:rPr>
          <w:rFonts w:ascii="Times New Roman" w:hAnsi="Times New Roman"/>
        </w:rPr>
      </w:pPr>
    </w:p>
    <w:p w14:paraId="01174829" w14:textId="77777777" w:rsidR="007A56E7" w:rsidRDefault="007A56E7" w:rsidP="00674618">
      <w:pPr>
        <w:widowControl/>
        <w:autoSpaceDE/>
        <w:autoSpaceDN/>
        <w:adjustRightInd/>
        <w:rPr>
          <w:rFonts w:ascii="Times New Roman" w:hAnsi="Times New Roman"/>
          <w:b/>
        </w:rPr>
      </w:pPr>
    </w:p>
    <w:p w14:paraId="75380982" w14:textId="77777777" w:rsidR="007A56E7" w:rsidRDefault="007A56E7" w:rsidP="00674618">
      <w:pPr>
        <w:widowControl/>
        <w:autoSpaceDE/>
        <w:autoSpaceDN/>
        <w:adjustRightInd/>
        <w:rPr>
          <w:rFonts w:ascii="Times New Roman" w:hAnsi="Times New Roman"/>
          <w:b/>
        </w:rPr>
      </w:pPr>
    </w:p>
    <w:p w14:paraId="29BA81A0" w14:textId="77777777" w:rsidR="00674618" w:rsidRPr="00A0189D" w:rsidRDefault="00674618" w:rsidP="00674618">
      <w:pPr>
        <w:widowControl/>
        <w:autoSpaceDE/>
        <w:autoSpaceDN/>
        <w:adjustRightInd/>
        <w:rPr>
          <w:rFonts w:ascii="Times New Roman" w:hAnsi="Times New Roman"/>
          <w:b/>
        </w:rPr>
      </w:pPr>
      <w:r w:rsidRPr="00A0189D">
        <w:rPr>
          <w:rFonts w:ascii="Times New Roman" w:hAnsi="Times New Roman"/>
          <w:b/>
        </w:rPr>
        <w:lastRenderedPageBreak/>
        <w:t>Inclement Weather</w:t>
      </w:r>
    </w:p>
    <w:p w14:paraId="730BA1D3" w14:textId="77777777" w:rsidR="00674618" w:rsidRPr="00A0189D" w:rsidRDefault="00674618" w:rsidP="00674618">
      <w:pPr>
        <w:widowControl/>
        <w:autoSpaceDE/>
        <w:autoSpaceDN/>
        <w:adjustRightInd/>
        <w:rPr>
          <w:rFonts w:ascii="Times New Roman" w:hAnsi="Times New Roman"/>
        </w:rPr>
      </w:pPr>
      <w:r w:rsidRPr="00A0189D">
        <w:rPr>
          <w:rFonts w:ascii="Times New Roman" w:hAnsi="Times New Roman"/>
        </w:rPr>
        <w:tab/>
        <w:t xml:space="preserve">In the event of inclement weather that requires the university to close course materials will be posted to Blackboard. </w:t>
      </w:r>
    </w:p>
    <w:p w14:paraId="204C1F87" w14:textId="77777777" w:rsidR="00674618" w:rsidRPr="00A0189D" w:rsidRDefault="00674618" w:rsidP="00674618">
      <w:pPr>
        <w:widowControl/>
        <w:autoSpaceDE/>
        <w:autoSpaceDN/>
        <w:adjustRightInd/>
        <w:rPr>
          <w:rFonts w:ascii="Times New Roman" w:hAnsi="Times New Roman"/>
        </w:rPr>
      </w:pPr>
    </w:p>
    <w:p w14:paraId="23624BE5" w14:textId="77777777" w:rsidR="00F06810" w:rsidRPr="00A0189D" w:rsidRDefault="00F06810" w:rsidP="00F06810">
      <w:pPr>
        <w:pStyle w:val="WPNormal"/>
        <w:rPr>
          <w:rFonts w:ascii="Times New Roman" w:hAnsi="Times New Roman"/>
          <w:b/>
        </w:rPr>
      </w:pPr>
      <w:r w:rsidRPr="00A0189D">
        <w:rPr>
          <w:rFonts w:ascii="Times New Roman" w:hAnsi="Times New Roman"/>
          <w:b/>
        </w:rPr>
        <w:t>Academic Integrity &amp; Other Policies</w:t>
      </w:r>
    </w:p>
    <w:p w14:paraId="0D065F78" w14:textId="77777777" w:rsidR="00F06810" w:rsidRPr="00A0189D" w:rsidRDefault="00F06810" w:rsidP="00F06810">
      <w:pPr>
        <w:pStyle w:val="ListParagraph"/>
        <w:widowControl/>
        <w:numPr>
          <w:ilvl w:val="0"/>
          <w:numId w:val="4"/>
        </w:numPr>
        <w:autoSpaceDE/>
        <w:autoSpaceDN/>
        <w:adjustRightInd/>
        <w:rPr>
          <w:rFonts w:ascii="Times New Roman" w:hAnsi="Times New Roman"/>
        </w:rPr>
      </w:pPr>
      <w:r w:rsidRPr="00A0189D">
        <w:rPr>
          <w:rFonts w:ascii="Times New Roman" w:hAnsi="Times New Roman"/>
        </w:rPr>
        <w:t xml:space="preserve">Each student in this course is expected to abide by the University of North Texas Code of </w:t>
      </w:r>
      <w:r w:rsidRPr="007A56E7">
        <w:rPr>
          <w:rFonts w:ascii="Times New Roman" w:hAnsi="Times New Roman"/>
          <w:b/>
          <w:u w:val="single"/>
        </w:rPr>
        <w:t>Academic Integrity</w:t>
      </w:r>
      <w:r w:rsidRPr="00A0189D">
        <w:rPr>
          <w:rFonts w:ascii="Times New Roman" w:hAnsi="Times New Roman"/>
        </w:rPr>
        <w:t xml:space="preserve">.  Any work submitted by a student in this course for academic credit </w:t>
      </w:r>
      <w:r w:rsidR="00C15BD9" w:rsidRPr="00A0189D">
        <w:rPr>
          <w:rFonts w:ascii="Times New Roman" w:hAnsi="Times New Roman"/>
        </w:rPr>
        <w:t xml:space="preserve">will be the student's own work.  Cheating, dishonesty and lack of integrity will not be tolerated.  </w:t>
      </w:r>
    </w:p>
    <w:p w14:paraId="488938D0" w14:textId="77777777" w:rsidR="00F06810" w:rsidRPr="00A0189D" w:rsidRDefault="00F06810" w:rsidP="007A7F79">
      <w:pPr>
        <w:pStyle w:val="ListParagraph"/>
        <w:widowControl/>
        <w:numPr>
          <w:ilvl w:val="0"/>
          <w:numId w:val="4"/>
        </w:numPr>
        <w:autoSpaceDE/>
        <w:autoSpaceDN/>
        <w:adjustRightInd/>
        <w:rPr>
          <w:rFonts w:ascii="Times New Roman" w:hAnsi="Times New Roman"/>
        </w:rPr>
      </w:pPr>
      <w:r w:rsidRPr="007A56E7">
        <w:rPr>
          <w:rFonts w:ascii="Times New Roman" w:hAnsi="Times New Roman"/>
          <w:b/>
          <w:bCs/>
          <w:u w:val="single"/>
        </w:rPr>
        <w:t>Professional demeanor</w:t>
      </w:r>
      <w:r w:rsidRPr="00A0189D">
        <w:rPr>
          <w:rFonts w:ascii="Times New Roman" w:hAnsi="Times New Roman"/>
        </w:rPr>
        <w:t xml:space="preserve"> is expected at all times. Disruptive behavior, such as chronic tardiness, newspaper reading or carrying on conversations, is not tolerated. </w:t>
      </w:r>
      <w:r w:rsidRPr="00A0189D">
        <w:rPr>
          <w:rFonts w:ascii="Times New Roman" w:hAnsi="Times New Roman"/>
        </w:rPr>
        <w:tab/>
      </w:r>
    </w:p>
    <w:p w14:paraId="7D954270" w14:textId="77777777" w:rsidR="007A56E7" w:rsidRPr="00022C45" w:rsidRDefault="007A56E7" w:rsidP="007A56E7">
      <w:pPr>
        <w:pStyle w:val="ListParagraph"/>
        <w:widowControl/>
        <w:numPr>
          <w:ilvl w:val="0"/>
          <w:numId w:val="4"/>
        </w:numPr>
        <w:autoSpaceDE/>
        <w:autoSpaceDN/>
        <w:adjustRightInd/>
        <w:rPr>
          <w:rFonts w:ascii="Times New Roman" w:hAnsi="Times New Roman"/>
          <w:bCs/>
          <w:iCs/>
          <w:u w:val="single"/>
        </w:rPr>
      </w:pPr>
      <w:r w:rsidRPr="00707FC8">
        <w:rPr>
          <w:rFonts w:ascii="Times New Roman" w:hAnsi="Times New Roman"/>
          <w:b/>
          <w:bCs/>
          <w:iCs/>
          <w:u w:val="single"/>
        </w:rPr>
        <w:t>Cell phones</w:t>
      </w:r>
      <w:r>
        <w:rPr>
          <w:rFonts w:ascii="Times New Roman" w:hAnsi="Times New Roman"/>
          <w:b/>
          <w:bCs/>
          <w:iCs/>
          <w:u w:val="single"/>
        </w:rPr>
        <w:t>, Ipods &amp; Other electronic communication devices</w:t>
      </w:r>
      <w:r w:rsidRPr="00022C45">
        <w:rPr>
          <w:rFonts w:ascii="Times New Roman" w:hAnsi="Times New Roman"/>
        </w:rPr>
        <w:t xml:space="preserve"> may not be used at any time, in any way during class.  This means students may not receive or send text messages in class.  Cell phones are thus not to be handled or displayed during class.  Handling a cell phone will be interpreted as use. Failure to abide by this policy will result in up to 5 points being deducted from the student’s grade at the discretion of the instructor and without notice.</w:t>
      </w:r>
      <w:r>
        <w:rPr>
          <w:rFonts w:ascii="Times New Roman" w:hAnsi="Times New Roman"/>
        </w:rPr>
        <w:t xml:space="preserve">  Because this class does require posting to Facebook, as directed, you will be informed at such time that is required in class.</w:t>
      </w:r>
    </w:p>
    <w:p w14:paraId="0DB3612B" w14:textId="77777777" w:rsidR="00F06810" w:rsidRPr="00A0189D" w:rsidRDefault="00F06810" w:rsidP="00F06810">
      <w:pPr>
        <w:pStyle w:val="ListParagraph"/>
        <w:widowControl/>
        <w:numPr>
          <w:ilvl w:val="0"/>
          <w:numId w:val="4"/>
        </w:numPr>
        <w:autoSpaceDE/>
        <w:autoSpaceDN/>
        <w:adjustRightInd/>
        <w:rPr>
          <w:rFonts w:ascii="Times New Roman" w:hAnsi="Times New Roman"/>
        </w:rPr>
      </w:pPr>
      <w:r w:rsidRPr="007A56E7">
        <w:rPr>
          <w:rFonts w:ascii="Times New Roman" w:hAnsi="Times New Roman"/>
          <w:b/>
          <w:bCs/>
          <w:iCs/>
          <w:u w:val="single"/>
        </w:rPr>
        <w:t>Laptop/notebook computers</w:t>
      </w:r>
      <w:r w:rsidRPr="00A0189D">
        <w:rPr>
          <w:rFonts w:ascii="Times New Roman" w:hAnsi="Times New Roman"/>
        </w:rPr>
        <w:t xml:space="preserve"> are often distracting to other students. Those wishing to use such devices must sit in either the very back row of the class or the extreme front row farthest from the door. These devices may be used ONLY for taking notes in class. Any other use of such a device (e.g., reading material from other courses, web surfing, checking email) will result in the student’s loss </w:t>
      </w:r>
      <w:r w:rsidR="00C15BD9" w:rsidRPr="00A0189D">
        <w:rPr>
          <w:rFonts w:ascii="Times New Roman" w:hAnsi="Times New Roman"/>
        </w:rPr>
        <w:t>of the privilege to us</w:t>
      </w:r>
      <w:r w:rsidRPr="00A0189D">
        <w:rPr>
          <w:rFonts w:ascii="Times New Roman" w:hAnsi="Times New Roman"/>
        </w:rPr>
        <w:t>e the device for the duration of the semester.</w:t>
      </w:r>
    </w:p>
    <w:p w14:paraId="35A37834" w14:textId="6222AB10" w:rsidR="00236CE3" w:rsidRPr="00A0189D" w:rsidRDefault="00F06810" w:rsidP="00F06810">
      <w:pPr>
        <w:pStyle w:val="ListParagraph"/>
        <w:widowControl/>
        <w:numPr>
          <w:ilvl w:val="0"/>
          <w:numId w:val="4"/>
        </w:numPr>
        <w:autoSpaceDE/>
        <w:autoSpaceDN/>
        <w:adjustRightInd/>
        <w:rPr>
          <w:rFonts w:ascii="Times New Roman" w:hAnsi="Times New Roman"/>
        </w:rPr>
      </w:pPr>
      <w:r w:rsidRPr="00A0189D">
        <w:rPr>
          <w:rFonts w:ascii="Times New Roman" w:hAnsi="Times New Roman"/>
        </w:rPr>
        <w:t xml:space="preserve">All </w:t>
      </w:r>
      <w:r w:rsidR="00236CE3" w:rsidRPr="00A0189D">
        <w:rPr>
          <w:rFonts w:ascii="Times New Roman" w:hAnsi="Times New Roman"/>
        </w:rPr>
        <w:t>work turned in may be</w:t>
      </w:r>
      <w:r w:rsidR="00236CE3" w:rsidRPr="00A0189D">
        <w:rPr>
          <w:rFonts w:ascii="Times New Roman" w:hAnsi="Times New Roman"/>
          <w:bCs/>
        </w:rPr>
        <w:t xml:space="preserve"> </w:t>
      </w:r>
      <w:r w:rsidRPr="00A0189D">
        <w:rPr>
          <w:rFonts w:ascii="Times New Roman" w:hAnsi="Times New Roman"/>
          <w:bCs/>
        </w:rPr>
        <w:t>retained</w:t>
      </w:r>
      <w:r w:rsidR="00236CE3" w:rsidRPr="00A0189D">
        <w:rPr>
          <w:rFonts w:ascii="Times New Roman" w:hAnsi="Times New Roman"/>
        </w:rPr>
        <w:t xml:space="preserve"> by the instructor during the semester.  All work will be returned </w:t>
      </w:r>
      <w:r w:rsidR="007A56E7">
        <w:rPr>
          <w:rFonts w:ascii="Times New Roman" w:hAnsi="Times New Roman"/>
        </w:rPr>
        <w:t xml:space="preserve">by </w:t>
      </w:r>
      <w:r w:rsidR="00236CE3" w:rsidRPr="00A0189D">
        <w:rPr>
          <w:rFonts w:ascii="Times New Roman" w:hAnsi="Times New Roman"/>
        </w:rPr>
        <w:t>the final day of class.</w:t>
      </w:r>
    </w:p>
    <w:p w14:paraId="5B47249A" w14:textId="77777777" w:rsidR="00F06810" w:rsidRPr="00A0189D" w:rsidRDefault="007A7F79" w:rsidP="00F06810">
      <w:pPr>
        <w:pStyle w:val="ListParagraph"/>
        <w:widowControl/>
        <w:numPr>
          <w:ilvl w:val="0"/>
          <w:numId w:val="4"/>
        </w:numPr>
        <w:autoSpaceDE/>
        <w:autoSpaceDN/>
        <w:adjustRightInd/>
        <w:rPr>
          <w:rFonts w:ascii="Times New Roman" w:hAnsi="Times New Roman"/>
        </w:rPr>
      </w:pPr>
      <w:r w:rsidRPr="007A56E7">
        <w:rPr>
          <w:rFonts w:ascii="Times New Roman" w:hAnsi="Times New Roman"/>
          <w:b/>
          <w:u w:val="single"/>
        </w:rPr>
        <w:t>Grades</w:t>
      </w:r>
      <w:r w:rsidRPr="00A0189D">
        <w:rPr>
          <w:rFonts w:ascii="Times New Roman" w:hAnsi="Times New Roman"/>
        </w:rPr>
        <w:t xml:space="preserve"> are revealed and discussed </w:t>
      </w:r>
      <w:r w:rsidR="00F06810" w:rsidRPr="00A0189D">
        <w:rPr>
          <w:rFonts w:ascii="Times New Roman" w:hAnsi="Times New Roman"/>
        </w:rPr>
        <w:t>in person</w:t>
      </w:r>
      <w:r w:rsidRPr="00A0189D">
        <w:rPr>
          <w:rFonts w:ascii="Times New Roman" w:hAnsi="Times New Roman"/>
        </w:rPr>
        <w:t xml:space="preserve"> only</w:t>
      </w:r>
      <w:r w:rsidR="00F06810" w:rsidRPr="00A0189D">
        <w:rPr>
          <w:rFonts w:ascii="Times New Roman" w:hAnsi="Times New Roman"/>
        </w:rPr>
        <w:t xml:space="preserve"> under laws prot</w:t>
      </w:r>
      <w:r w:rsidR="00236CE3" w:rsidRPr="00A0189D">
        <w:rPr>
          <w:rFonts w:ascii="Times New Roman" w:hAnsi="Times New Roman"/>
        </w:rPr>
        <w:t xml:space="preserve">ecting student confidentiality.  Please make an appointment to discuss such issues.  </w:t>
      </w:r>
    </w:p>
    <w:p w14:paraId="53540D3F" w14:textId="77777777" w:rsidR="00F06810" w:rsidRPr="00A0189D" w:rsidRDefault="00F06810" w:rsidP="00F06810">
      <w:pPr>
        <w:pStyle w:val="ListParagraph"/>
        <w:widowControl/>
        <w:numPr>
          <w:ilvl w:val="0"/>
          <w:numId w:val="4"/>
        </w:numPr>
        <w:autoSpaceDE/>
        <w:autoSpaceDN/>
        <w:adjustRightInd/>
        <w:rPr>
          <w:rFonts w:ascii="Times New Roman" w:hAnsi="Times New Roman"/>
        </w:rPr>
      </w:pPr>
      <w:r w:rsidRPr="007A56E7">
        <w:rPr>
          <w:rFonts w:ascii="Times New Roman" w:hAnsi="Times New Roman"/>
          <w:b/>
          <w:iCs/>
          <w:u w:val="single"/>
        </w:rPr>
        <w:t>Incompletes</w:t>
      </w:r>
      <w:r w:rsidRPr="00A0189D">
        <w:rPr>
          <w:rFonts w:ascii="Times New Roman" w:hAnsi="Times New Roman"/>
        </w:rPr>
        <w:t xml:space="preserve"> (I's) can be given only if a student is "unable to complete their academic responsibilities" for medical (disease or injury) or legal reasons (jury duty, U.S. military service) or other "</w:t>
      </w:r>
      <w:r w:rsidRPr="00A0189D">
        <w:rPr>
          <w:rFonts w:ascii="Times New Roman" w:hAnsi="Times New Roman"/>
          <w:bCs/>
          <w:iCs/>
        </w:rPr>
        <w:t>extraordinary”</w:t>
      </w:r>
      <w:r w:rsidRPr="00A0189D">
        <w:rPr>
          <w:rFonts w:ascii="Times New Roman" w:hAnsi="Times New Roman"/>
        </w:rPr>
        <w:t xml:space="preserve"> reasons for a significant period of time that can be documented in writing on letterhead with a verifiable signature.  The university requires that 70% of the class be completed before an Incomplete can be considered.</w:t>
      </w:r>
    </w:p>
    <w:p w14:paraId="5A8D19E7" w14:textId="77777777" w:rsidR="00236CE3" w:rsidRPr="00A0189D" w:rsidRDefault="00236CE3" w:rsidP="00F06810">
      <w:pPr>
        <w:pStyle w:val="ListParagraph"/>
        <w:widowControl/>
        <w:numPr>
          <w:ilvl w:val="0"/>
          <w:numId w:val="4"/>
        </w:numPr>
        <w:autoSpaceDE/>
        <w:autoSpaceDN/>
        <w:adjustRightInd/>
        <w:rPr>
          <w:rFonts w:ascii="Times New Roman" w:hAnsi="Times New Roman"/>
        </w:rPr>
      </w:pPr>
      <w:r w:rsidRPr="007A56E7">
        <w:rPr>
          <w:rFonts w:ascii="Times New Roman" w:hAnsi="Times New Roman"/>
          <w:b/>
          <w:bCs/>
          <w:u w:val="single"/>
        </w:rPr>
        <w:t>Make-up work</w:t>
      </w:r>
      <w:r w:rsidR="00F06810" w:rsidRPr="00A0189D">
        <w:rPr>
          <w:rFonts w:ascii="Times New Roman" w:hAnsi="Times New Roman"/>
        </w:rPr>
        <w:t xml:space="preserve"> </w:t>
      </w:r>
      <w:r w:rsidR="00F06810" w:rsidRPr="004F5144">
        <w:rPr>
          <w:rFonts w:ascii="Times New Roman" w:hAnsi="Times New Roman"/>
          <w:b/>
          <w:i/>
        </w:rPr>
        <w:t>require</w:t>
      </w:r>
      <w:r w:rsidRPr="004F5144">
        <w:rPr>
          <w:rFonts w:ascii="Times New Roman" w:hAnsi="Times New Roman"/>
          <w:b/>
          <w:i/>
        </w:rPr>
        <w:t>s</w:t>
      </w:r>
      <w:r w:rsidR="00F06810" w:rsidRPr="004F5144">
        <w:rPr>
          <w:rFonts w:ascii="Times New Roman" w:hAnsi="Times New Roman"/>
          <w:b/>
          <w:i/>
        </w:rPr>
        <w:t xml:space="preserve"> </w:t>
      </w:r>
      <w:r w:rsidR="00F06810" w:rsidRPr="004F5144">
        <w:rPr>
          <w:rFonts w:ascii="Times New Roman" w:hAnsi="Times New Roman"/>
          <w:b/>
          <w:bCs/>
          <w:i/>
        </w:rPr>
        <w:t>written documentation</w:t>
      </w:r>
      <w:r w:rsidR="00F06810" w:rsidRPr="00A0189D">
        <w:rPr>
          <w:rFonts w:ascii="Times New Roman" w:hAnsi="Times New Roman"/>
        </w:rPr>
        <w:t xml:space="preserve"> of the cir</w:t>
      </w:r>
      <w:r w:rsidR="007A7F79" w:rsidRPr="00A0189D">
        <w:rPr>
          <w:rFonts w:ascii="Times New Roman" w:hAnsi="Times New Roman"/>
        </w:rPr>
        <w:t xml:space="preserve">cumstances that led to an </w:t>
      </w:r>
      <w:r w:rsidR="004F5144">
        <w:rPr>
          <w:rFonts w:ascii="Times New Roman" w:hAnsi="Times New Roman"/>
        </w:rPr>
        <w:t>inability to complete the assignment.</w:t>
      </w:r>
      <w:r w:rsidR="00A0189D">
        <w:rPr>
          <w:rFonts w:ascii="Times New Roman" w:hAnsi="Times New Roman"/>
        </w:rPr>
        <w:t xml:space="preserve">  Any assignments turned in late will be deducted 10 points for each day they are late.  </w:t>
      </w:r>
      <w:r w:rsidR="004F5144">
        <w:rPr>
          <w:rFonts w:ascii="Times New Roman" w:hAnsi="Times New Roman"/>
        </w:rPr>
        <w:t xml:space="preserve">Late work will only be accepted through the third late day and no assignments will be graded past that time.  </w:t>
      </w:r>
      <w:r w:rsidR="00A0189D">
        <w:rPr>
          <w:rFonts w:ascii="Times New Roman" w:hAnsi="Times New Roman"/>
        </w:rPr>
        <w:t>This includes turning items in via email or Blac</w:t>
      </w:r>
      <w:r w:rsidR="004F5144">
        <w:rPr>
          <w:rFonts w:ascii="Times New Roman" w:hAnsi="Times New Roman"/>
        </w:rPr>
        <w:t>kboard that are not turned in properly.</w:t>
      </w:r>
    </w:p>
    <w:p w14:paraId="7227A1F5" w14:textId="77777777" w:rsidR="00F06810" w:rsidRPr="00A0189D" w:rsidRDefault="00F06810" w:rsidP="00F06810">
      <w:pPr>
        <w:pStyle w:val="ListParagraph"/>
        <w:widowControl/>
        <w:numPr>
          <w:ilvl w:val="0"/>
          <w:numId w:val="4"/>
        </w:numPr>
        <w:autoSpaceDE/>
        <w:autoSpaceDN/>
        <w:adjustRightInd/>
        <w:rPr>
          <w:rFonts w:ascii="Times New Roman" w:hAnsi="Times New Roman"/>
        </w:rPr>
      </w:pPr>
      <w:r w:rsidRPr="007A56E7">
        <w:rPr>
          <w:rFonts w:ascii="Times New Roman" w:hAnsi="Times New Roman"/>
          <w:b/>
          <w:u w:val="single"/>
        </w:rPr>
        <w:t>Diversity Policy</w:t>
      </w:r>
      <w:r w:rsidRPr="00A0189D">
        <w:rPr>
          <w:rFonts w:ascii="Times New Roman" w:hAnsi="Times New Roman"/>
        </w:rPr>
        <w:t>: Students are encouraged to contribute their perspectives and insights to class discussions.  However, offensive language (swearing) and remarks offensive to others of particular nationalities, ethnic groups, sexual preferences, religious groups, genders or other ascribed statuses cannot be tolerated.</w:t>
      </w:r>
    </w:p>
    <w:p w14:paraId="757D3B8C" w14:textId="77777777" w:rsidR="00F06810" w:rsidRPr="00A0189D" w:rsidRDefault="00F06810" w:rsidP="00F06810">
      <w:pPr>
        <w:pStyle w:val="ListParagraph"/>
        <w:widowControl/>
        <w:numPr>
          <w:ilvl w:val="0"/>
          <w:numId w:val="4"/>
        </w:numPr>
        <w:tabs>
          <w:tab w:val="left" w:pos="1440"/>
        </w:tabs>
        <w:autoSpaceDE/>
        <w:autoSpaceDN/>
        <w:adjustRightInd/>
        <w:rPr>
          <w:rFonts w:ascii="Times New Roman" w:hAnsi="Times New Roman"/>
        </w:rPr>
      </w:pPr>
      <w:r w:rsidRPr="007A56E7">
        <w:rPr>
          <w:rFonts w:ascii="Times New Roman" w:hAnsi="Times New Roman"/>
          <w:b/>
          <w:u w:val="single"/>
        </w:rPr>
        <w:t>Confidentiality Policy</w:t>
      </w:r>
      <w:r w:rsidRPr="00A0189D">
        <w:rPr>
          <w:rFonts w:ascii="Times New Roman" w:hAnsi="Times New Roman"/>
        </w:rPr>
        <w:t>: Some students may choose to share personal information regarding themselves, family, or friends. Therefore, all students are to keep what is said in the classroom in strict confidence and respect the feelings and beliefs of other class members.</w:t>
      </w:r>
    </w:p>
    <w:p w14:paraId="60625A53" w14:textId="77777777" w:rsidR="00C15BD9" w:rsidRPr="00A0189D" w:rsidRDefault="00C15BD9" w:rsidP="00C15BD9">
      <w:pPr>
        <w:pStyle w:val="ListParagraph"/>
        <w:widowControl/>
        <w:numPr>
          <w:ilvl w:val="0"/>
          <w:numId w:val="4"/>
        </w:numPr>
        <w:tabs>
          <w:tab w:val="left" w:pos="1440"/>
        </w:tabs>
        <w:autoSpaceDE/>
        <w:autoSpaceDN/>
        <w:adjustRightInd/>
        <w:rPr>
          <w:rFonts w:ascii="Times New Roman" w:hAnsi="Times New Roman"/>
        </w:rPr>
      </w:pPr>
      <w:r w:rsidRPr="007A56E7">
        <w:rPr>
          <w:rFonts w:ascii="Times New Roman" w:hAnsi="Times New Roman"/>
          <w:b/>
          <w:u w:val="single"/>
        </w:rPr>
        <w:lastRenderedPageBreak/>
        <w:t>Grades</w:t>
      </w:r>
      <w:r w:rsidRPr="00A0189D">
        <w:rPr>
          <w:rFonts w:ascii="Times New Roman" w:hAnsi="Times New Roman"/>
        </w:rPr>
        <w:t xml:space="preserve"> will follow UNT standards.   Late work will be deducted</w:t>
      </w:r>
      <w:r w:rsidR="00236CE3" w:rsidRPr="00A0189D">
        <w:rPr>
          <w:rFonts w:ascii="Times New Roman" w:hAnsi="Times New Roman"/>
        </w:rPr>
        <w:t xml:space="preserve"> 10</w:t>
      </w:r>
      <w:r w:rsidRPr="00A0189D">
        <w:rPr>
          <w:rFonts w:ascii="Times New Roman" w:hAnsi="Times New Roman"/>
        </w:rPr>
        <w:t xml:space="preserve"> points</w:t>
      </w:r>
      <w:r w:rsidR="00236CE3" w:rsidRPr="00A0189D">
        <w:rPr>
          <w:rFonts w:ascii="Times New Roman" w:hAnsi="Times New Roman"/>
        </w:rPr>
        <w:t xml:space="preserve"> per day</w:t>
      </w:r>
      <w:r w:rsidRPr="00A0189D">
        <w:rPr>
          <w:rFonts w:ascii="Times New Roman" w:hAnsi="Times New Roman"/>
        </w:rPr>
        <w:t xml:space="preserve">.   </w:t>
      </w:r>
      <w:r w:rsidR="004F5144">
        <w:rPr>
          <w:rFonts w:ascii="Times New Roman" w:hAnsi="Times New Roman"/>
        </w:rPr>
        <w:t xml:space="preserve">As stated above, no late work will be accepted after three days or without proper documentation.  </w:t>
      </w:r>
      <w:r w:rsidRPr="00A0189D">
        <w:rPr>
          <w:rFonts w:ascii="Times New Roman" w:hAnsi="Times New Roman"/>
        </w:rPr>
        <w:t>Late work is defined as any work turned in after the close of clas</w:t>
      </w:r>
      <w:r w:rsidR="00236CE3" w:rsidRPr="00A0189D">
        <w:rPr>
          <w:rFonts w:ascii="Times New Roman" w:hAnsi="Times New Roman"/>
        </w:rPr>
        <w:t>s, the day it is due. If a quiz</w:t>
      </w:r>
      <w:r w:rsidRPr="00A0189D">
        <w:rPr>
          <w:rFonts w:ascii="Times New Roman" w:hAnsi="Times New Roman"/>
        </w:rPr>
        <w:t xml:space="preserve"> is missed, it is the student’s responsibility to collaborate with the instructor regarding a </w:t>
      </w:r>
      <w:r w:rsidR="004F5144">
        <w:rPr>
          <w:rFonts w:ascii="Times New Roman" w:hAnsi="Times New Roman"/>
        </w:rPr>
        <w:t>date and time for a make-up quiz</w:t>
      </w:r>
      <w:r w:rsidRPr="00A0189D">
        <w:rPr>
          <w:rFonts w:ascii="Times New Roman" w:hAnsi="Times New Roman"/>
        </w:rPr>
        <w:t xml:space="preserve">. </w:t>
      </w:r>
      <w:r w:rsidR="00236CE3" w:rsidRPr="00A0189D">
        <w:rPr>
          <w:rFonts w:ascii="Times New Roman" w:hAnsi="Times New Roman"/>
        </w:rPr>
        <w:t xml:space="preserve">In order to make up a quiz you must provide a note from a doctor or other sufficient documentation of the absence.  </w:t>
      </w:r>
      <w:r w:rsidRPr="00A0189D">
        <w:rPr>
          <w:rFonts w:ascii="Times New Roman" w:hAnsi="Times New Roman"/>
        </w:rPr>
        <w:t xml:space="preserve">Please discuss any difficulties with the Instructor before you drop the course. Grades will be reported on a point system. The total points will determine your class letter grade. </w:t>
      </w:r>
    </w:p>
    <w:p w14:paraId="383014B8" w14:textId="77777777" w:rsidR="00C15BD9" w:rsidRPr="00A0189D" w:rsidRDefault="00C15BD9" w:rsidP="00C15BD9">
      <w:pPr>
        <w:pStyle w:val="ListParagraph"/>
        <w:widowControl/>
        <w:numPr>
          <w:ilvl w:val="0"/>
          <w:numId w:val="4"/>
        </w:numPr>
        <w:tabs>
          <w:tab w:val="left" w:pos="1440"/>
        </w:tabs>
        <w:autoSpaceDE/>
        <w:autoSpaceDN/>
        <w:adjustRightInd/>
        <w:rPr>
          <w:rFonts w:ascii="Times New Roman" w:hAnsi="Times New Roman"/>
        </w:rPr>
      </w:pPr>
      <w:r w:rsidRPr="007A56E7">
        <w:rPr>
          <w:rFonts w:ascii="Times New Roman" w:hAnsi="Times New Roman"/>
          <w:b/>
          <w:u w:val="single"/>
        </w:rPr>
        <w:t>Preparation:</w:t>
      </w:r>
      <w:r w:rsidRPr="00A0189D">
        <w:rPr>
          <w:rFonts w:ascii="Times New Roman" w:hAnsi="Times New Roman"/>
        </w:rPr>
        <w:t xml:space="preserve">  Please prepare for class by reading the material in advance, be prepared to ask questions and discuss topics in class.  </w:t>
      </w:r>
      <w:r w:rsidR="00236CE3" w:rsidRPr="00A0189D">
        <w:rPr>
          <w:rFonts w:ascii="Times New Roman" w:hAnsi="Times New Roman"/>
        </w:rPr>
        <w:t>This includes all posts to Blackboard.</w:t>
      </w:r>
    </w:p>
    <w:p w14:paraId="2797A645" w14:textId="77777777" w:rsidR="00FA69D9" w:rsidRPr="004E0561" w:rsidRDefault="00FA69D9" w:rsidP="00FA69D9">
      <w:pPr>
        <w:pStyle w:val="ListParagraph"/>
        <w:numPr>
          <w:ilvl w:val="0"/>
          <w:numId w:val="4"/>
        </w:numPr>
        <w:overflowPunct w:val="0"/>
        <w:rPr>
          <w:rFonts w:ascii="Times New Roman" w:hAnsi="Times New Roman"/>
          <w:kern w:val="28"/>
        </w:rPr>
      </w:pPr>
      <w:r w:rsidRPr="007A56E7">
        <w:rPr>
          <w:rFonts w:ascii="Times New Roman" w:hAnsi="Times New Roman"/>
          <w:b/>
          <w:u w:val="single"/>
        </w:rPr>
        <w:t>Writing</w:t>
      </w:r>
      <w:r w:rsidRPr="00A0189D">
        <w:rPr>
          <w:rFonts w:ascii="Times New Roman" w:hAnsi="Times New Roman"/>
        </w:rPr>
        <w:t xml:space="preserve">:  All assignments and papers must be typed or word-processed.  Please use the Times New Roman font with a size of 12. Also please double-space your work. Assignments and reports that do not conform to these standards will be returned to the student for </w:t>
      </w:r>
      <w:r w:rsidR="00236CE3" w:rsidRPr="00A0189D">
        <w:rPr>
          <w:rFonts w:ascii="Times New Roman" w:hAnsi="Times New Roman"/>
        </w:rPr>
        <w:t xml:space="preserve">corrections and graded as late.  When completing work by hand, such as quizzes, you are required to use blue or black ink.  </w:t>
      </w:r>
    </w:p>
    <w:p w14:paraId="2DD04A0E" w14:textId="1A3B165A" w:rsidR="004E0561" w:rsidRDefault="004E0561" w:rsidP="00FA69D9">
      <w:pPr>
        <w:pStyle w:val="ListParagraph"/>
        <w:numPr>
          <w:ilvl w:val="0"/>
          <w:numId w:val="4"/>
        </w:numPr>
        <w:overflowPunct w:val="0"/>
        <w:rPr>
          <w:rFonts w:ascii="Times New Roman" w:hAnsi="Times New Roman"/>
          <w:kern w:val="28"/>
        </w:rPr>
      </w:pPr>
      <w:r w:rsidRPr="007A56E7">
        <w:rPr>
          <w:rFonts w:ascii="Times New Roman" w:hAnsi="Times New Roman"/>
          <w:b/>
          <w:u w:val="single"/>
        </w:rPr>
        <w:t>Coversheets</w:t>
      </w:r>
      <w:r w:rsidRPr="004E0561">
        <w:rPr>
          <w:rFonts w:ascii="Times New Roman" w:hAnsi="Times New Roman"/>
          <w:kern w:val="28"/>
        </w:rPr>
        <w:t>:</w:t>
      </w:r>
      <w:r>
        <w:rPr>
          <w:rFonts w:ascii="Times New Roman" w:hAnsi="Times New Roman"/>
          <w:kern w:val="28"/>
        </w:rPr>
        <w:t xml:space="preserve">  Use the attached coversheet for all items turned in.  </w:t>
      </w:r>
    </w:p>
    <w:p w14:paraId="68BD9EA7" w14:textId="77777777" w:rsidR="004E0561" w:rsidRDefault="004E0561" w:rsidP="005B72C0">
      <w:pPr>
        <w:rPr>
          <w:rFonts w:ascii="Times New Roman" w:hAnsi="Times New Roman"/>
          <w:b/>
          <w:u w:val="single"/>
        </w:rPr>
      </w:pPr>
    </w:p>
    <w:p w14:paraId="7FD26D38" w14:textId="4D7C4A7A" w:rsidR="00A07D5E" w:rsidRPr="004E0561" w:rsidRDefault="004E0561" w:rsidP="004E0561">
      <w:pPr>
        <w:jc w:val="center"/>
        <w:rPr>
          <w:rFonts w:ascii="Times New Roman" w:hAnsi="Times New Roman"/>
          <w:b/>
          <w:u w:val="single"/>
        </w:rPr>
      </w:pPr>
      <w:r w:rsidRPr="00A0189D">
        <w:rPr>
          <w:rFonts w:ascii="Times New Roman" w:hAnsi="Times New Roman"/>
          <w:b/>
          <w:u w:val="single"/>
        </w:rPr>
        <w:t>Course Evaluation</w:t>
      </w:r>
    </w:p>
    <w:p w14:paraId="67D54A1E" w14:textId="77777777" w:rsidR="004E0561" w:rsidRDefault="004E0561" w:rsidP="00A07D5E">
      <w:pPr>
        <w:rPr>
          <w:rFonts w:ascii="Times New Roman" w:hAnsi="Times New Roman"/>
          <w:b/>
          <w:u w:val="single"/>
        </w:rPr>
      </w:pPr>
    </w:p>
    <w:tbl>
      <w:tblPr>
        <w:tblStyle w:val="TableGrid"/>
        <w:tblW w:w="0" w:type="auto"/>
        <w:tblLook w:val="04A0" w:firstRow="1" w:lastRow="0" w:firstColumn="1" w:lastColumn="0" w:noHBand="0" w:noVBand="1"/>
      </w:tblPr>
      <w:tblGrid>
        <w:gridCol w:w="5328"/>
        <w:gridCol w:w="4248"/>
      </w:tblGrid>
      <w:tr w:rsidR="004E0561" w14:paraId="27DF8157" w14:textId="77777777" w:rsidTr="004E0561">
        <w:tc>
          <w:tcPr>
            <w:tcW w:w="5328" w:type="dxa"/>
          </w:tcPr>
          <w:p w14:paraId="0E778E38" w14:textId="7BB116E7" w:rsidR="004E0561" w:rsidRDefault="004E0561" w:rsidP="00A07D5E">
            <w:pPr>
              <w:rPr>
                <w:rFonts w:ascii="Times New Roman" w:hAnsi="Times New Roman"/>
                <w:b/>
                <w:u w:val="single"/>
              </w:rPr>
            </w:pPr>
            <w:r w:rsidRPr="00A0189D">
              <w:rPr>
                <w:rFonts w:ascii="Times New Roman" w:hAnsi="Times New Roman"/>
                <w:b/>
              </w:rPr>
              <w:t>Quizzes</w:t>
            </w:r>
            <w:r w:rsidRPr="00A0189D">
              <w:rPr>
                <w:rFonts w:ascii="Times New Roman" w:hAnsi="Times New Roman"/>
                <w:b/>
              </w:rPr>
              <w:tab/>
            </w:r>
          </w:p>
        </w:tc>
        <w:tc>
          <w:tcPr>
            <w:tcW w:w="4248" w:type="dxa"/>
          </w:tcPr>
          <w:p w14:paraId="1B97C14E" w14:textId="05965480" w:rsidR="004E0561" w:rsidRDefault="004E0561" w:rsidP="00A07D5E">
            <w:pPr>
              <w:rPr>
                <w:rFonts w:ascii="Times New Roman" w:hAnsi="Times New Roman"/>
                <w:b/>
                <w:u w:val="single"/>
              </w:rPr>
            </w:pPr>
            <w:r w:rsidRPr="00A0189D">
              <w:rPr>
                <w:rFonts w:ascii="Times New Roman" w:hAnsi="Times New Roman"/>
                <w:b/>
              </w:rPr>
              <w:t>50 points</w:t>
            </w:r>
          </w:p>
        </w:tc>
      </w:tr>
      <w:tr w:rsidR="004E0561" w14:paraId="3CB37115" w14:textId="77777777" w:rsidTr="004E0561">
        <w:tc>
          <w:tcPr>
            <w:tcW w:w="5328" w:type="dxa"/>
          </w:tcPr>
          <w:p w14:paraId="44719C54" w14:textId="141C21F5" w:rsidR="004E0561" w:rsidRDefault="004E0561" w:rsidP="00A07D5E">
            <w:pPr>
              <w:rPr>
                <w:rFonts w:ascii="Times New Roman" w:hAnsi="Times New Roman"/>
                <w:b/>
                <w:u w:val="single"/>
              </w:rPr>
            </w:pPr>
            <w:r w:rsidRPr="00A0189D">
              <w:rPr>
                <w:rFonts w:ascii="Times New Roman" w:hAnsi="Times New Roman"/>
                <w:b/>
              </w:rPr>
              <w:t>Class Presentations</w:t>
            </w:r>
          </w:p>
        </w:tc>
        <w:tc>
          <w:tcPr>
            <w:tcW w:w="4248" w:type="dxa"/>
          </w:tcPr>
          <w:p w14:paraId="5587256C" w14:textId="7E889678" w:rsidR="004E0561" w:rsidRDefault="004E0561" w:rsidP="00A07D5E">
            <w:pPr>
              <w:rPr>
                <w:rFonts w:ascii="Times New Roman" w:hAnsi="Times New Roman"/>
                <w:b/>
                <w:u w:val="single"/>
              </w:rPr>
            </w:pPr>
            <w:r w:rsidRPr="00A0189D">
              <w:rPr>
                <w:rFonts w:ascii="Times New Roman" w:hAnsi="Times New Roman"/>
                <w:b/>
              </w:rPr>
              <w:t>150 points</w:t>
            </w:r>
          </w:p>
        </w:tc>
      </w:tr>
      <w:tr w:rsidR="004E0561" w14:paraId="32F0DDA4" w14:textId="77777777" w:rsidTr="004E0561">
        <w:tc>
          <w:tcPr>
            <w:tcW w:w="5328" w:type="dxa"/>
          </w:tcPr>
          <w:p w14:paraId="4B060C18" w14:textId="5E0EE2BB" w:rsidR="004E0561" w:rsidRDefault="00086DA8" w:rsidP="00A07D5E">
            <w:pPr>
              <w:rPr>
                <w:rFonts w:ascii="Times New Roman" w:hAnsi="Times New Roman"/>
                <w:b/>
                <w:u w:val="single"/>
              </w:rPr>
            </w:pPr>
            <w:r>
              <w:rPr>
                <w:rFonts w:ascii="Times New Roman" w:hAnsi="Times New Roman"/>
                <w:b/>
              </w:rPr>
              <w:t>Recorded Interview</w:t>
            </w:r>
          </w:p>
        </w:tc>
        <w:tc>
          <w:tcPr>
            <w:tcW w:w="4248" w:type="dxa"/>
          </w:tcPr>
          <w:p w14:paraId="420AC9EA" w14:textId="7A3519F3" w:rsidR="004E0561" w:rsidRDefault="004E0561" w:rsidP="00A07D5E">
            <w:pPr>
              <w:rPr>
                <w:rFonts w:ascii="Times New Roman" w:hAnsi="Times New Roman"/>
                <w:b/>
                <w:u w:val="single"/>
              </w:rPr>
            </w:pPr>
            <w:r w:rsidRPr="00A0189D">
              <w:rPr>
                <w:rFonts w:ascii="Times New Roman" w:hAnsi="Times New Roman"/>
                <w:b/>
              </w:rPr>
              <w:t>100 points</w:t>
            </w:r>
          </w:p>
        </w:tc>
      </w:tr>
      <w:tr w:rsidR="004E0561" w14:paraId="4AAE5191" w14:textId="77777777" w:rsidTr="004E0561">
        <w:tc>
          <w:tcPr>
            <w:tcW w:w="5328" w:type="dxa"/>
          </w:tcPr>
          <w:p w14:paraId="5D73A8EE" w14:textId="2C51AE20" w:rsidR="004E0561" w:rsidRDefault="004E0561" w:rsidP="00A07D5E">
            <w:pPr>
              <w:rPr>
                <w:rFonts w:ascii="Times New Roman" w:hAnsi="Times New Roman"/>
                <w:b/>
                <w:u w:val="single"/>
              </w:rPr>
            </w:pPr>
            <w:r w:rsidRPr="00A0189D">
              <w:rPr>
                <w:rFonts w:ascii="Times New Roman" w:hAnsi="Times New Roman"/>
                <w:b/>
              </w:rPr>
              <w:t>Self-reflection Paper</w:t>
            </w:r>
          </w:p>
        </w:tc>
        <w:tc>
          <w:tcPr>
            <w:tcW w:w="4248" w:type="dxa"/>
          </w:tcPr>
          <w:p w14:paraId="39248FD3" w14:textId="31DB3E31" w:rsidR="004E0561" w:rsidRPr="00F91005" w:rsidRDefault="00F91005" w:rsidP="00A07D5E">
            <w:pPr>
              <w:rPr>
                <w:rFonts w:ascii="Times New Roman" w:hAnsi="Times New Roman"/>
                <w:b/>
              </w:rPr>
            </w:pPr>
            <w:r w:rsidRPr="00F91005">
              <w:rPr>
                <w:rFonts w:ascii="Times New Roman" w:hAnsi="Times New Roman"/>
                <w:b/>
              </w:rPr>
              <w:t>75 points</w:t>
            </w:r>
          </w:p>
        </w:tc>
      </w:tr>
      <w:tr w:rsidR="004E0561" w14:paraId="1B455EE8" w14:textId="77777777" w:rsidTr="004E0561">
        <w:tc>
          <w:tcPr>
            <w:tcW w:w="5328" w:type="dxa"/>
          </w:tcPr>
          <w:p w14:paraId="1C7BFF32" w14:textId="69EBAF79" w:rsidR="004E0561" w:rsidRPr="004E0561" w:rsidRDefault="00086DA8" w:rsidP="00A07D5E">
            <w:pPr>
              <w:rPr>
                <w:rFonts w:ascii="Times New Roman" w:hAnsi="Times New Roman"/>
                <w:b/>
              </w:rPr>
            </w:pPr>
            <w:r>
              <w:rPr>
                <w:rFonts w:ascii="Times New Roman" w:hAnsi="Times New Roman"/>
                <w:b/>
              </w:rPr>
              <w:t xml:space="preserve">Attendance &amp; </w:t>
            </w:r>
            <w:r w:rsidR="004E0561" w:rsidRPr="004E0561">
              <w:rPr>
                <w:rFonts w:ascii="Times New Roman" w:hAnsi="Times New Roman"/>
                <w:b/>
              </w:rPr>
              <w:t>Participation</w:t>
            </w:r>
          </w:p>
        </w:tc>
        <w:tc>
          <w:tcPr>
            <w:tcW w:w="4248" w:type="dxa"/>
          </w:tcPr>
          <w:p w14:paraId="5BF9DAA2" w14:textId="1E128BA0" w:rsidR="004E0561" w:rsidRPr="00F91005" w:rsidRDefault="00086DA8" w:rsidP="00A07D5E">
            <w:pPr>
              <w:rPr>
                <w:rFonts w:ascii="Times New Roman" w:hAnsi="Times New Roman"/>
                <w:b/>
              </w:rPr>
            </w:pPr>
            <w:r>
              <w:rPr>
                <w:rFonts w:ascii="Times New Roman" w:hAnsi="Times New Roman"/>
                <w:b/>
              </w:rPr>
              <w:t>52</w:t>
            </w:r>
            <w:r w:rsidR="00F91005">
              <w:rPr>
                <w:rFonts w:ascii="Times New Roman" w:hAnsi="Times New Roman"/>
                <w:b/>
              </w:rPr>
              <w:t xml:space="preserve"> points (2 per day)</w:t>
            </w:r>
          </w:p>
        </w:tc>
      </w:tr>
    </w:tbl>
    <w:p w14:paraId="58DE8897" w14:textId="6A412373" w:rsidR="00236CE3" w:rsidRPr="00A0189D" w:rsidRDefault="00236CE3" w:rsidP="00A07D5E">
      <w:pPr>
        <w:rPr>
          <w:rFonts w:ascii="Times New Roman" w:hAnsi="Times New Roman"/>
          <w:b/>
        </w:rPr>
      </w:pPr>
    </w:p>
    <w:p w14:paraId="6C2ADDAC" w14:textId="05391818" w:rsidR="00A07D5E" w:rsidRPr="00A0189D" w:rsidRDefault="00086DA8" w:rsidP="00A07D5E">
      <w:pPr>
        <w:rPr>
          <w:rFonts w:ascii="Times New Roman" w:hAnsi="Times New Roman"/>
        </w:rPr>
      </w:pPr>
      <w:r>
        <w:rPr>
          <w:rFonts w:ascii="Times New Roman" w:hAnsi="Times New Roman"/>
        </w:rPr>
        <w:t>427 – 387</w:t>
      </w:r>
      <w:r w:rsidR="00A07D5E" w:rsidRPr="00A0189D">
        <w:rPr>
          <w:rFonts w:ascii="Times New Roman" w:hAnsi="Times New Roman"/>
        </w:rPr>
        <w:tab/>
        <w:t>A</w:t>
      </w:r>
    </w:p>
    <w:p w14:paraId="43870100" w14:textId="26CB054D" w:rsidR="00A07D5E" w:rsidRPr="00A0189D" w:rsidRDefault="00086DA8" w:rsidP="00A07D5E">
      <w:pPr>
        <w:rPr>
          <w:rFonts w:ascii="Times New Roman" w:hAnsi="Times New Roman"/>
        </w:rPr>
      </w:pPr>
      <w:r>
        <w:rPr>
          <w:rFonts w:ascii="Times New Roman" w:hAnsi="Times New Roman"/>
        </w:rPr>
        <w:t>386 – 346</w:t>
      </w:r>
      <w:r w:rsidR="00A07D5E" w:rsidRPr="00A0189D">
        <w:rPr>
          <w:rFonts w:ascii="Times New Roman" w:hAnsi="Times New Roman"/>
        </w:rPr>
        <w:tab/>
        <w:t>B</w:t>
      </w:r>
    </w:p>
    <w:p w14:paraId="2D3E3E09" w14:textId="45F71B26" w:rsidR="00A07D5E" w:rsidRPr="00A0189D" w:rsidRDefault="00086DA8" w:rsidP="00A07D5E">
      <w:pPr>
        <w:rPr>
          <w:rFonts w:ascii="Times New Roman" w:hAnsi="Times New Roman"/>
        </w:rPr>
      </w:pPr>
      <w:r>
        <w:rPr>
          <w:rFonts w:ascii="Times New Roman" w:hAnsi="Times New Roman"/>
        </w:rPr>
        <w:t>345 – 305</w:t>
      </w:r>
      <w:r w:rsidR="00A07D5E" w:rsidRPr="00A0189D">
        <w:rPr>
          <w:rFonts w:ascii="Times New Roman" w:hAnsi="Times New Roman"/>
        </w:rPr>
        <w:tab/>
        <w:t>C</w:t>
      </w:r>
    </w:p>
    <w:p w14:paraId="47DE9B5D" w14:textId="1885E2DB" w:rsidR="00A07D5E" w:rsidRPr="00A0189D" w:rsidRDefault="00086DA8" w:rsidP="00A07D5E">
      <w:pPr>
        <w:rPr>
          <w:rFonts w:ascii="Times New Roman" w:hAnsi="Times New Roman"/>
        </w:rPr>
      </w:pPr>
      <w:r>
        <w:rPr>
          <w:rFonts w:ascii="Times New Roman" w:hAnsi="Times New Roman"/>
        </w:rPr>
        <w:t>304 – 264</w:t>
      </w:r>
      <w:r w:rsidR="00A07D5E" w:rsidRPr="00A0189D">
        <w:rPr>
          <w:rFonts w:ascii="Times New Roman" w:hAnsi="Times New Roman"/>
        </w:rPr>
        <w:tab/>
        <w:t>D</w:t>
      </w:r>
    </w:p>
    <w:p w14:paraId="41FB0C30" w14:textId="77777777" w:rsidR="00A07D5E" w:rsidRPr="00A0189D" w:rsidRDefault="00A07D5E" w:rsidP="00A07D5E">
      <w:pPr>
        <w:rPr>
          <w:rFonts w:ascii="Times New Roman" w:hAnsi="Times New Roman"/>
        </w:rPr>
      </w:pPr>
    </w:p>
    <w:p w14:paraId="570F5944" w14:textId="77777777" w:rsidR="00A07D5E" w:rsidRPr="00A0189D" w:rsidRDefault="00A07D5E" w:rsidP="005B72C0">
      <w:pPr>
        <w:jc w:val="center"/>
        <w:rPr>
          <w:rFonts w:ascii="Times New Roman" w:hAnsi="Times New Roman"/>
          <w:b/>
          <w:u w:val="single"/>
        </w:rPr>
      </w:pPr>
      <w:r w:rsidRPr="00A0189D">
        <w:rPr>
          <w:rFonts w:ascii="Times New Roman" w:hAnsi="Times New Roman"/>
          <w:b/>
          <w:u w:val="single"/>
        </w:rPr>
        <w:t>Course Requirements</w:t>
      </w:r>
    </w:p>
    <w:p w14:paraId="02E058A7" w14:textId="77777777" w:rsidR="00A07D5E" w:rsidRPr="004F5144" w:rsidRDefault="00A07D5E" w:rsidP="00A07D5E">
      <w:pPr>
        <w:rPr>
          <w:rFonts w:ascii="Times New Roman" w:hAnsi="Times New Roman"/>
          <w:b/>
          <w:i/>
        </w:rPr>
      </w:pPr>
    </w:p>
    <w:p w14:paraId="73B5B510" w14:textId="77777777" w:rsidR="00A07D5E" w:rsidRDefault="00236CE3" w:rsidP="00A07D5E">
      <w:pPr>
        <w:rPr>
          <w:rFonts w:ascii="Times New Roman" w:hAnsi="Times New Roman"/>
          <w:b/>
          <w:i/>
          <w:u w:val="single"/>
        </w:rPr>
      </w:pPr>
      <w:r w:rsidRPr="004F5144">
        <w:rPr>
          <w:rFonts w:ascii="Times New Roman" w:hAnsi="Times New Roman"/>
          <w:b/>
          <w:i/>
          <w:u w:val="single"/>
        </w:rPr>
        <w:t>Quizzes (50</w:t>
      </w:r>
      <w:r w:rsidR="00A07D5E" w:rsidRPr="004F5144">
        <w:rPr>
          <w:rFonts w:ascii="Times New Roman" w:hAnsi="Times New Roman"/>
          <w:b/>
          <w:i/>
          <w:u w:val="single"/>
        </w:rPr>
        <w:t xml:space="preserve"> pts) </w:t>
      </w:r>
    </w:p>
    <w:p w14:paraId="1CF02213" w14:textId="77777777" w:rsidR="004F5144" w:rsidRPr="004F5144" w:rsidRDefault="004F5144" w:rsidP="00A07D5E">
      <w:pPr>
        <w:rPr>
          <w:rFonts w:ascii="Times New Roman" w:hAnsi="Times New Roman"/>
          <w:b/>
          <w:i/>
          <w:u w:val="single"/>
        </w:rPr>
      </w:pPr>
    </w:p>
    <w:p w14:paraId="4357F5AA" w14:textId="77777777" w:rsidR="00A07D5E" w:rsidRPr="00A0189D" w:rsidRDefault="00236CE3" w:rsidP="00A07D5E">
      <w:pPr>
        <w:rPr>
          <w:rFonts w:ascii="Times New Roman" w:hAnsi="Times New Roman"/>
        </w:rPr>
      </w:pPr>
      <w:r w:rsidRPr="00A0189D">
        <w:rPr>
          <w:rFonts w:ascii="Times New Roman" w:hAnsi="Times New Roman"/>
        </w:rPr>
        <w:t>There will be 5</w:t>
      </w:r>
      <w:r w:rsidR="00A07D5E" w:rsidRPr="00A0189D">
        <w:rPr>
          <w:rFonts w:ascii="Times New Roman" w:hAnsi="Times New Roman"/>
        </w:rPr>
        <w:t xml:space="preserve"> quizzes covering the assigned readings for the </w:t>
      </w:r>
      <w:r w:rsidR="00A07D5E" w:rsidRPr="00A0189D">
        <w:rPr>
          <w:rFonts w:ascii="Times New Roman" w:hAnsi="Times New Roman"/>
          <w:b/>
          <w:u w:val="single"/>
        </w:rPr>
        <w:t>current</w:t>
      </w:r>
      <w:r w:rsidR="00A07D5E" w:rsidRPr="00A0189D">
        <w:rPr>
          <w:rFonts w:ascii="Times New Roman" w:hAnsi="Times New Roman"/>
          <w:b/>
        </w:rPr>
        <w:t xml:space="preserve"> </w:t>
      </w:r>
      <w:r w:rsidRPr="00A0189D">
        <w:rPr>
          <w:rFonts w:ascii="Times New Roman" w:hAnsi="Times New Roman"/>
          <w:b/>
        </w:rPr>
        <w:t>chapters being discussed</w:t>
      </w:r>
      <w:r w:rsidR="00A07D5E" w:rsidRPr="00A0189D">
        <w:rPr>
          <w:rFonts w:ascii="Times New Roman" w:hAnsi="Times New Roman"/>
        </w:rPr>
        <w:t>, as well as class handouts and lecture in</w:t>
      </w:r>
      <w:r w:rsidRPr="00A0189D">
        <w:rPr>
          <w:rFonts w:ascii="Times New Roman" w:hAnsi="Times New Roman"/>
        </w:rPr>
        <w:t>formation related</w:t>
      </w:r>
      <w:r w:rsidR="00A07D5E" w:rsidRPr="00A0189D">
        <w:rPr>
          <w:rFonts w:ascii="Times New Roman" w:hAnsi="Times New Roman"/>
        </w:rPr>
        <w:t>.  These quizzes will consist of multiple choice, true/false, matching</w:t>
      </w:r>
      <w:r w:rsidR="00A07D5E" w:rsidRPr="00A0189D">
        <w:rPr>
          <w:rFonts w:ascii="Times New Roman" w:hAnsi="Times New Roman"/>
          <w:b/>
          <w:i/>
        </w:rPr>
        <w:t>.</w:t>
      </w:r>
      <w:r w:rsidRPr="00A0189D">
        <w:rPr>
          <w:rFonts w:ascii="Times New Roman" w:hAnsi="Times New Roman"/>
          <w:b/>
          <w:i/>
        </w:rPr>
        <w:t xml:space="preserve">  </w:t>
      </w:r>
      <w:r w:rsidR="00A07D5E" w:rsidRPr="00A0189D">
        <w:rPr>
          <w:rFonts w:ascii="Times New Roman" w:hAnsi="Times New Roman"/>
          <w:b/>
          <w:i/>
          <w:u w:val="single"/>
        </w:rPr>
        <w:t>NO MAKE-UP QUIZZES</w:t>
      </w:r>
      <w:r w:rsidR="00A07D5E" w:rsidRPr="00A0189D">
        <w:rPr>
          <w:rFonts w:ascii="Times New Roman" w:hAnsi="Times New Roman"/>
        </w:rPr>
        <w:t xml:space="preserve"> will be given</w:t>
      </w:r>
      <w:r w:rsidRPr="00A0189D">
        <w:rPr>
          <w:rFonts w:ascii="Times New Roman" w:hAnsi="Times New Roman"/>
        </w:rPr>
        <w:t xml:space="preserve"> without written correspondence by the student to the instructor and appropriate documentation of the absence (see </w:t>
      </w:r>
      <w:r w:rsidRPr="00A0189D">
        <w:rPr>
          <w:rFonts w:ascii="Times New Roman" w:hAnsi="Times New Roman"/>
          <w:b/>
        </w:rPr>
        <w:t>Grades</w:t>
      </w:r>
      <w:r w:rsidRPr="00A0189D">
        <w:rPr>
          <w:rFonts w:ascii="Times New Roman" w:hAnsi="Times New Roman"/>
        </w:rPr>
        <w:t xml:space="preserve"> on previous page)</w:t>
      </w:r>
      <w:r w:rsidR="00A07D5E" w:rsidRPr="00A0189D">
        <w:rPr>
          <w:rFonts w:ascii="Times New Roman" w:hAnsi="Times New Roman"/>
        </w:rPr>
        <w:t xml:space="preserve">. </w:t>
      </w:r>
    </w:p>
    <w:p w14:paraId="20784E88" w14:textId="77777777" w:rsidR="00A07D5E" w:rsidRPr="00A0189D" w:rsidRDefault="00A07D5E" w:rsidP="00A07D5E">
      <w:pPr>
        <w:rPr>
          <w:rFonts w:ascii="Times New Roman" w:hAnsi="Times New Roman"/>
        </w:rPr>
      </w:pPr>
    </w:p>
    <w:p w14:paraId="42696DBB" w14:textId="77777777" w:rsidR="00A07D5E" w:rsidRDefault="00A07D5E" w:rsidP="00A07D5E">
      <w:pPr>
        <w:rPr>
          <w:rFonts w:ascii="Times New Roman" w:hAnsi="Times New Roman"/>
          <w:b/>
          <w:u w:val="single"/>
        </w:rPr>
      </w:pPr>
      <w:r w:rsidRPr="004F5144">
        <w:rPr>
          <w:rFonts w:ascii="Times New Roman" w:hAnsi="Times New Roman"/>
          <w:b/>
          <w:i/>
          <w:u w:val="single"/>
        </w:rPr>
        <w:t>Class Presentation</w:t>
      </w:r>
      <w:r w:rsidRPr="004F5144">
        <w:rPr>
          <w:rFonts w:ascii="Times New Roman" w:hAnsi="Times New Roman"/>
          <w:b/>
          <w:u w:val="single"/>
        </w:rPr>
        <w:t xml:space="preserve"> (150 pts)</w:t>
      </w:r>
    </w:p>
    <w:p w14:paraId="61A36CDB" w14:textId="77777777" w:rsidR="004F5144" w:rsidRPr="004F5144" w:rsidRDefault="004F5144" w:rsidP="00A07D5E">
      <w:pPr>
        <w:rPr>
          <w:rFonts w:ascii="Times New Roman" w:hAnsi="Times New Roman"/>
          <w:u w:val="single"/>
        </w:rPr>
      </w:pPr>
    </w:p>
    <w:p w14:paraId="2B56C9B9" w14:textId="33A025AB" w:rsidR="00A07D5E" w:rsidRPr="00A0189D" w:rsidRDefault="00A07D5E" w:rsidP="00A07D5E">
      <w:pPr>
        <w:rPr>
          <w:rFonts w:ascii="Times New Roman" w:hAnsi="Times New Roman"/>
        </w:rPr>
      </w:pPr>
      <w:r w:rsidRPr="00A0189D">
        <w:rPr>
          <w:rFonts w:ascii="Times New Roman" w:hAnsi="Times New Roman"/>
        </w:rPr>
        <w:t>You</w:t>
      </w:r>
      <w:r w:rsidR="00236CE3" w:rsidRPr="00A0189D">
        <w:rPr>
          <w:rFonts w:ascii="Times New Roman" w:hAnsi="Times New Roman"/>
        </w:rPr>
        <w:t xml:space="preserve"> </w:t>
      </w:r>
      <w:r w:rsidRPr="00A0189D">
        <w:rPr>
          <w:rFonts w:ascii="Times New Roman" w:hAnsi="Times New Roman"/>
        </w:rPr>
        <w:t xml:space="preserve">will prepare and deliver a case presentation covering </w:t>
      </w:r>
      <w:r w:rsidR="00F91005">
        <w:rPr>
          <w:rFonts w:ascii="Times New Roman" w:hAnsi="Times New Roman"/>
        </w:rPr>
        <w:t>one of the topics given during the first week of the course</w:t>
      </w:r>
      <w:r w:rsidRPr="00A0189D">
        <w:rPr>
          <w:rFonts w:ascii="Times New Roman" w:hAnsi="Times New Roman"/>
        </w:rPr>
        <w:t>. The presentation must consist of a PowerPoint and an in-class demonstration. This is to fulfill part of the university communication requi</w:t>
      </w:r>
      <w:r w:rsidR="00F91005">
        <w:rPr>
          <w:rFonts w:ascii="Times New Roman" w:hAnsi="Times New Roman"/>
        </w:rPr>
        <w:t xml:space="preserve">rement. </w:t>
      </w:r>
    </w:p>
    <w:p w14:paraId="3B85773A" w14:textId="77777777" w:rsidR="004F5144" w:rsidRDefault="004F5144" w:rsidP="00A07D5E">
      <w:pPr>
        <w:rPr>
          <w:rFonts w:ascii="Times New Roman" w:hAnsi="Times New Roman"/>
        </w:rPr>
      </w:pPr>
    </w:p>
    <w:p w14:paraId="0A3BCEAE" w14:textId="77777777" w:rsidR="00A07D5E" w:rsidRPr="00A0189D" w:rsidRDefault="00A07D5E" w:rsidP="00A07D5E">
      <w:pPr>
        <w:rPr>
          <w:rFonts w:ascii="Times New Roman" w:hAnsi="Times New Roman"/>
        </w:rPr>
      </w:pPr>
      <w:r w:rsidRPr="00A0189D">
        <w:rPr>
          <w:rFonts w:ascii="Times New Roman" w:hAnsi="Times New Roman"/>
        </w:rPr>
        <w:lastRenderedPageBreak/>
        <w:t xml:space="preserve">Each case report/presentation will include:  </w:t>
      </w:r>
    </w:p>
    <w:p w14:paraId="33749E30" w14:textId="77777777" w:rsidR="00A07D5E" w:rsidRPr="00A0189D" w:rsidRDefault="00A07D5E" w:rsidP="00A07D5E">
      <w:pPr>
        <w:widowControl/>
        <w:numPr>
          <w:ilvl w:val="0"/>
          <w:numId w:val="8"/>
        </w:numPr>
        <w:autoSpaceDE/>
        <w:autoSpaceDN/>
        <w:adjustRightInd/>
        <w:rPr>
          <w:rFonts w:ascii="Times New Roman" w:hAnsi="Times New Roman"/>
        </w:rPr>
      </w:pPr>
      <w:r w:rsidRPr="00A0189D">
        <w:rPr>
          <w:rFonts w:ascii="Times New Roman" w:hAnsi="Times New Roman"/>
        </w:rPr>
        <w:t xml:space="preserve">Background information on the challenge (or trauma, or distress) being experienced such as how common does it occur, how is the challenge/trauma/distress defined, what are the incidence rates. You may need to do some research using other sources to complete this portion of the assignment. </w:t>
      </w:r>
    </w:p>
    <w:p w14:paraId="1BE55B06" w14:textId="77777777" w:rsidR="00A07D5E" w:rsidRPr="00A0189D" w:rsidRDefault="00A07D5E" w:rsidP="00A07D5E">
      <w:pPr>
        <w:widowControl/>
        <w:numPr>
          <w:ilvl w:val="0"/>
          <w:numId w:val="8"/>
        </w:numPr>
        <w:autoSpaceDE/>
        <w:autoSpaceDN/>
        <w:adjustRightInd/>
        <w:rPr>
          <w:rFonts w:ascii="Times New Roman" w:hAnsi="Times New Roman"/>
        </w:rPr>
      </w:pPr>
      <w:r w:rsidRPr="00A0189D">
        <w:rPr>
          <w:rFonts w:ascii="Times New Roman" w:hAnsi="Times New Roman"/>
        </w:rPr>
        <w:t xml:space="preserve">Are there any assessment tools used by helping professionals to diagnose type and severity of the challenge/trauma? How is treatment progress measured? </w:t>
      </w:r>
    </w:p>
    <w:p w14:paraId="48E1C8E0" w14:textId="77777777" w:rsidR="00A07D5E" w:rsidRPr="00A0189D" w:rsidRDefault="00A07D5E" w:rsidP="00A07D5E">
      <w:pPr>
        <w:widowControl/>
        <w:numPr>
          <w:ilvl w:val="0"/>
          <w:numId w:val="8"/>
        </w:numPr>
        <w:autoSpaceDE/>
        <w:autoSpaceDN/>
        <w:adjustRightInd/>
        <w:rPr>
          <w:rFonts w:ascii="Times New Roman" w:hAnsi="Times New Roman"/>
        </w:rPr>
      </w:pPr>
      <w:r w:rsidRPr="00A0189D">
        <w:rPr>
          <w:rFonts w:ascii="Times New Roman" w:hAnsi="Times New Roman"/>
        </w:rPr>
        <w:t xml:space="preserve">Demonstrate what a normal course of treatment is in overcoming the obstacles around this life challenge. What was or is used to facilitate growth and overcome the obstacles presented? </w:t>
      </w:r>
    </w:p>
    <w:p w14:paraId="18E40F18" w14:textId="77777777" w:rsidR="00A07D5E" w:rsidRPr="00A0189D" w:rsidRDefault="00A07D5E" w:rsidP="00A07D5E">
      <w:pPr>
        <w:widowControl/>
        <w:numPr>
          <w:ilvl w:val="0"/>
          <w:numId w:val="8"/>
        </w:numPr>
        <w:autoSpaceDE/>
        <w:autoSpaceDN/>
        <w:adjustRightInd/>
        <w:rPr>
          <w:rFonts w:ascii="Times New Roman" w:hAnsi="Times New Roman"/>
        </w:rPr>
      </w:pPr>
      <w:r w:rsidRPr="00A0189D">
        <w:rPr>
          <w:rFonts w:ascii="Times New Roman" w:hAnsi="Times New Roman"/>
        </w:rPr>
        <w:t xml:space="preserve"> #2 and #3 above can be accomplished by presenting a thorough case study.  This can be a real case that respects the person’s confidentiality or a fictitious case. A good case study gives the background, history, types of treatments already tried, presenting problem, assessments used, initial goals, progress, treatment, and conclusion.  This case study can be presented in many different ways such as demonstrating a succession of counseling sessions, a video tape, a PowerPoint format or in many different ways…be creative.</w:t>
      </w:r>
    </w:p>
    <w:p w14:paraId="0023DDC5" w14:textId="77777777" w:rsidR="00A07D5E" w:rsidRPr="00A0189D" w:rsidRDefault="00A07D5E" w:rsidP="00A07D5E">
      <w:pPr>
        <w:widowControl/>
        <w:numPr>
          <w:ilvl w:val="0"/>
          <w:numId w:val="8"/>
        </w:numPr>
        <w:autoSpaceDE/>
        <w:autoSpaceDN/>
        <w:adjustRightInd/>
        <w:rPr>
          <w:rFonts w:ascii="Times New Roman" w:hAnsi="Times New Roman"/>
        </w:rPr>
      </w:pPr>
      <w:r w:rsidRPr="00A0189D">
        <w:rPr>
          <w:rFonts w:ascii="Times New Roman" w:hAnsi="Times New Roman"/>
        </w:rPr>
        <w:t xml:space="preserve">Create 3 </w:t>
      </w:r>
      <w:r w:rsidR="004B794C">
        <w:rPr>
          <w:rFonts w:ascii="Times New Roman" w:hAnsi="Times New Roman"/>
          <w:u w:val="single"/>
        </w:rPr>
        <w:t>multiple-</w:t>
      </w:r>
      <w:r w:rsidRPr="00A0189D">
        <w:rPr>
          <w:rFonts w:ascii="Times New Roman" w:hAnsi="Times New Roman"/>
          <w:u w:val="single"/>
        </w:rPr>
        <w:t>choice</w:t>
      </w:r>
      <w:r w:rsidRPr="00A0189D">
        <w:rPr>
          <w:rFonts w:ascii="Times New Roman" w:hAnsi="Times New Roman"/>
        </w:rPr>
        <w:t xml:space="preserve"> questions that will challenge your peers to think about the material you presented. These must be multiple-choice </w:t>
      </w:r>
      <w:r w:rsidRPr="00A0189D">
        <w:rPr>
          <w:rFonts w:ascii="Times New Roman" w:hAnsi="Times New Roman"/>
          <w:b/>
          <w:u w:val="single"/>
        </w:rPr>
        <w:t>(not true and false)</w:t>
      </w:r>
      <w:r w:rsidRPr="00A0189D">
        <w:rPr>
          <w:rFonts w:ascii="Times New Roman" w:hAnsi="Times New Roman"/>
        </w:rPr>
        <w:t xml:space="preserve">. In addition to the correct response, try to select two plausible, but not correct alternatives. Try to focus on the main points you want your classmates to remember. </w:t>
      </w:r>
      <w:r w:rsidR="00863066" w:rsidRPr="00A0189D">
        <w:rPr>
          <w:rFonts w:ascii="Times New Roman" w:hAnsi="Times New Roman"/>
        </w:rPr>
        <w:t>Incorporate the three questions as your final three slides in your presentation.</w:t>
      </w:r>
    </w:p>
    <w:p w14:paraId="7AFF7E11" w14:textId="7A5D676C" w:rsidR="00A07D5E" w:rsidRPr="00A0189D" w:rsidRDefault="00A07D5E" w:rsidP="00A07D5E">
      <w:pPr>
        <w:widowControl/>
        <w:numPr>
          <w:ilvl w:val="0"/>
          <w:numId w:val="8"/>
        </w:numPr>
        <w:autoSpaceDE/>
        <w:autoSpaceDN/>
        <w:adjustRightInd/>
        <w:rPr>
          <w:rFonts w:ascii="Times New Roman" w:hAnsi="Times New Roman"/>
        </w:rPr>
      </w:pPr>
      <w:r w:rsidRPr="00A0189D">
        <w:rPr>
          <w:rFonts w:ascii="Times New Roman" w:hAnsi="Times New Roman"/>
        </w:rPr>
        <w:t xml:space="preserve">You are to submit your PowerPoint </w:t>
      </w:r>
      <w:r w:rsidR="00F77783">
        <w:rPr>
          <w:rFonts w:ascii="Times New Roman" w:hAnsi="Times New Roman"/>
          <w:b/>
          <w:i/>
          <w:u w:val="single"/>
        </w:rPr>
        <w:t>via Blackbo</w:t>
      </w:r>
      <w:r w:rsidR="00086DA8">
        <w:rPr>
          <w:rFonts w:ascii="Times New Roman" w:hAnsi="Times New Roman"/>
          <w:b/>
          <w:i/>
          <w:u w:val="single"/>
        </w:rPr>
        <w:t>ard or Email 2 days prior to</w:t>
      </w:r>
      <w:r w:rsidRPr="00A0189D">
        <w:rPr>
          <w:rFonts w:ascii="Times New Roman" w:hAnsi="Times New Roman"/>
        </w:rPr>
        <w:t xml:space="preserve"> </w:t>
      </w:r>
      <w:r w:rsidR="00086DA8">
        <w:rPr>
          <w:rFonts w:ascii="Times New Roman" w:hAnsi="Times New Roman"/>
        </w:rPr>
        <w:t>the</w:t>
      </w:r>
      <w:r w:rsidRPr="00A0189D">
        <w:rPr>
          <w:rFonts w:ascii="Times New Roman" w:hAnsi="Times New Roman"/>
        </w:rPr>
        <w:t xml:space="preserve"> date</w:t>
      </w:r>
      <w:r w:rsidR="00086DA8">
        <w:rPr>
          <w:rFonts w:ascii="Times New Roman" w:hAnsi="Times New Roman"/>
        </w:rPr>
        <w:t xml:space="preserve"> shown on the course schedule</w:t>
      </w:r>
      <w:r w:rsidRPr="00A0189D">
        <w:rPr>
          <w:rFonts w:ascii="Times New Roman" w:hAnsi="Times New Roman"/>
        </w:rPr>
        <w:t xml:space="preserve">. It will be uploaded to Blackboard for your classmates to access. You are responsible for knowing how to set up and run the PowerPoint program on the classroom equipment. </w:t>
      </w:r>
    </w:p>
    <w:p w14:paraId="36945886" w14:textId="213DD47C" w:rsidR="00863066" w:rsidRPr="00A0189D" w:rsidRDefault="00863066" w:rsidP="00A07D5E">
      <w:pPr>
        <w:widowControl/>
        <w:numPr>
          <w:ilvl w:val="0"/>
          <w:numId w:val="8"/>
        </w:numPr>
        <w:autoSpaceDE/>
        <w:autoSpaceDN/>
        <w:adjustRightInd/>
        <w:rPr>
          <w:rFonts w:ascii="Times New Roman" w:hAnsi="Times New Roman"/>
        </w:rPr>
      </w:pPr>
      <w:r w:rsidRPr="00A0189D">
        <w:rPr>
          <w:rFonts w:ascii="Times New Roman" w:hAnsi="Times New Roman"/>
        </w:rPr>
        <w:t xml:space="preserve">Save your PowerPoint presentation by </w:t>
      </w:r>
      <w:r w:rsidR="00F77783">
        <w:rPr>
          <w:rFonts w:ascii="Times New Roman" w:hAnsi="Times New Roman"/>
        </w:rPr>
        <w:t xml:space="preserve">your </w:t>
      </w:r>
      <w:r w:rsidR="00F77783" w:rsidRPr="00086DA8">
        <w:rPr>
          <w:rFonts w:ascii="Times New Roman" w:hAnsi="Times New Roman"/>
          <w:b/>
        </w:rPr>
        <w:t>last name</w:t>
      </w:r>
      <w:r w:rsidR="00F77783">
        <w:rPr>
          <w:rFonts w:ascii="Times New Roman" w:hAnsi="Times New Roman"/>
        </w:rPr>
        <w:t xml:space="preserve"> prior to sending</w:t>
      </w:r>
      <w:r w:rsidRPr="00A0189D">
        <w:rPr>
          <w:rFonts w:ascii="Times New Roman" w:hAnsi="Times New Roman"/>
        </w:rPr>
        <w:t xml:space="preserve"> it to your instructor.  On the first slide of your presentation put your first and last name.  Do not use your nickname.  Use the name the University has you enrolled under.  This is the name on the Blackboard grade book.</w:t>
      </w:r>
    </w:p>
    <w:p w14:paraId="7414E8C4" w14:textId="77777777" w:rsidR="00863066" w:rsidRPr="00A0189D" w:rsidRDefault="00863066" w:rsidP="00A07D5E">
      <w:pPr>
        <w:widowControl/>
        <w:numPr>
          <w:ilvl w:val="0"/>
          <w:numId w:val="8"/>
        </w:numPr>
        <w:autoSpaceDE/>
        <w:autoSpaceDN/>
        <w:adjustRightInd/>
        <w:rPr>
          <w:rFonts w:ascii="Times New Roman" w:hAnsi="Times New Roman"/>
        </w:rPr>
      </w:pPr>
      <w:r w:rsidRPr="00A0189D">
        <w:rPr>
          <w:rFonts w:ascii="Times New Roman" w:hAnsi="Times New Roman"/>
        </w:rPr>
        <w:t>Failure to follow rules six and</w:t>
      </w:r>
      <w:r w:rsidR="004B794C">
        <w:rPr>
          <w:rFonts w:ascii="Times New Roman" w:hAnsi="Times New Roman"/>
        </w:rPr>
        <w:t xml:space="preserve"> seven can result in up to a 25-</w:t>
      </w:r>
      <w:r w:rsidRPr="00A0189D">
        <w:rPr>
          <w:rFonts w:ascii="Times New Roman" w:hAnsi="Times New Roman"/>
        </w:rPr>
        <w:t xml:space="preserve">point deduction from your overall grade on this assignment.  </w:t>
      </w:r>
    </w:p>
    <w:p w14:paraId="61328A1B" w14:textId="77777777" w:rsidR="00A07D5E" w:rsidRPr="00A0189D" w:rsidRDefault="00A07D5E" w:rsidP="00A07D5E">
      <w:pPr>
        <w:rPr>
          <w:rFonts w:ascii="Times New Roman" w:hAnsi="Times New Roman"/>
        </w:rPr>
      </w:pPr>
    </w:p>
    <w:p w14:paraId="6AE92504" w14:textId="77777777" w:rsidR="00A07D5E" w:rsidRPr="00A0189D" w:rsidRDefault="00A07D5E" w:rsidP="00A07D5E">
      <w:pPr>
        <w:rPr>
          <w:rFonts w:ascii="Times New Roman" w:hAnsi="Times New Roman"/>
        </w:rPr>
      </w:pPr>
      <w:r w:rsidRPr="00A0189D">
        <w:rPr>
          <w:rFonts w:ascii="Times New Roman" w:hAnsi="Times New Roman"/>
        </w:rPr>
        <w:t xml:space="preserve">Each student is required to deliver a substantial portion of the report orally to the class. </w:t>
      </w:r>
      <w:r w:rsidRPr="00A0189D">
        <w:rPr>
          <w:rFonts w:ascii="Times New Roman" w:hAnsi="Times New Roman"/>
          <w:b/>
        </w:rPr>
        <w:t>Pr</w:t>
      </w:r>
      <w:r w:rsidR="00863066" w:rsidRPr="00A0189D">
        <w:rPr>
          <w:rFonts w:ascii="Times New Roman" w:hAnsi="Times New Roman"/>
          <w:b/>
        </w:rPr>
        <w:t>esentations should not exceed 15</w:t>
      </w:r>
      <w:r w:rsidRPr="00A0189D">
        <w:rPr>
          <w:rFonts w:ascii="Times New Roman" w:hAnsi="Times New Roman"/>
          <w:b/>
        </w:rPr>
        <w:t xml:space="preserve"> minutes</w:t>
      </w:r>
      <w:r w:rsidRPr="00A0189D">
        <w:rPr>
          <w:rFonts w:ascii="Times New Roman" w:hAnsi="Times New Roman"/>
        </w:rPr>
        <w:t xml:space="preserve">. See Course Schedule for presentation dates. </w:t>
      </w:r>
    </w:p>
    <w:p w14:paraId="0D3E0A49" w14:textId="77777777" w:rsidR="00A07D5E" w:rsidRPr="00A0189D" w:rsidRDefault="00A07D5E" w:rsidP="00A07D5E">
      <w:pPr>
        <w:rPr>
          <w:rFonts w:ascii="Times New Roman" w:hAnsi="Times New Roman"/>
        </w:rPr>
      </w:pPr>
    </w:p>
    <w:p w14:paraId="201D4180" w14:textId="7FBE35CE" w:rsidR="00A07D5E" w:rsidRPr="004F5144" w:rsidRDefault="00A07D5E" w:rsidP="00A07D5E">
      <w:pPr>
        <w:rPr>
          <w:rFonts w:ascii="Times New Roman" w:hAnsi="Times New Roman"/>
          <w:b/>
          <w:i/>
          <w:u w:val="single"/>
        </w:rPr>
      </w:pPr>
      <w:r w:rsidRPr="004F5144">
        <w:rPr>
          <w:rFonts w:ascii="Times New Roman" w:hAnsi="Times New Roman"/>
          <w:b/>
          <w:i/>
          <w:u w:val="single"/>
        </w:rPr>
        <w:t>Recorded Interview Analyses</w:t>
      </w:r>
      <w:r w:rsidR="00A0189D" w:rsidRPr="004F5144">
        <w:rPr>
          <w:rFonts w:ascii="Times New Roman" w:hAnsi="Times New Roman"/>
          <w:b/>
          <w:i/>
          <w:u w:val="single"/>
        </w:rPr>
        <w:t xml:space="preserve">  </w:t>
      </w:r>
      <w:r w:rsidRPr="004F5144">
        <w:rPr>
          <w:rFonts w:ascii="Times New Roman" w:hAnsi="Times New Roman"/>
          <w:b/>
          <w:i/>
          <w:u w:val="single"/>
        </w:rPr>
        <w:t>(100 points)</w:t>
      </w:r>
    </w:p>
    <w:p w14:paraId="1D66A112" w14:textId="77777777" w:rsidR="00863066" w:rsidRPr="00A0189D" w:rsidRDefault="00863066" w:rsidP="00863066">
      <w:pPr>
        <w:rPr>
          <w:rFonts w:ascii="Times New Roman" w:hAnsi="Times New Roman"/>
        </w:rPr>
      </w:pPr>
    </w:p>
    <w:p w14:paraId="053DF3A7" w14:textId="77777777" w:rsidR="00863066" w:rsidRPr="00A0189D" w:rsidRDefault="00863066" w:rsidP="00863066">
      <w:pPr>
        <w:rPr>
          <w:rFonts w:ascii="Times New Roman" w:hAnsi="Times New Roman"/>
        </w:rPr>
      </w:pPr>
      <w:r w:rsidRPr="00A0189D">
        <w:rPr>
          <w:rFonts w:ascii="Times New Roman" w:hAnsi="Times New Roman"/>
        </w:rPr>
        <w:t>The purpose of the triad is to provide you with the opportunity to take on the role of</w:t>
      </w:r>
    </w:p>
    <w:p w14:paraId="34B9056A" w14:textId="77777777" w:rsidR="00863066" w:rsidRPr="00A0189D" w:rsidRDefault="00863066" w:rsidP="00863066">
      <w:pPr>
        <w:rPr>
          <w:rFonts w:ascii="Times New Roman" w:hAnsi="Times New Roman"/>
        </w:rPr>
      </w:pPr>
      <w:r w:rsidRPr="00A0189D">
        <w:rPr>
          <w:rFonts w:ascii="Times New Roman" w:hAnsi="Times New Roman"/>
        </w:rPr>
        <w:t>client/therapist/observer as you practice the integration of counseling and communication</w:t>
      </w:r>
    </w:p>
    <w:p w14:paraId="391192BE" w14:textId="77777777" w:rsidR="00863066" w:rsidRPr="00A0189D" w:rsidRDefault="00863066" w:rsidP="00863066">
      <w:pPr>
        <w:rPr>
          <w:rFonts w:ascii="Times New Roman" w:hAnsi="Times New Roman"/>
        </w:rPr>
      </w:pPr>
      <w:r w:rsidRPr="00A0189D">
        <w:rPr>
          <w:rFonts w:ascii="Times New Roman" w:hAnsi="Times New Roman"/>
        </w:rPr>
        <w:t>skills. Each role is important in your learning experience, requiring you to continuously</w:t>
      </w:r>
    </w:p>
    <w:p w14:paraId="723757B1" w14:textId="77777777" w:rsidR="00863066" w:rsidRPr="00A0189D" w:rsidRDefault="00863066" w:rsidP="00863066">
      <w:pPr>
        <w:rPr>
          <w:rFonts w:ascii="Times New Roman" w:hAnsi="Times New Roman"/>
        </w:rPr>
      </w:pPr>
      <w:r w:rsidRPr="00A0189D">
        <w:rPr>
          <w:rFonts w:ascii="Times New Roman" w:hAnsi="Times New Roman"/>
        </w:rPr>
        <w:t>process, challenge, reflect, and practice each advancing clinical skill within each role.</w:t>
      </w:r>
    </w:p>
    <w:p w14:paraId="502C04E1" w14:textId="77777777" w:rsidR="00863066" w:rsidRPr="00A0189D" w:rsidRDefault="00863066" w:rsidP="00863066">
      <w:pPr>
        <w:rPr>
          <w:rFonts w:ascii="Times New Roman" w:hAnsi="Times New Roman"/>
        </w:rPr>
      </w:pPr>
      <w:r w:rsidRPr="00A0189D">
        <w:rPr>
          <w:rFonts w:ascii="Times New Roman" w:hAnsi="Times New Roman"/>
        </w:rPr>
        <w:t>This may take you out of your comfort zone and requires you to embrace your additional</w:t>
      </w:r>
    </w:p>
    <w:p w14:paraId="43C41503" w14:textId="77777777" w:rsidR="00863066" w:rsidRPr="00A0189D" w:rsidRDefault="00863066" w:rsidP="00863066">
      <w:pPr>
        <w:rPr>
          <w:rFonts w:ascii="Times New Roman" w:hAnsi="Times New Roman"/>
        </w:rPr>
      </w:pPr>
      <w:r w:rsidRPr="00A0189D">
        <w:rPr>
          <w:rFonts w:ascii="Times New Roman" w:hAnsi="Times New Roman"/>
        </w:rPr>
        <w:t>role of learner. The Triad Assessment Papers (read below), provide you the opportunity</w:t>
      </w:r>
    </w:p>
    <w:p w14:paraId="5466F5CC" w14:textId="77777777" w:rsidR="00863066" w:rsidRPr="00A0189D" w:rsidRDefault="00863066" w:rsidP="00863066">
      <w:pPr>
        <w:rPr>
          <w:rFonts w:ascii="Times New Roman" w:hAnsi="Times New Roman"/>
        </w:rPr>
      </w:pPr>
      <w:r w:rsidRPr="00A0189D">
        <w:rPr>
          <w:rFonts w:ascii="Times New Roman" w:hAnsi="Times New Roman"/>
        </w:rPr>
        <w:t>to reflect upon your experience and process the application of skills. Some of the ideal characteristics of each role include:</w:t>
      </w:r>
    </w:p>
    <w:p w14:paraId="0CF0678F" w14:textId="77777777" w:rsidR="00863066" w:rsidRPr="00A0189D" w:rsidRDefault="00863066" w:rsidP="00863066">
      <w:pPr>
        <w:rPr>
          <w:rFonts w:ascii="Times New Roman" w:hAnsi="Times New Roman"/>
          <w:b/>
        </w:rPr>
      </w:pPr>
    </w:p>
    <w:p w14:paraId="7DC18142" w14:textId="77777777" w:rsidR="00863066" w:rsidRPr="00A0189D" w:rsidRDefault="00863066" w:rsidP="00863066">
      <w:pPr>
        <w:widowControl/>
        <w:numPr>
          <w:ilvl w:val="0"/>
          <w:numId w:val="7"/>
        </w:numPr>
        <w:autoSpaceDE/>
        <w:autoSpaceDN/>
        <w:adjustRightInd/>
        <w:rPr>
          <w:rFonts w:ascii="Times New Roman" w:hAnsi="Times New Roman"/>
        </w:rPr>
      </w:pPr>
      <w:r w:rsidRPr="00A0189D">
        <w:rPr>
          <w:rFonts w:ascii="Times New Roman" w:hAnsi="Times New Roman"/>
          <w:i/>
        </w:rPr>
        <w:lastRenderedPageBreak/>
        <w:t>Counselor:</w:t>
      </w:r>
      <w:r w:rsidRPr="00A0189D">
        <w:rPr>
          <w:rFonts w:ascii="Times New Roman" w:hAnsi="Times New Roman"/>
        </w:rPr>
        <w:t xml:space="preserve"> This role calls for practice and demonstration of skills learned in assigned readings and class discussions. A student in this role should exhibit genuineness, openness, empathy and congruence; engagement with the process, person and task; willingness to take risks in the spirit of learning; and acceptance of positive feedback and constructive criticism. </w:t>
      </w:r>
    </w:p>
    <w:p w14:paraId="0388B68B" w14:textId="77777777" w:rsidR="00863066" w:rsidRPr="00A0189D" w:rsidRDefault="00863066" w:rsidP="00863066">
      <w:pPr>
        <w:ind w:left="720"/>
        <w:rPr>
          <w:rFonts w:ascii="Times New Roman" w:hAnsi="Times New Roman"/>
        </w:rPr>
      </w:pPr>
    </w:p>
    <w:p w14:paraId="2ECFA5D3" w14:textId="77777777" w:rsidR="00863066" w:rsidRPr="00A0189D" w:rsidRDefault="00863066" w:rsidP="00863066">
      <w:pPr>
        <w:widowControl/>
        <w:numPr>
          <w:ilvl w:val="0"/>
          <w:numId w:val="7"/>
        </w:numPr>
        <w:autoSpaceDE/>
        <w:autoSpaceDN/>
        <w:adjustRightInd/>
        <w:rPr>
          <w:rFonts w:ascii="Times New Roman" w:hAnsi="Times New Roman"/>
        </w:rPr>
      </w:pPr>
      <w:r w:rsidRPr="00A0189D">
        <w:rPr>
          <w:rFonts w:ascii="Times New Roman" w:hAnsi="Times New Roman"/>
          <w:i/>
        </w:rPr>
        <w:t>Client:</w:t>
      </w:r>
      <w:r w:rsidRPr="00A0189D">
        <w:rPr>
          <w:rFonts w:ascii="Times New Roman" w:hAnsi="Times New Roman"/>
        </w:rPr>
        <w:t xml:space="preserve"> A student in this role should exhibit genuineness, openness and a present orientation. In the role of client, students are asked to draw upon real life experiences, the content of which is totally within the student’s discretion. Students should take responsibility for determining and monitoring the level of self-disclosure that they contribute to the learning experience. Students may also choose to role play the part of “client”, with the understanding that such simulation may detract from the realism </w:t>
      </w:r>
    </w:p>
    <w:p w14:paraId="6F195363" w14:textId="77777777" w:rsidR="00863066" w:rsidRPr="00A0189D" w:rsidRDefault="00863066" w:rsidP="00863066">
      <w:pPr>
        <w:ind w:left="360"/>
        <w:rPr>
          <w:rFonts w:ascii="Times New Roman" w:hAnsi="Times New Roman"/>
        </w:rPr>
      </w:pPr>
      <w:r w:rsidRPr="00A0189D">
        <w:rPr>
          <w:rFonts w:ascii="Times New Roman" w:hAnsi="Times New Roman"/>
        </w:rPr>
        <w:t xml:space="preserve">       and quality of the learning experience. Also in this role, students will be expected to      </w:t>
      </w:r>
    </w:p>
    <w:p w14:paraId="39A0DE99" w14:textId="77777777" w:rsidR="00863066" w:rsidRPr="00A0189D" w:rsidRDefault="00863066" w:rsidP="00863066">
      <w:pPr>
        <w:ind w:left="360"/>
        <w:rPr>
          <w:rFonts w:ascii="Times New Roman" w:hAnsi="Times New Roman"/>
        </w:rPr>
      </w:pPr>
      <w:r w:rsidRPr="00A0189D">
        <w:rPr>
          <w:rFonts w:ascii="Times New Roman" w:hAnsi="Times New Roman"/>
        </w:rPr>
        <w:t xml:space="preserve">      provide feedback to the individual in the “counselor” role. </w:t>
      </w:r>
    </w:p>
    <w:p w14:paraId="6B886121" w14:textId="77777777" w:rsidR="00863066" w:rsidRPr="00A0189D" w:rsidRDefault="00863066" w:rsidP="00863066">
      <w:pPr>
        <w:ind w:left="720"/>
        <w:rPr>
          <w:rFonts w:ascii="Times New Roman" w:hAnsi="Times New Roman"/>
        </w:rPr>
      </w:pPr>
    </w:p>
    <w:p w14:paraId="6A032F1D" w14:textId="77777777" w:rsidR="00863066" w:rsidRPr="00A0189D" w:rsidRDefault="00863066" w:rsidP="00863066">
      <w:pPr>
        <w:pStyle w:val="ListParagraph"/>
        <w:widowControl/>
        <w:numPr>
          <w:ilvl w:val="0"/>
          <w:numId w:val="7"/>
        </w:numPr>
        <w:autoSpaceDE/>
        <w:autoSpaceDN/>
        <w:adjustRightInd/>
        <w:rPr>
          <w:rFonts w:ascii="Times New Roman" w:hAnsi="Times New Roman"/>
        </w:rPr>
      </w:pPr>
      <w:r w:rsidRPr="00A0189D">
        <w:rPr>
          <w:rFonts w:ascii="Times New Roman" w:hAnsi="Times New Roman"/>
          <w:i/>
        </w:rPr>
        <w:t>Observer</w:t>
      </w:r>
      <w:r w:rsidRPr="00A0189D">
        <w:rPr>
          <w:rFonts w:ascii="Times New Roman" w:hAnsi="Times New Roman"/>
          <w:b/>
        </w:rPr>
        <w:t>:</w:t>
      </w:r>
      <w:r w:rsidRPr="00A0189D">
        <w:rPr>
          <w:rFonts w:ascii="Times New Roman" w:hAnsi="Times New Roman"/>
        </w:rPr>
        <w:t xml:space="preserve"> This role calls for close attention to the process occurring between the counselor and the client and an ability to relate what occurs in the practice session to the learned material. It also calls for a development of the ability to give constructive feedback. The person in this role will take notes and complete an observation form to be used as feedback for the Counselor.</w:t>
      </w:r>
    </w:p>
    <w:p w14:paraId="17335CC1" w14:textId="77777777" w:rsidR="00863066" w:rsidRPr="00A0189D" w:rsidRDefault="00863066" w:rsidP="00A07D5E">
      <w:pPr>
        <w:rPr>
          <w:rFonts w:ascii="Times New Roman" w:hAnsi="Times New Roman"/>
          <w:i/>
        </w:rPr>
      </w:pPr>
    </w:p>
    <w:p w14:paraId="287A1D33" w14:textId="77777777" w:rsidR="00A07D5E" w:rsidRPr="00A0189D" w:rsidRDefault="00A07D5E" w:rsidP="00A07D5E">
      <w:pPr>
        <w:rPr>
          <w:rFonts w:ascii="Times New Roman" w:hAnsi="Times New Roman"/>
          <w:i/>
        </w:rPr>
      </w:pPr>
    </w:p>
    <w:p w14:paraId="6FBEF322" w14:textId="77777777" w:rsidR="00A07D5E" w:rsidRPr="00A0189D" w:rsidRDefault="00A07D5E" w:rsidP="00A07D5E">
      <w:pPr>
        <w:rPr>
          <w:rFonts w:ascii="Times New Roman" w:hAnsi="Times New Roman"/>
        </w:rPr>
      </w:pPr>
      <w:r w:rsidRPr="00A0189D">
        <w:rPr>
          <w:rFonts w:ascii="Times New Roman" w:hAnsi="Times New Roman"/>
        </w:rPr>
        <w:t>Development of target sk</w:t>
      </w:r>
      <w:r w:rsidR="00A0189D">
        <w:rPr>
          <w:rFonts w:ascii="Times New Roman" w:hAnsi="Times New Roman"/>
        </w:rPr>
        <w:t xml:space="preserve">ills will be assessed through </w:t>
      </w:r>
      <w:r w:rsidRPr="00A0189D">
        <w:rPr>
          <w:rFonts w:ascii="Times New Roman" w:hAnsi="Times New Roman"/>
        </w:rPr>
        <w:t>triad interviews.</w:t>
      </w:r>
      <w:r w:rsidR="00A0189D">
        <w:rPr>
          <w:rFonts w:ascii="Times New Roman" w:hAnsi="Times New Roman"/>
        </w:rPr>
        <w:t xml:space="preserve">  </w:t>
      </w:r>
      <w:r w:rsidRPr="00A0189D">
        <w:rPr>
          <w:rFonts w:ascii="Times New Roman" w:hAnsi="Times New Roman"/>
        </w:rPr>
        <w:t xml:space="preserve">Each of the interviews will be recorded for your independent review and critique; therefore, </w:t>
      </w:r>
      <w:r w:rsidRPr="00A0189D">
        <w:rPr>
          <w:rFonts w:ascii="Times New Roman" w:hAnsi="Times New Roman"/>
          <w:b/>
          <w:u w:val="single"/>
        </w:rPr>
        <w:t>you will need to provide some type of recording device</w:t>
      </w:r>
      <w:r w:rsidRPr="00A0189D">
        <w:rPr>
          <w:rFonts w:ascii="Times New Roman" w:hAnsi="Times New Roman"/>
        </w:rPr>
        <w:t xml:space="preserve"> </w:t>
      </w:r>
      <w:r w:rsidR="00A0189D">
        <w:rPr>
          <w:rFonts w:ascii="Times New Roman" w:hAnsi="Times New Roman"/>
        </w:rPr>
        <w:t xml:space="preserve">(e.g., microcassettes, digital).  </w:t>
      </w:r>
      <w:r w:rsidRPr="00A0189D">
        <w:rPr>
          <w:rFonts w:ascii="Times New Roman" w:hAnsi="Times New Roman"/>
        </w:rPr>
        <w:t xml:space="preserve">The tapes will offer an excellent opportunity for self-evaluation in refining skills. </w:t>
      </w:r>
    </w:p>
    <w:p w14:paraId="0B8255BE" w14:textId="77777777" w:rsidR="00A07D5E" w:rsidRPr="00A0189D" w:rsidRDefault="00A07D5E" w:rsidP="00A07D5E">
      <w:pPr>
        <w:rPr>
          <w:rFonts w:ascii="Times New Roman" w:hAnsi="Times New Roman"/>
        </w:rPr>
      </w:pPr>
    </w:p>
    <w:p w14:paraId="22200D34" w14:textId="77777777" w:rsidR="00A07D5E" w:rsidRPr="00A0189D" w:rsidRDefault="00A07D5E" w:rsidP="00A07D5E">
      <w:pPr>
        <w:rPr>
          <w:rFonts w:ascii="Times New Roman" w:hAnsi="Times New Roman"/>
        </w:rPr>
      </w:pPr>
      <w:r w:rsidRPr="00A0189D">
        <w:rPr>
          <w:rFonts w:ascii="Times New Roman" w:hAnsi="Times New Roman"/>
        </w:rPr>
        <w:t>The int</w:t>
      </w:r>
      <w:r w:rsidR="00A0189D">
        <w:rPr>
          <w:rFonts w:ascii="Times New Roman" w:hAnsi="Times New Roman"/>
        </w:rPr>
        <w:t>erviews will be approximately 10</w:t>
      </w:r>
      <w:r w:rsidRPr="00A0189D">
        <w:rPr>
          <w:rFonts w:ascii="Times New Roman" w:hAnsi="Times New Roman"/>
        </w:rPr>
        <w:t xml:space="preserve"> minutes in length, recorded, and conducted with a fellow classmate. More specific instructions will be provided in class, but in general, you will conduct the interview, transcribe </w:t>
      </w:r>
      <w:r w:rsidR="00A0189D">
        <w:rPr>
          <w:rFonts w:ascii="Times New Roman" w:hAnsi="Times New Roman"/>
        </w:rPr>
        <w:t>the</w:t>
      </w:r>
      <w:r w:rsidRPr="00A0189D">
        <w:rPr>
          <w:rFonts w:ascii="Times New Roman" w:hAnsi="Times New Roman"/>
        </w:rPr>
        <w:t xml:space="preserve"> dialogue, label the dialogue according to the skills used (Microcounseling skills), critique your interviewing skills using the Self-Assessment</w:t>
      </w:r>
      <w:r w:rsidR="00A0189D">
        <w:rPr>
          <w:rFonts w:ascii="Times New Roman" w:hAnsi="Times New Roman"/>
        </w:rPr>
        <w:t xml:space="preserve"> </w:t>
      </w:r>
      <w:r w:rsidRPr="00A0189D">
        <w:rPr>
          <w:rFonts w:ascii="Times New Roman" w:hAnsi="Times New Roman"/>
        </w:rPr>
        <w:t>identify</w:t>
      </w:r>
      <w:r w:rsidR="00A0189D">
        <w:rPr>
          <w:rFonts w:ascii="Times New Roman" w:hAnsi="Times New Roman"/>
        </w:rPr>
        <w:t>ing</w:t>
      </w:r>
      <w:r w:rsidRPr="00A0189D">
        <w:rPr>
          <w:rFonts w:ascii="Times New Roman" w:hAnsi="Times New Roman"/>
        </w:rPr>
        <w:t xml:space="preserve"> how you might improve, consider the following example:</w:t>
      </w:r>
    </w:p>
    <w:p w14:paraId="42A739B0" w14:textId="77777777" w:rsidR="00A07D5E" w:rsidRPr="00A0189D" w:rsidRDefault="00A07D5E" w:rsidP="00A07D5E">
      <w:pPr>
        <w:rPr>
          <w:rFonts w:ascii="Times New Roman" w:hAnsi="Times New Roman"/>
        </w:rPr>
      </w:pPr>
    </w:p>
    <w:p w14:paraId="245CFED0" w14:textId="77777777" w:rsidR="00A07D5E" w:rsidRPr="00A0189D" w:rsidRDefault="00A07D5E" w:rsidP="00A07D5E">
      <w:pPr>
        <w:rPr>
          <w:rFonts w:ascii="Times New Roman" w:hAnsi="Times New Roman"/>
        </w:rPr>
      </w:pPr>
      <w:r w:rsidRPr="00A0189D">
        <w:rPr>
          <w:rFonts w:ascii="Times New Roman" w:hAnsi="Times New Roman"/>
        </w:rPr>
        <w:t>Client: I am really sad that I lost my wallet and pretty angry at my roommate too.</w:t>
      </w:r>
    </w:p>
    <w:p w14:paraId="1EA83E4B" w14:textId="77777777" w:rsidR="00A07D5E" w:rsidRPr="00A0189D" w:rsidRDefault="00A07D5E" w:rsidP="00A07D5E">
      <w:pPr>
        <w:rPr>
          <w:rFonts w:ascii="Times New Roman" w:hAnsi="Times New Roman"/>
        </w:rPr>
      </w:pPr>
      <w:r w:rsidRPr="00A0189D">
        <w:rPr>
          <w:rFonts w:ascii="Times New Roman" w:hAnsi="Times New Roman"/>
        </w:rPr>
        <w:t>Therapist: You sound really upset now.</w:t>
      </w:r>
    </w:p>
    <w:p w14:paraId="376A76B9" w14:textId="77777777" w:rsidR="00A07D5E" w:rsidRPr="00A0189D" w:rsidRDefault="00A07D5E" w:rsidP="00A07D5E">
      <w:pPr>
        <w:rPr>
          <w:rFonts w:ascii="Times New Roman" w:hAnsi="Times New Roman"/>
        </w:rPr>
      </w:pPr>
      <w:r w:rsidRPr="00A0189D">
        <w:rPr>
          <w:rFonts w:ascii="Times New Roman" w:hAnsi="Times New Roman"/>
        </w:rPr>
        <w:t>Client: Yeah, it</w:t>
      </w:r>
      <w:r w:rsidR="00FB3285" w:rsidRPr="00A0189D">
        <w:rPr>
          <w:rFonts w:ascii="Times New Roman" w:hAnsi="Times New Roman"/>
        </w:rPr>
        <w:t>’</w:t>
      </w:r>
      <w:r w:rsidRPr="00A0189D">
        <w:rPr>
          <w:rFonts w:ascii="Times New Roman" w:hAnsi="Times New Roman"/>
        </w:rPr>
        <w:t>s just that I am feeling so much stress right now and this has to go and happen too. Nothing ever turns out right.</w:t>
      </w:r>
    </w:p>
    <w:p w14:paraId="0A5968E2" w14:textId="77777777" w:rsidR="00A07D5E" w:rsidRPr="00A0189D" w:rsidRDefault="00A07D5E" w:rsidP="00A07D5E">
      <w:pPr>
        <w:rPr>
          <w:rFonts w:ascii="Times New Roman" w:hAnsi="Times New Roman"/>
        </w:rPr>
      </w:pPr>
      <w:r w:rsidRPr="00A0189D">
        <w:rPr>
          <w:rFonts w:ascii="Times New Roman" w:hAnsi="Times New Roman"/>
        </w:rPr>
        <w:t>Therapist: So did you talk to your roommate about it?</w:t>
      </w:r>
    </w:p>
    <w:p w14:paraId="41F2ACFC" w14:textId="32D5FC16" w:rsidR="00086DA8" w:rsidRPr="005B72C0" w:rsidRDefault="00A07D5E" w:rsidP="00A07D5E">
      <w:pPr>
        <w:rPr>
          <w:rFonts w:ascii="Times New Roman" w:hAnsi="Times New Roman"/>
        </w:rPr>
      </w:pPr>
      <w:r w:rsidRPr="00A0189D">
        <w:rPr>
          <w:rFonts w:ascii="Times New Roman" w:hAnsi="Times New Roman"/>
        </w:rPr>
        <w:t>Better Response: It seems like there is more going on here, than just losing your wallet.</w:t>
      </w:r>
      <w:r w:rsidR="005B72C0">
        <w:rPr>
          <w:rFonts w:ascii="Times New Roman" w:hAnsi="Times New Roman"/>
        </w:rPr>
        <w:t xml:space="preserve"> You sound really stressed out.</w:t>
      </w:r>
    </w:p>
    <w:p w14:paraId="15E306E2" w14:textId="77777777" w:rsidR="00086DA8" w:rsidRDefault="00086DA8" w:rsidP="00A07D5E">
      <w:pPr>
        <w:rPr>
          <w:rFonts w:ascii="Times New Roman" w:hAnsi="Times New Roman"/>
          <w:b/>
          <w:i/>
          <w:u w:val="single"/>
        </w:rPr>
      </w:pPr>
    </w:p>
    <w:p w14:paraId="62D797B7" w14:textId="70D85BD0" w:rsidR="00A0189D" w:rsidRPr="004F5144" w:rsidRDefault="00A0189D" w:rsidP="00A07D5E">
      <w:pPr>
        <w:rPr>
          <w:rFonts w:ascii="Times New Roman" w:hAnsi="Times New Roman"/>
          <w:b/>
          <w:i/>
          <w:u w:val="single"/>
        </w:rPr>
      </w:pPr>
      <w:r w:rsidRPr="004F5144">
        <w:rPr>
          <w:rFonts w:ascii="Times New Roman" w:hAnsi="Times New Roman"/>
          <w:b/>
          <w:i/>
          <w:u w:val="single"/>
        </w:rPr>
        <w:t>Self-reflection</w:t>
      </w:r>
      <w:r w:rsidR="00F91005">
        <w:rPr>
          <w:rFonts w:ascii="Times New Roman" w:hAnsi="Times New Roman"/>
          <w:b/>
          <w:i/>
          <w:u w:val="single"/>
        </w:rPr>
        <w:t xml:space="preserve"> paper (75 </w:t>
      </w:r>
      <w:r w:rsidRPr="004F5144">
        <w:rPr>
          <w:rFonts w:ascii="Times New Roman" w:hAnsi="Times New Roman"/>
          <w:b/>
          <w:i/>
          <w:u w:val="single"/>
        </w:rPr>
        <w:t xml:space="preserve"> points)</w:t>
      </w:r>
    </w:p>
    <w:p w14:paraId="03E42718" w14:textId="77777777" w:rsidR="00A0189D" w:rsidRDefault="00A0189D" w:rsidP="00A07D5E">
      <w:pPr>
        <w:rPr>
          <w:rFonts w:ascii="Times New Roman" w:hAnsi="Times New Roman"/>
        </w:rPr>
      </w:pPr>
    </w:p>
    <w:p w14:paraId="62BC6E80" w14:textId="77777777" w:rsidR="00A0189D" w:rsidRPr="00A0189D" w:rsidRDefault="00A0189D" w:rsidP="00A0189D">
      <w:pPr>
        <w:rPr>
          <w:rFonts w:ascii="Times New Roman" w:hAnsi="Times New Roman"/>
        </w:rPr>
      </w:pPr>
      <w:r>
        <w:rPr>
          <w:rFonts w:ascii="Times New Roman" w:hAnsi="Times New Roman"/>
        </w:rPr>
        <w:t>The</w:t>
      </w:r>
      <w:r w:rsidRPr="00A0189D">
        <w:rPr>
          <w:rFonts w:ascii="Times New Roman" w:hAnsi="Times New Roman"/>
        </w:rPr>
        <w:t xml:space="preserve"> sub</w:t>
      </w:r>
      <w:r w:rsidR="004B794C">
        <w:rPr>
          <w:rFonts w:ascii="Times New Roman" w:hAnsi="Times New Roman"/>
        </w:rPr>
        <w:t>mission should also include a 2-</w:t>
      </w:r>
      <w:r w:rsidRPr="00A0189D">
        <w:rPr>
          <w:rFonts w:ascii="Times New Roman" w:hAnsi="Times New Roman"/>
        </w:rPr>
        <w:t xml:space="preserve">page self-reflection paper that focuses on the following questions: </w:t>
      </w:r>
    </w:p>
    <w:p w14:paraId="71E819D6" w14:textId="77777777" w:rsidR="00A0189D" w:rsidRPr="00A0189D" w:rsidRDefault="00A0189D" w:rsidP="00A0189D">
      <w:pPr>
        <w:pStyle w:val="ListParagraph"/>
        <w:widowControl/>
        <w:numPr>
          <w:ilvl w:val="0"/>
          <w:numId w:val="9"/>
        </w:numPr>
        <w:autoSpaceDE/>
        <w:autoSpaceDN/>
        <w:adjustRightInd/>
        <w:rPr>
          <w:rFonts w:ascii="Times New Roman" w:hAnsi="Times New Roman"/>
        </w:rPr>
      </w:pPr>
      <w:r w:rsidRPr="00A0189D">
        <w:rPr>
          <w:rFonts w:ascii="Times New Roman" w:hAnsi="Times New Roman"/>
        </w:rPr>
        <w:lastRenderedPageBreak/>
        <w:t>What have you learned during this course about your major strengths and weaknesses that you should be aware of in your profession or field of your choice?  How will these strengths help you in the career you are planning?</w:t>
      </w:r>
    </w:p>
    <w:p w14:paraId="703411D0" w14:textId="77777777" w:rsidR="00A0189D" w:rsidRPr="00A0189D" w:rsidRDefault="00A0189D" w:rsidP="00A0189D">
      <w:pPr>
        <w:pStyle w:val="ListParagraph"/>
        <w:widowControl/>
        <w:numPr>
          <w:ilvl w:val="0"/>
          <w:numId w:val="9"/>
        </w:numPr>
        <w:autoSpaceDE/>
        <w:autoSpaceDN/>
        <w:adjustRightInd/>
        <w:rPr>
          <w:rFonts w:ascii="Times New Roman" w:hAnsi="Times New Roman"/>
        </w:rPr>
      </w:pPr>
      <w:r w:rsidRPr="00A0189D">
        <w:rPr>
          <w:rFonts w:ascii="Times New Roman" w:hAnsi="Times New Roman"/>
        </w:rPr>
        <w:t xml:space="preserve">What do you believe to be your strengths in listening, attending, </w:t>
      </w:r>
    </w:p>
    <w:p w14:paraId="189C4822" w14:textId="77777777" w:rsidR="00A0189D" w:rsidRDefault="00A0189D" w:rsidP="00A0189D">
      <w:pPr>
        <w:pStyle w:val="ListParagraph"/>
        <w:widowControl/>
        <w:numPr>
          <w:ilvl w:val="0"/>
          <w:numId w:val="9"/>
        </w:numPr>
        <w:autoSpaceDE/>
        <w:autoSpaceDN/>
        <w:adjustRightInd/>
        <w:rPr>
          <w:rFonts w:ascii="Times New Roman" w:hAnsi="Times New Roman"/>
        </w:rPr>
      </w:pPr>
      <w:r w:rsidRPr="00A0189D">
        <w:rPr>
          <w:rFonts w:ascii="Times New Roman" w:hAnsi="Times New Roman"/>
        </w:rPr>
        <w:t xml:space="preserve">What makes you believe you can be effective in working with other people?  </w:t>
      </w:r>
    </w:p>
    <w:p w14:paraId="3E8805A9" w14:textId="77777777" w:rsidR="00446C70" w:rsidRDefault="00446C70" w:rsidP="00A0189D">
      <w:pPr>
        <w:pStyle w:val="ListParagraph"/>
        <w:widowControl/>
        <w:numPr>
          <w:ilvl w:val="0"/>
          <w:numId w:val="9"/>
        </w:numPr>
        <w:autoSpaceDE/>
        <w:autoSpaceDN/>
        <w:adjustRightInd/>
        <w:rPr>
          <w:rFonts w:ascii="Times New Roman" w:hAnsi="Times New Roman"/>
        </w:rPr>
      </w:pPr>
      <w:r>
        <w:rPr>
          <w:rFonts w:ascii="Times New Roman" w:hAnsi="Times New Roman"/>
        </w:rPr>
        <w:t>How have you grown as a person during this course (consider the questions posed at the first class).</w:t>
      </w:r>
    </w:p>
    <w:p w14:paraId="37471ED1" w14:textId="3E76131D" w:rsidR="00F91005" w:rsidRPr="00A0189D" w:rsidRDefault="00F91005" w:rsidP="00A0189D">
      <w:pPr>
        <w:pStyle w:val="ListParagraph"/>
        <w:widowControl/>
        <w:numPr>
          <w:ilvl w:val="0"/>
          <w:numId w:val="9"/>
        </w:numPr>
        <w:autoSpaceDE/>
        <w:autoSpaceDN/>
        <w:adjustRightInd/>
        <w:rPr>
          <w:rFonts w:ascii="Times New Roman" w:hAnsi="Times New Roman"/>
        </w:rPr>
      </w:pPr>
      <w:r>
        <w:rPr>
          <w:rFonts w:ascii="Times New Roman" w:hAnsi="Times New Roman"/>
        </w:rPr>
        <w:t>Use attached coversheet.</w:t>
      </w:r>
    </w:p>
    <w:p w14:paraId="6238F44E" w14:textId="77777777" w:rsidR="00A07D5E" w:rsidRPr="00A0189D" w:rsidRDefault="00A07D5E" w:rsidP="00A07D5E">
      <w:pPr>
        <w:rPr>
          <w:rFonts w:ascii="Times New Roman" w:hAnsi="Times New Roman"/>
        </w:rPr>
      </w:pPr>
    </w:p>
    <w:p w14:paraId="0615B926" w14:textId="48833897" w:rsidR="000468FA" w:rsidRDefault="00F91005" w:rsidP="00A07D5E">
      <w:pPr>
        <w:rPr>
          <w:rFonts w:ascii="Times New Roman" w:hAnsi="Times New Roman"/>
          <w:b/>
          <w:i/>
          <w:u w:val="single"/>
        </w:rPr>
      </w:pPr>
      <w:r>
        <w:rPr>
          <w:rFonts w:ascii="Times New Roman" w:hAnsi="Times New Roman"/>
          <w:b/>
          <w:i/>
          <w:u w:val="single"/>
        </w:rPr>
        <w:t>Attenda</w:t>
      </w:r>
      <w:r w:rsidR="00086DA8">
        <w:rPr>
          <w:rFonts w:ascii="Times New Roman" w:hAnsi="Times New Roman"/>
          <w:b/>
          <w:i/>
          <w:u w:val="single"/>
        </w:rPr>
        <w:t>nce &amp; Positive Participation (52</w:t>
      </w:r>
      <w:r>
        <w:rPr>
          <w:rFonts w:ascii="Times New Roman" w:hAnsi="Times New Roman"/>
          <w:b/>
          <w:i/>
          <w:u w:val="single"/>
        </w:rPr>
        <w:t xml:space="preserve"> / 2 points per day)</w:t>
      </w:r>
    </w:p>
    <w:p w14:paraId="7BC58B09" w14:textId="77777777" w:rsidR="005B72C0" w:rsidRDefault="005B72C0" w:rsidP="00A07D5E">
      <w:pPr>
        <w:rPr>
          <w:rFonts w:ascii="Times New Roman" w:hAnsi="Times New Roman"/>
        </w:rPr>
      </w:pPr>
    </w:p>
    <w:p w14:paraId="541F0BC6" w14:textId="42635A88" w:rsidR="00F91005" w:rsidRPr="00F91005" w:rsidRDefault="005B72C0" w:rsidP="00A07D5E">
      <w:pPr>
        <w:rPr>
          <w:rFonts w:ascii="Times New Roman" w:hAnsi="Times New Roman"/>
        </w:rPr>
      </w:pPr>
      <w:r>
        <w:rPr>
          <w:rFonts w:ascii="Times New Roman" w:hAnsi="Times New Roman"/>
        </w:rPr>
        <w:t>You must attend class to receive attendance credit</w:t>
      </w:r>
      <w:r w:rsidR="00F91005">
        <w:rPr>
          <w:rFonts w:ascii="Times New Roman" w:hAnsi="Times New Roman"/>
        </w:rPr>
        <w:t>.  Participation points are considered for the quality, not quantity, of your participation.  During class sessions there will also be appropriate times for critique and fe</w:t>
      </w:r>
      <w:r w:rsidR="004204F4">
        <w:rPr>
          <w:rFonts w:ascii="Times New Roman" w:hAnsi="Times New Roman"/>
        </w:rPr>
        <w:t xml:space="preserve">edback of interviewing skills.  </w:t>
      </w:r>
      <w:r w:rsidR="00F91005">
        <w:rPr>
          <w:rFonts w:ascii="Times New Roman" w:hAnsi="Times New Roman"/>
        </w:rPr>
        <w:t xml:space="preserve">Giving and receiving </w:t>
      </w:r>
      <w:r w:rsidR="005A0C28">
        <w:rPr>
          <w:rFonts w:ascii="Times New Roman" w:hAnsi="Times New Roman"/>
        </w:rPr>
        <w:t xml:space="preserve">feedback and critique from your instructor and peers will be evaluated as participation.  </w:t>
      </w:r>
    </w:p>
    <w:p w14:paraId="7894DA23" w14:textId="77777777" w:rsidR="004204F4" w:rsidRDefault="004204F4" w:rsidP="00A07D5E">
      <w:pPr>
        <w:rPr>
          <w:rFonts w:ascii="Times New Roman" w:hAnsi="Times New Roman"/>
        </w:rPr>
      </w:pPr>
    </w:p>
    <w:p w14:paraId="0F10512C" w14:textId="77777777" w:rsidR="004204F4" w:rsidRPr="004204F4" w:rsidRDefault="004204F4" w:rsidP="004204F4">
      <w:pPr>
        <w:rPr>
          <w:rFonts w:ascii="Times New Roman" w:hAnsi="Times New Roman"/>
        </w:rPr>
      </w:pPr>
      <w:r w:rsidRPr="004204F4">
        <w:rPr>
          <w:rFonts w:ascii="Times New Roman" w:hAnsi="Times New Roman"/>
        </w:rPr>
        <w:t xml:space="preserve">You will be asked to </w:t>
      </w:r>
      <w:r w:rsidRPr="004204F4">
        <w:rPr>
          <w:rFonts w:ascii="Times New Roman" w:hAnsi="Times New Roman"/>
          <w:b/>
        </w:rPr>
        <w:t xml:space="preserve">join the CLOSED Facebook group:  Conscious Living at </w:t>
      </w:r>
      <w:hyperlink r:id="rId8" w:history="1">
        <w:r w:rsidRPr="004204F4">
          <w:rPr>
            <w:rStyle w:val="Hyperlink"/>
            <w:rFonts w:ascii="Times New Roman" w:hAnsi="Times New Roman"/>
            <w:b/>
            <w:color w:val="auto"/>
          </w:rPr>
          <w:t>https://www.facebook.com/groups/385448321522524/?ref=ts</w:t>
        </w:r>
      </w:hyperlink>
      <w:r w:rsidRPr="004204F4">
        <w:rPr>
          <w:rFonts w:ascii="Times New Roman" w:hAnsi="Times New Roman"/>
          <w:b/>
        </w:rPr>
        <w:t xml:space="preserve"> </w:t>
      </w:r>
      <w:r w:rsidRPr="004204F4">
        <w:rPr>
          <w:rFonts w:ascii="Times New Roman" w:hAnsi="Times New Roman"/>
        </w:rPr>
        <w:t xml:space="preserve"> (anonymously or using your actual name) to interact out of class and in some in class activities.  If you decide to use an anonymous or fictitious name you will need to let the instructor know the name by the second meeting.  </w:t>
      </w:r>
    </w:p>
    <w:p w14:paraId="013FA6AA" w14:textId="77777777" w:rsidR="000468FA" w:rsidRDefault="000468FA" w:rsidP="00A07D5E">
      <w:pPr>
        <w:rPr>
          <w:rFonts w:ascii="Times New Roman" w:hAnsi="Times New Roman"/>
        </w:rPr>
      </w:pPr>
    </w:p>
    <w:p w14:paraId="77D3AA24" w14:textId="77777777" w:rsidR="005B72C0" w:rsidRDefault="005B72C0" w:rsidP="004204F4">
      <w:pPr>
        <w:rPr>
          <w:rFonts w:ascii="Times New Roman" w:hAnsi="Times New Roman"/>
          <w:b/>
          <w:sz w:val="32"/>
          <w:szCs w:val="32"/>
          <w:u w:val="single"/>
        </w:rPr>
      </w:pPr>
    </w:p>
    <w:p w14:paraId="3D8B7C35" w14:textId="77777777" w:rsidR="005A0C28" w:rsidRDefault="005A0C28" w:rsidP="000468FA">
      <w:pPr>
        <w:jc w:val="center"/>
        <w:rPr>
          <w:rFonts w:ascii="Times New Roman" w:hAnsi="Times New Roman"/>
          <w:b/>
          <w:sz w:val="32"/>
          <w:szCs w:val="32"/>
          <w:u w:val="single"/>
        </w:rPr>
      </w:pPr>
    </w:p>
    <w:p w14:paraId="2B28C33D" w14:textId="77777777" w:rsidR="005A0C28" w:rsidRDefault="005A0C28" w:rsidP="000468FA">
      <w:pPr>
        <w:jc w:val="center"/>
        <w:rPr>
          <w:rFonts w:ascii="Times New Roman" w:hAnsi="Times New Roman"/>
          <w:b/>
          <w:sz w:val="32"/>
          <w:szCs w:val="32"/>
          <w:u w:val="single"/>
        </w:rPr>
      </w:pPr>
    </w:p>
    <w:p w14:paraId="55D6C7A9" w14:textId="77777777" w:rsidR="005A0C28" w:rsidRDefault="005A0C28" w:rsidP="000468FA">
      <w:pPr>
        <w:jc w:val="center"/>
        <w:rPr>
          <w:rFonts w:ascii="Times New Roman" w:hAnsi="Times New Roman"/>
          <w:b/>
          <w:sz w:val="32"/>
          <w:szCs w:val="32"/>
          <w:u w:val="single"/>
        </w:rPr>
      </w:pPr>
    </w:p>
    <w:p w14:paraId="2BB689B2" w14:textId="77777777" w:rsidR="005A0C28" w:rsidRDefault="005A0C28" w:rsidP="000468FA">
      <w:pPr>
        <w:jc w:val="center"/>
        <w:rPr>
          <w:rFonts w:ascii="Times New Roman" w:hAnsi="Times New Roman"/>
          <w:b/>
          <w:sz w:val="32"/>
          <w:szCs w:val="32"/>
          <w:u w:val="single"/>
        </w:rPr>
      </w:pPr>
    </w:p>
    <w:p w14:paraId="14CD2957" w14:textId="77777777" w:rsidR="005A0C28" w:rsidRDefault="005A0C28" w:rsidP="000468FA">
      <w:pPr>
        <w:jc w:val="center"/>
        <w:rPr>
          <w:rFonts w:ascii="Times New Roman" w:hAnsi="Times New Roman"/>
          <w:b/>
          <w:sz w:val="32"/>
          <w:szCs w:val="32"/>
          <w:u w:val="single"/>
        </w:rPr>
      </w:pPr>
    </w:p>
    <w:p w14:paraId="1DB7A083" w14:textId="77777777" w:rsidR="005A0C28" w:rsidRDefault="005A0C28" w:rsidP="000468FA">
      <w:pPr>
        <w:jc w:val="center"/>
        <w:rPr>
          <w:rFonts w:ascii="Times New Roman" w:hAnsi="Times New Roman"/>
          <w:b/>
          <w:sz w:val="32"/>
          <w:szCs w:val="32"/>
          <w:u w:val="single"/>
        </w:rPr>
      </w:pPr>
    </w:p>
    <w:p w14:paraId="28957405" w14:textId="77777777" w:rsidR="005A0C28" w:rsidRDefault="005A0C28" w:rsidP="000468FA">
      <w:pPr>
        <w:jc w:val="center"/>
        <w:rPr>
          <w:rFonts w:ascii="Times New Roman" w:hAnsi="Times New Roman"/>
          <w:b/>
          <w:sz w:val="32"/>
          <w:szCs w:val="32"/>
          <w:u w:val="single"/>
        </w:rPr>
      </w:pPr>
    </w:p>
    <w:p w14:paraId="0890A0A9" w14:textId="77777777" w:rsidR="005A0C28" w:rsidRDefault="005A0C28" w:rsidP="000468FA">
      <w:pPr>
        <w:jc w:val="center"/>
        <w:rPr>
          <w:rFonts w:ascii="Times New Roman" w:hAnsi="Times New Roman"/>
          <w:b/>
          <w:sz w:val="32"/>
          <w:szCs w:val="32"/>
          <w:u w:val="single"/>
        </w:rPr>
      </w:pPr>
    </w:p>
    <w:p w14:paraId="746EE110" w14:textId="77777777" w:rsidR="005B72C0" w:rsidRDefault="005B72C0" w:rsidP="000468FA">
      <w:pPr>
        <w:jc w:val="center"/>
        <w:rPr>
          <w:rFonts w:ascii="Times New Roman" w:hAnsi="Times New Roman"/>
          <w:b/>
          <w:sz w:val="32"/>
          <w:szCs w:val="32"/>
          <w:u w:val="single"/>
        </w:rPr>
      </w:pPr>
    </w:p>
    <w:p w14:paraId="5CBD0C4F" w14:textId="77777777" w:rsidR="005B72C0" w:rsidRDefault="005B72C0" w:rsidP="000468FA">
      <w:pPr>
        <w:jc w:val="center"/>
        <w:rPr>
          <w:rFonts w:ascii="Times New Roman" w:hAnsi="Times New Roman"/>
          <w:b/>
          <w:sz w:val="32"/>
          <w:szCs w:val="32"/>
          <w:u w:val="single"/>
        </w:rPr>
      </w:pPr>
    </w:p>
    <w:p w14:paraId="5B8E294F" w14:textId="77777777" w:rsidR="005B72C0" w:rsidRDefault="005B72C0" w:rsidP="000468FA">
      <w:pPr>
        <w:jc w:val="center"/>
        <w:rPr>
          <w:rFonts w:ascii="Times New Roman" w:hAnsi="Times New Roman"/>
          <w:b/>
          <w:sz w:val="32"/>
          <w:szCs w:val="32"/>
          <w:u w:val="single"/>
        </w:rPr>
      </w:pPr>
    </w:p>
    <w:p w14:paraId="2F7039C1" w14:textId="77777777" w:rsidR="005A0C28" w:rsidRDefault="005A0C28" w:rsidP="000468FA">
      <w:pPr>
        <w:jc w:val="center"/>
        <w:rPr>
          <w:rFonts w:ascii="Times New Roman" w:hAnsi="Times New Roman"/>
          <w:b/>
          <w:sz w:val="32"/>
          <w:szCs w:val="32"/>
          <w:u w:val="single"/>
        </w:rPr>
      </w:pPr>
    </w:p>
    <w:p w14:paraId="7F646A17" w14:textId="77777777" w:rsidR="005A0C28" w:rsidRDefault="005A0C28" w:rsidP="000468FA">
      <w:pPr>
        <w:jc w:val="center"/>
        <w:rPr>
          <w:rFonts w:ascii="Times New Roman" w:hAnsi="Times New Roman"/>
          <w:b/>
          <w:sz w:val="32"/>
          <w:szCs w:val="32"/>
          <w:u w:val="single"/>
        </w:rPr>
      </w:pPr>
    </w:p>
    <w:p w14:paraId="4A46F169" w14:textId="77777777" w:rsidR="005A0C28" w:rsidRDefault="005A0C28" w:rsidP="000468FA">
      <w:pPr>
        <w:jc w:val="center"/>
        <w:rPr>
          <w:rFonts w:ascii="Times New Roman" w:hAnsi="Times New Roman"/>
          <w:b/>
          <w:sz w:val="32"/>
          <w:szCs w:val="32"/>
          <w:u w:val="single"/>
        </w:rPr>
      </w:pPr>
    </w:p>
    <w:p w14:paraId="1EA82921" w14:textId="77777777" w:rsidR="005A0C28" w:rsidRDefault="005A0C28" w:rsidP="000468FA">
      <w:pPr>
        <w:jc w:val="center"/>
        <w:rPr>
          <w:rFonts w:ascii="Times New Roman" w:hAnsi="Times New Roman"/>
          <w:b/>
          <w:sz w:val="32"/>
          <w:szCs w:val="32"/>
          <w:u w:val="single"/>
        </w:rPr>
      </w:pPr>
    </w:p>
    <w:p w14:paraId="343EA49D" w14:textId="77777777" w:rsidR="005A0C28" w:rsidRDefault="005A0C28" w:rsidP="000468FA">
      <w:pPr>
        <w:jc w:val="center"/>
        <w:rPr>
          <w:rFonts w:ascii="Times New Roman" w:hAnsi="Times New Roman"/>
          <w:b/>
          <w:sz w:val="32"/>
          <w:szCs w:val="32"/>
          <w:u w:val="single"/>
        </w:rPr>
      </w:pPr>
    </w:p>
    <w:p w14:paraId="623DFBC4" w14:textId="77777777" w:rsidR="005A0C28" w:rsidRDefault="005A0C28" w:rsidP="000468FA">
      <w:pPr>
        <w:jc w:val="center"/>
        <w:rPr>
          <w:rFonts w:ascii="Times New Roman" w:hAnsi="Times New Roman"/>
          <w:b/>
          <w:sz w:val="32"/>
          <w:szCs w:val="32"/>
          <w:u w:val="single"/>
        </w:rPr>
      </w:pPr>
    </w:p>
    <w:p w14:paraId="7EF07B25" w14:textId="0E331D3E" w:rsidR="005A0C28" w:rsidRDefault="005B72C0" w:rsidP="000468FA">
      <w:pPr>
        <w:jc w:val="center"/>
        <w:rPr>
          <w:rFonts w:ascii="Times New Roman" w:hAnsi="Times New Roman"/>
          <w:b/>
          <w:sz w:val="32"/>
          <w:szCs w:val="32"/>
          <w:u w:val="single"/>
        </w:rPr>
      </w:pPr>
      <w:r>
        <w:rPr>
          <w:rFonts w:ascii="Times New Roman" w:hAnsi="Times New Roman"/>
          <w:b/>
          <w:sz w:val="32"/>
          <w:szCs w:val="32"/>
          <w:u w:val="single"/>
        </w:rPr>
        <w:lastRenderedPageBreak/>
        <w:t>Tips</w:t>
      </w:r>
    </w:p>
    <w:p w14:paraId="4BA7ABB6" w14:textId="77777777" w:rsidR="000468FA" w:rsidRDefault="000468FA" w:rsidP="00A96A3F">
      <w:pPr>
        <w:rPr>
          <w:rFonts w:ascii="Times New Roman" w:hAnsi="Times New Roman"/>
          <w:b/>
          <w:sz w:val="32"/>
          <w:szCs w:val="32"/>
          <w:u w:val="single"/>
        </w:rPr>
      </w:pPr>
    </w:p>
    <w:p w14:paraId="7A734F83" w14:textId="77777777" w:rsidR="000468FA" w:rsidRPr="005B72C0" w:rsidRDefault="000468FA" w:rsidP="005B72C0">
      <w:pPr>
        <w:pStyle w:val="ListParagraph"/>
        <w:numPr>
          <w:ilvl w:val="0"/>
          <w:numId w:val="10"/>
        </w:numPr>
        <w:rPr>
          <w:rFonts w:ascii="Times New Roman" w:hAnsi="Times New Roman"/>
          <w:sz w:val="28"/>
          <w:szCs w:val="28"/>
        </w:rPr>
      </w:pPr>
      <w:r w:rsidRPr="005B72C0">
        <w:rPr>
          <w:rFonts w:ascii="Times New Roman" w:hAnsi="Times New Roman"/>
          <w:sz w:val="28"/>
          <w:szCs w:val="28"/>
        </w:rPr>
        <w:t>Check Blackboard frequently.  Almost every question you have about class can be answered through looking at the syllabus, correspondence, links, supplemental information, and slides posted.</w:t>
      </w:r>
    </w:p>
    <w:p w14:paraId="34BE5219" w14:textId="77777777" w:rsidR="000468FA" w:rsidRDefault="000468FA" w:rsidP="000468FA">
      <w:pPr>
        <w:pStyle w:val="ListParagraph"/>
        <w:numPr>
          <w:ilvl w:val="0"/>
          <w:numId w:val="10"/>
        </w:numPr>
        <w:rPr>
          <w:rFonts w:ascii="Times New Roman" w:hAnsi="Times New Roman"/>
          <w:sz w:val="28"/>
          <w:szCs w:val="28"/>
        </w:rPr>
      </w:pPr>
      <w:r>
        <w:rPr>
          <w:rFonts w:ascii="Times New Roman" w:hAnsi="Times New Roman"/>
          <w:sz w:val="28"/>
          <w:szCs w:val="28"/>
        </w:rPr>
        <w:t>Send messages through Blackboard.</w:t>
      </w:r>
    </w:p>
    <w:p w14:paraId="04604627" w14:textId="77777777" w:rsidR="000468FA" w:rsidRDefault="000468FA" w:rsidP="000468FA">
      <w:pPr>
        <w:pStyle w:val="ListParagraph"/>
        <w:numPr>
          <w:ilvl w:val="0"/>
          <w:numId w:val="10"/>
        </w:numPr>
        <w:rPr>
          <w:rFonts w:ascii="Times New Roman" w:hAnsi="Times New Roman"/>
          <w:sz w:val="28"/>
          <w:szCs w:val="28"/>
        </w:rPr>
      </w:pPr>
      <w:r>
        <w:rPr>
          <w:rFonts w:ascii="Times New Roman" w:hAnsi="Times New Roman"/>
          <w:sz w:val="28"/>
          <w:szCs w:val="28"/>
        </w:rPr>
        <w:t>If using my UNT email (</w:t>
      </w:r>
      <w:hyperlink r:id="rId9" w:history="1">
        <w:r w:rsidRPr="007D6068">
          <w:rPr>
            <w:rStyle w:val="Hyperlink"/>
            <w:rFonts w:ascii="Times New Roman" w:hAnsi="Times New Roman"/>
            <w:sz w:val="28"/>
            <w:szCs w:val="28"/>
          </w:rPr>
          <w:t>Paula.heller-garland@unt.edu</w:t>
        </w:r>
      </w:hyperlink>
      <w:r>
        <w:rPr>
          <w:rFonts w:ascii="Times New Roman" w:hAnsi="Times New Roman"/>
          <w:sz w:val="28"/>
          <w:szCs w:val="28"/>
        </w:rPr>
        <w:t>) use a UNT email address.  Yahoo, Gmail, Hotmail, etc.  does not always get through.</w:t>
      </w:r>
    </w:p>
    <w:p w14:paraId="7C6FFB10" w14:textId="77777777" w:rsidR="000468FA" w:rsidRDefault="000468FA" w:rsidP="000468FA">
      <w:pPr>
        <w:pStyle w:val="ListParagraph"/>
        <w:numPr>
          <w:ilvl w:val="0"/>
          <w:numId w:val="10"/>
        </w:numPr>
        <w:rPr>
          <w:rFonts w:ascii="Times New Roman" w:hAnsi="Times New Roman"/>
          <w:sz w:val="28"/>
          <w:szCs w:val="28"/>
        </w:rPr>
      </w:pPr>
      <w:r>
        <w:rPr>
          <w:rFonts w:ascii="Times New Roman" w:hAnsi="Times New Roman"/>
          <w:sz w:val="28"/>
          <w:szCs w:val="28"/>
        </w:rPr>
        <w:t>Assignments submitted electronically not received on time are your responsibility.  (for example:  if an assignment is due on March 5 by midnight and you send an email that DOES NOT contain an attachment, it is not considered received.)</w:t>
      </w:r>
    </w:p>
    <w:p w14:paraId="6EFF9E27" w14:textId="77777777" w:rsidR="000468FA" w:rsidRDefault="000468FA" w:rsidP="000468FA">
      <w:pPr>
        <w:pStyle w:val="ListParagraph"/>
        <w:numPr>
          <w:ilvl w:val="0"/>
          <w:numId w:val="10"/>
        </w:numPr>
        <w:rPr>
          <w:rFonts w:ascii="Times New Roman" w:hAnsi="Times New Roman"/>
          <w:sz w:val="28"/>
          <w:szCs w:val="28"/>
        </w:rPr>
      </w:pPr>
      <w:r>
        <w:rPr>
          <w:rFonts w:ascii="Times New Roman" w:hAnsi="Times New Roman"/>
          <w:sz w:val="28"/>
          <w:szCs w:val="28"/>
        </w:rPr>
        <w:t xml:space="preserve">If you want to ensure the delivery of your electronic work, in addition to an attachment, it would be a wise decision to also include the work in the body of the email for extra precaution.  </w:t>
      </w:r>
    </w:p>
    <w:p w14:paraId="5F633C6C" w14:textId="77777777" w:rsidR="000468FA" w:rsidRDefault="000468FA" w:rsidP="000468FA">
      <w:pPr>
        <w:pStyle w:val="ListParagraph"/>
        <w:numPr>
          <w:ilvl w:val="0"/>
          <w:numId w:val="10"/>
        </w:numPr>
        <w:rPr>
          <w:rFonts w:ascii="Times New Roman" w:hAnsi="Times New Roman"/>
          <w:sz w:val="28"/>
          <w:szCs w:val="28"/>
        </w:rPr>
      </w:pPr>
      <w:r>
        <w:rPr>
          <w:rFonts w:ascii="Times New Roman" w:hAnsi="Times New Roman"/>
          <w:sz w:val="28"/>
          <w:szCs w:val="28"/>
        </w:rPr>
        <w:t xml:space="preserve">If you miss class or frequently arrive late, please ask your classmates after class or during a break what you missed.  It is not conducive to class time for those students who do attend and arrive on time to have information repeated for your convenience.  </w:t>
      </w:r>
    </w:p>
    <w:p w14:paraId="7D11D79E" w14:textId="77777777" w:rsidR="0026465C" w:rsidRDefault="0026465C" w:rsidP="000468FA">
      <w:pPr>
        <w:pStyle w:val="ListParagraph"/>
        <w:numPr>
          <w:ilvl w:val="0"/>
          <w:numId w:val="10"/>
        </w:numPr>
        <w:rPr>
          <w:rFonts w:ascii="Times New Roman" w:hAnsi="Times New Roman"/>
          <w:sz w:val="28"/>
          <w:szCs w:val="28"/>
        </w:rPr>
      </w:pPr>
      <w:r>
        <w:rPr>
          <w:rFonts w:ascii="Times New Roman" w:hAnsi="Times New Roman"/>
          <w:sz w:val="28"/>
          <w:szCs w:val="28"/>
        </w:rPr>
        <w:t xml:space="preserve">Do not ask the last week or two of class if there are any assignments you can make up or if there is extra credit you may receive.  Every point possible is listed in the syllabus.  You have the opportunity from the first day of class to earn an A.  The outcome is up to you.  </w:t>
      </w:r>
    </w:p>
    <w:p w14:paraId="2B36A792" w14:textId="07A78A53" w:rsidR="00C25E25" w:rsidRDefault="005A0C28" w:rsidP="005A0C28">
      <w:pPr>
        <w:pStyle w:val="ListParagraph"/>
        <w:numPr>
          <w:ilvl w:val="0"/>
          <w:numId w:val="10"/>
        </w:numPr>
        <w:rPr>
          <w:rFonts w:ascii="Times New Roman" w:hAnsi="Times New Roman"/>
          <w:sz w:val="28"/>
          <w:szCs w:val="28"/>
        </w:rPr>
      </w:pPr>
      <w:r>
        <w:rPr>
          <w:rFonts w:ascii="Times New Roman" w:hAnsi="Times New Roman"/>
          <w:sz w:val="28"/>
          <w:szCs w:val="28"/>
        </w:rPr>
        <w:t xml:space="preserve">Attend class.  </w:t>
      </w:r>
    </w:p>
    <w:p w14:paraId="4B70364B" w14:textId="64E4EB22" w:rsidR="005B72C0" w:rsidRDefault="005B72C0" w:rsidP="005A0C28">
      <w:pPr>
        <w:pStyle w:val="ListParagraph"/>
        <w:numPr>
          <w:ilvl w:val="0"/>
          <w:numId w:val="10"/>
        </w:numPr>
        <w:rPr>
          <w:rFonts w:ascii="Times New Roman" w:hAnsi="Times New Roman"/>
          <w:sz w:val="28"/>
          <w:szCs w:val="28"/>
        </w:rPr>
      </w:pPr>
      <w:r>
        <w:rPr>
          <w:rFonts w:ascii="Times New Roman" w:hAnsi="Times New Roman"/>
          <w:sz w:val="28"/>
          <w:szCs w:val="28"/>
        </w:rPr>
        <w:t>Remain open to feedback.</w:t>
      </w:r>
    </w:p>
    <w:p w14:paraId="2ADFC067" w14:textId="77777777" w:rsidR="005B72C0" w:rsidRPr="005A0C28" w:rsidRDefault="005B72C0" w:rsidP="005B72C0">
      <w:pPr>
        <w:pStyle w:val="ListParagraph"/>
        <w:rPr>
          <w:rFonts w:ascii="Times New Roman" w:hAnsi="Times New Roman"/>
          <w:sz w:val="28"/>
          <w:szCs w:val="28"/>
        </w:rPr>
      </w:pPr>
    </w:p>
    <w:p w14:paraId="6AC74428" w14:textId="77777777" w:rsidR="00C25E25" w:rsidRDefault="00C25E25" w:rsidP="00762215">
      <w:pPr>
        <w:jc w:val="center"/>
        <w:rPr>
          <w:rFonts w:ascii="Times New Roman" w:hAnsi="Times New Roman"/>
        </w:rPr>
      </w:pPr>
    </w:p>
    <w:p w14:paraId="798EB49B" w14:textId="77777777" w:rsidR="00C25E25" w:rsidRDefault="00C25E25" w:rsidP="00762215">
      <w:pPr>
        <w:jc w:val="center"/>
        <w:rPr>
          <w:rFonts w:ascii="Times New Roman" w:hAnsi="Times New Roman"/>
        </w:rPr>
      </w:pPr>
    </w:p>
    <w:p w14:paraId="72B384BC" w14:textId="77777777" w:rsidR="00C25E25" w:rsidRDefault="00C25E25" w:rsidP="00762215">
      <w:pPr>
        <w:jc w:val="center"/>
        <w:rPr>
          <w:rFonts w:ascii="Times New Roman" w:hAnsi="Times New Roman"/>
        </w:rPr>
      </w:pPr>
    </w:p>
    <w:p w14:paraId="6BF805D3" w14:textId="77777777" w:rsidR="00C25E25" w:rsidRDefault="00C25E25" w:rsidP="00762215">
      <w:pPr>
        <w:jc w:val="center"/>
        <w:rPr>
          <w:rFonts w:ascii="Times New Roman" w:hAnsi="Times New Roman"/>
        </w:rPr>
      </w:pPr>
    </w:p>
    <w:p w14:paraId="25044E4A" w14:textId="77777777" w:rsidR="00C25E25" w:rsidRDefault="00C25E25" w:rsidP="00762215">
      <w:pPr>
        <w:jc w:val="center"/>
        <w:rPr>
          <w:rFonts w:ascii="Times New Roman" w:hAnsi="Times New Roman"/>
        </w:rPr>
      </w:pPr>
    </w:p>
    <w:p w14:paraId="313C303F" w14:textId="77777777" w:rsidR="00C25E25" w:rsidRDefault="00C25E25" w:rsidP="00762215">
      <w:pPr>
        <w:jc w:val="center"/>
        <w:rPr>
          <w:rFonts w:ascii="Times New Roman" w:hAnsi="Times New Roman"/>
        </w:rPr>
      </w:pPr>
    </w:p>
    <w:p w14:paraId="6D139FAD" w14:textId="77777777" w:rsidR="00C25E25" w:rsidRDefault="00C25E25" w:rsidP="00762215">
      <w:pPr>
        <w:jc w:val="center"/>
        <w:rPr>
          <w:rFonts w:ascii="Times New Roman" w:hAnsi="Times New Roman"/>
        </w:rPr>
      </w:pPr>
    </w:p>
    <w:p w14:paraId="24E191EE" w14:textId="77777777" w:rsidR="00C25E25" w:rsidRDefault="00C25E25" w:rsidP="00762215">
      <w:pPr>
        <w:jc w:val="center"/>
        <w:rPr>
          <w:rFonts w:ascii="Times New Roman" w:hAnsi="Times New Roman"/>
        </w:rPr>
      </w:pPr>
    </w:p>
    <w:p w14:paraId="7CA82874" w14:textId="77777777" w:rsidR="00C25E25" w:rsidRDefault="00C25E25" w:rsidP="00762215">
      <w:pPr>
        <w:jc w:val="center"/>
        <w:rPr>
          <w:rFonts w:ascii="Times New Roman" w:hAnsi="Times New Roman"/>
        </w:rPr>
      </w:pPr>
    </w:p>
    <w:p w14:paraId="3266ABAA" w14:textId="77777777" w:rsidR="00C25E25" w:rsidRDefault="00C25E25" w:rsidP="005A0C28">
      <w:pPr>
        <w:rPr>
          <w:rFonts w:ascii="Times New Roman" w:hAnsi="Times New Roman"/>
        </w:rPr>
      </w:pPr>
    </w:p>
    <w:p w14:paraId="3D1D6EA3" w14:textId="77777777" w:rsidR="005B72C0" w:rsidRDefault="005B72C0" w:rsidP="00762215">
      <w:pPr>
        <w:jc w:val="center"/>
        <w:rPr>
          <w:rFonts w:ascii="Times New Roman" w:hAnsi="Times New Roman"/>
        </w:rPr>
      </w:pPr>
    </w:p>
    <w:p w14:paraId="2D2A43A6" w14:textId="77777777" w:rsidR="005B72C0" w:rsidRDefault="005B72C0" w:rsidP="00762215">
      <w:pPr>
        <w:jc w:val="center"/>
        <w:rPr>
          <w:rFonts w:ascii="Times New Roman" w:hAnsi="Times New Roman"/>
        </w:rPr>
      </w:pPr>
    </w:p>
    <w:p w14:paraId="49720860" w14:textId="77777777" w:rsidR="005B72C0" w:rsidRDefault="005B72C0" w:rsidP="00762215">
      <w:pPr>
        <w:jc w:val="center"/>
        <w:rPr>
          <w:rFonts w:ascii="Times New Roman" w:hAnsi="Times New Roman"/>
        </w:rPr>
      </w:pPr>
    </w:p>
    <w:p w14:paraId="36B8393F" w14:textId="77777777" w:rsidR="005B72C0" w:rsidRDefault="005B72C0" w:rsidP="00762215">
      <w:pPr>
        <w:jc w:val="center"/>
        <w:rPr>
          <w:rFonts w:ascii="Times New Roman" w:hAnsi="Times New Roman"/>
        </w:rPr>
      </w:pPr>
    </w:p>
    <w:p w14:paraId="5478EEB7" w14:textId="77777777" w:rsidR="005B72C0" w:rsidRDefault="005B72C0" w:rsidP="00762215">
      <w:pPr>
        <w:jc w:val="center"/>
        <w:rPr>
          <w:rFonts w:ascii="Times New Roman" w:hAnsi="Times New Roman"/>
        </w:rPr>
      </w:pPr>
    </w:p>
    <w:p w14:paraId="3E6AD199" w14:textId="77777777" w:rsidR="005B72C0" w:rsidRDefault="005B72C0" w:rsidP="00762215">
      <w:pPr>
        <w:jc w:val="center"/>
        <w:rPr>
          <w:rFonts w:ascii="Times New Roman" w:hAnsi="Times New Roman"/>
        </w:rPr>
      </w:pPr>
    </w:p>
    <w:p w14:paraId="22F7C2BC" w14:textId="77777777" w:rsidR="005B72C0" w:rsidRDefault="005B72C0" w:rsidP="00762215">
      <w:pPr>
        <w:jc w:val="center"/>
        <w:rPr>
          <w:rFonts w:ascii="Times New Roman" w:hAnsi="Times New Roman"/>
        </w:rPr>
      </w:pPr>
    </w:p>
    <w:p w14:paraId="6662E7A5" w14:textId="77777777" w:rsidR="00762215" w:rsidRDefault="00762215" w:rsidP="00762215">
      <w:pPr>
        <w:jc w:val="center"/>
        <w:rPr>
          <w:rFonts w:ascii="Times New Roman" w:hAnsi="Times New Roman"/>
        </w:rPr>
      </w:pPr>
      <w:r>
        <w:rPr>
          <w:rFonts w:ascii="Times New Roman" w:hAnsi="Times New Roman"/>
        </w:rPr>
        <w:t>University of North Texas</w:t>
      </w:r>
    </w:p>
    <w:p w14:paraId="7B5D9ACD" w14:textId="77777777" w:rsidR="00762215" w:rsidRDefault="00762215" w:rsidP="00762215">
      <w:pPr>
        <w:jc w:val="center"/>
        <w:rPr>
          <w:rFonts w:ascii="Times New Roman" w:hAnsi="Times New Roman"/>
        </w:rPr>
      </w:pPr>
    </w:p>
    <w:p w14:paraId="51089FF6" w14:textId="77777777" w:rsidR="00762215" w:rsidRDefault="00762215" w:rsidP="00762215">
      <w:pPr>
        <w:jc w:val="center"/>
        <w:rPr>
          <w:rFonts w:ascii="Times New Roman" w:hAnsi="Times New Roman"/>
        </w:rPr>
      </w:pPr>
    </w:p>
    <w:p w14:paraId="52ED7303" w14:textId="77777777" w:rsidR="00762215" w:rsidRDefault="00762215" w:rsidP="00762215">
      <w:pPr>
        <w:jc w:val="center"/>
        <w:rPr>
          <w:rFonts w:ascii="Times New Roman" w:hAnsi="Times New Roman"/>
        </w:rPr>
      </w:pPr>
    </w:p>
    <w:p w14:paraId="7A622156" w14:textId="77777777" w:rsidR="00762215" w:rsidRDefault="00762215" w:rsidP="00762215">
      <w:pPr>
        <w:jc w:val="center"/>
        <w:rPr>
          <w:rFonts w:ascii="Times New Roman" w:hAnsi="Times New Roman"/>
          <w:sz w:val="32"/>
          <w:szCs w:val="32"/>
        </w:rPr>
      </w:pPr>
    </w:p>
    <w:p w14:paraId="21A5EBFC" w14:textId="77777777" w:rsidR="00762215" w:rsidRDefault="00762215" w:rsidP="00762215">
      <w:pPr>
        <w:jc w:val="center"/>
        <w:rPr>
          <w:rFonts w:ascii="Times New Roman" w:hAnsi="Times New Roman"/>
          <w:sz w:val="32"/>
          <w:szCs w:val="32"/>
        </w:rPr>
      </w:pPr>
    </w:p>
    <w:p w14:paraId="755AF33E" w14:textId="77777777" w:rsidR="00762215" w:rsidRDefault="00762215" w:rsidP="00762215">
      <w:pPr>
        <w:jc w:val="center"/>
        <w:rPr>
          <w:rFonts w:ascii="Times New Roman" w:hAnsi="Times New Roman"/>
          <w:sz w:val="32"/>
          <w:szCs w:val="32"/>
        </w:rPr>
      </w:pPr>
    </w:p>
    <w:p w14:paraId="3D32836A" w14:textId="77777777" w:rsidR="00762215" w:rsidRDefault="00762215" w:rsidP="00762215">
      <w:pPr>
        <w:jc w:val="center"/>
        <w:rPr>
          <w:rFonts w:ascii="Times New Roman" w:hAnsi="Times New Roman"/>
          <w:sz w:val="32"/>
          <w:szCs w:val="32"/>
        </w:rPr>
      </w:pPr>
    </w:p>
    <w:p w14:paraId="55E856F1" w14:textId="77777777" w:rsidR="00762215" w:rsidRDefault="00762215" w:rsidP="00762215">
      <w:pPr>
        <w:jc w:val="center"/>
        <w:rPr>
          <w:rFonts w:ascii="Times New Roman" w:hAnsi="Times New Roman"/>
          <w:sz w:val="32"/>
          <w:szCs w:val="32"/>
        </w:rPr>
      </w:pPr>
    </w:p>
    <w:p w14:paraId="4D5C48CC" w14:textId="77777777" w:rsidR="00762215" w:rsidRDefault="00762215" w:rsidP="00762215">
      <w:pPr>
        <w:jc w:val="center"/>
        <w:rPr>
          <w:rFonts w:ascii="Times New Roman" w:hAnsi="Times New Roman"/>
          <w:sz w:val="32"/>
          <w:szCs w:val="32"/>
        </w:rPr>
      </w:pPr>
    </w:p>
    <w:p w14:paraId="68618D81" w14:textId="77777777" w:rsidR="00762215" w:rsidRDefault="00762215" w:rsidP="00762215">
      <w:pPr>
        <w:jc w:val="center"/>
        <w:rPr>
          <w:rFonts w:ascii="Times New Roman" w:hAnsi="Times New Roman"/>
          <w:sz w:val="32"/>
          <w:szCs w:val="32"/>
        </w:rPr>
      </w:pPr>
    </w:p>
    <w:p w14:paraId="017E6E13" w14:textId="51CD5D09" w:rsidR="00762215" w:rsidRDefault="00762215" w:rsidP="00762215">
      <w:pPr>
        <w:jc w:val="center"/>
        <w:rPr>
          <w:rFonts w:ascii="Times New Roman" w:hAnsi="Times New Roman"/>
          <w:sz w:val="32"/>
          <w:szCs w:val="32"/>
        </w:rPr>
      </w:pPr>
      <w:r>
        <w:rPr>
          <w:rFonts w:ascii="Times New Roman" w:hAnsi="Times New Roman"/>
          <w:sz w:val="32"/>
          <w:szCs w:val="32"/>
        </w:rPr>
        <w:t>RHAB 3000</w:t>
      </w:r>
    </w:p>
    <w:p w14:paraId="6A518B11" w14:textId="77777777" w:rsidR="00762215" w:rsidRDefault="00762215" w:rsidP="00762215">
      <w:pPr>
        <w:jc w:val="center"/>
        <w:rPr>
          <w:rFonts w:ascii="Times New Roman" w:hAnsi="Times New Roman"/>
          <w:sz w:val="32"/>
          <w:szCs w:val="32"/>
        </w:rPr>
      </w:pPr>
    </w:p>
    <w:p w14:paraId="555105E9" w14:textId="4AB2E188" w:rsidR="00762215" w:rsidRDefault="00762215" w:rsidP="00762215">
      <w:pPr>
        <w:jc w:val="center"/>
        <w:rPr>
          <w:rFonts w:ascii="Times New Roman" w:hAnsi="Times New Roman"/>
          <w:sz w:val="32"/>
          <w:szCs w:val="32"/>
        </w:rPr>
      </w:pPr>
      <w:r>
        <w:rPr>
          <w:rFonts w:ascii="Times New Roman" w:hAnsi="Times New Roman"/>
          <w:sz w:val="32"/>
          <w:szCs w:val="32"/>
        </w:rPr>
        <w:t>MicroCounseling</w:t>
      </w:r>
    </w:p>
    <w:p w14:paraId="205C8ED1" w14:textId="77777777" w:rsidR="00762215" w:rsidRDefault="00762215" w:rsidP="00762215">
      <w:pPr>
        <w:jc w:val="center"/>
        <w:rPr>
          <w:rFonts w:ascii="Times New Roman" w:hAnsi="Times New Roman"/>
          <w:sz w:val="32"/>
          <w:szCs w:val="32"/>
        </w:rPr>
      </w:pPr>
    </w:p>
    <w:p w14:paraId="19DFB33B" w14:textId="77777777" w:rsidR="00762215" w:rsidRDefault="00762215" w:rsidP="00762215">
      <w:pPr>
        <w:jc w:val="center"/>
        <w:rPr>
          <w:rFonts w:ascii="Times New Roman" w:hAnsi="Times New Roman"/>
          <w:sz w:val="32"/>
          <w:szCs w:val="32"/>
        </w:rPr>
      </w:pPr>
      <w:r>
        <w:rPr>
          <w:rFonts w:ascii="Times New Roman" w:hAnsi="Times New Roman"/>
          <w:sz w:val="32"/>
          <w:szCs w:val="32"/>
        </w:rPr>
        <w:t>Spring 2012</w:t>
      </w:r>
    </w:p>
    <w:p w14:paraId="35EBA6F7" w14:textId="77777777" w:rsidR="00762215" w:rsidRDefault="00762215" w:rsidP="00762215">
      <w:pPr>
        <w:jc w:val="center"/>
        <w:rPr>
          <w:rFonts w:ascii="Times New Roman" w:hAnsi="Times New Roman"/>
          <w:sz w:val="32"/>
          <w:szCs w:val="32"/>
        </w:rPr>
      </w:pPr>
    </w:p>
    <w:p w14:paraId="2C7124FA" w14:textId="77777777" w:rsidR="00762215" w:rsidRDefault="00762215" w:rsidP="00762215">
      <w:pPr>
        <w:jc w:val="center"/>
        <w:rPr>
          <w:rFonts w:ascii="Times New Roman" w:hAnsi="Times New Roman"/>
          <w:sz w:val="32"/>
          <w:szCs w:val="32"/>
        </w:rPr>
      </w:pPr>
      <w:r>
        <w:rPr>
          <w:rFonts w:ascii="Times New Roman" w:hAnsi="Times New Roman"/>
          <w:sz w:val="32"/>
          <w:szCs w:val="32"/>
        </w:rPr>
        <w:t>Professor Paula Heller-Garland</w:t>
      </w:r>
    </w:p>
    <w:p w14:paraId="0BA45D18" w14:textId="77777777" w:rsidR="00762215" w:rsidRDefault="00762215" w:rsidP="00762215">
      <w:pPr>
        <w:jc w:val="center"/>
        <w:rPr>
          <w:rFonts w:ascii="Times New Roman" w:hAnsi="Times New Roman"/>
          <w:sz w:val="32"/>
          <w:szCs w:val="32"/>
        </w:rPr>
      </w:pPr>
    </w:p>
    <w:p w14:paraId="3B942621" w14:textId="44EBF870" w:rsidR="00762215" w:rsidRDefault="005B72C0" w:rsidP="00762215">
      <w:pPr>
        <w:jc w:val="center"/>
        <w:rPr>
          <w:rFonts w:ascii="Times New Roman" w:hAnsi="Times New Roman"/>
          <w:sz w:val="32"/>
          <w:szCs w:val="32"/>
        </w:rPr>
      </w:pPr>
      <w:r>
        <w:rPr>
          <w:rFonts w:ascii="Times New Roman" w:hAnsi="Times New Roman"/>
          <w:sz w:val="32"/>
          <w:szCs w:val="32"/>
        </w:rPr>
        <w:t>Student Name</w:t>
      </w:r>
    </w:p>
    <w:p w14:paraId="3D87939C" w14:textId="77777777" w:rsidR="00762215" w:rsidRDefault="00762215" w:rsidP="00762215">
      <w:pPr>
        <w:jc w:val="center"/>
        <w:rPr>
          <w:rFonts w:ascii="Times New Roman" w:hAnsi="Times New Roman"/>
          <w:sz w:val="32"/>
          <w:szCs w:val="32"/>
        </w:rPr>
      </w:pPr>
    </w:p>
    <w:p w14:paraId="1536966D" w14:textId="7932C44A" w:rsidR="00762215" w:rsidRDefault="005B72C0" w:rsidP="00762215">
      <w:pPr>
        <w:jc w:val="center"/>
        <w:rPr>
          <w:rFonts w:ascii="Times New Roman" w:hAnsi="Times New Roman"/>
          <w:sz w:val="32"/>
          <w:szCs w:val="32"/>
        </w:rPr>
      </w:pPr>
      <w:r>
        <w:rPr>
          <w:rFonts w:ascii="Times New Roman" w:hAnsi="Times New Roman"/>
          <w:sz w:val="32"/>
          <w:szCs w:val="32"/>
        </w:rPr>
        <w:t>Paper Title</w:t>
      </w:r>
    </w:p>
    <w:p w14:paraId="6A358366" w14:textId="77777777" w:rsidR="00762215" w:rsidRDefault="00762215" w:rsidP="00762215">
      <w:pPr>
        <w:jc w:val="center"/>
        <w:rPr>
          <w:rFonts w:ascii="Times New Roman" w:hAnsi="Times New Roman"/>
          <w:sz w:val="32"/>
          <w:szCs w:val="32"/>
        </w:rPr>
      </w:pPr>
    </w:p>
    <w:p w14:paraId="2DF5132F" w14:textId="77777777" w:rsidR="00762215" w:rsidRPr="00762215" w:rsidRDefault="00762215" w:rsidP="00762215">
      <w:pPr>
        <w:rPr>
          <w:rFonts w:ascii="Times New Roman" w:hAnsi="Times New Roman"/>
          <w:sz w:val="28"/>
          <w:szCs w:val="28"/>
        </w:rPr>
      </w:pPr>
    </w:p>
    <w:sectPr w:rsidR="00762215" w:rsidRPr="0076221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3697CE" w14:textId="77777777" w:rsidR="00086DA8" w:rsidRDefault="00086DA8" w:rsidP="00C25E25">
      <w:r>
        <w:separator/>
      </w:r>
    </w:p>
  </w:endnote>
  <w:endnote w:type="continuationSeparator" w:id="0">
    <w:p w14:paraId="5FA4E8B9" w14:textId="77777777" w:rsidR="00086DA8" w:rsidRDefault="00086DA8" w:rsidP="00C25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aco">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4347885"/>
      <w:docPartObj>
        <w:docPartGallery w:val="Page Numbers (Bottom of Page)"/>
        <w:docPartUnique/>
      </w:docPartObj>
    </w:sdtPr>
    <w:sdtEndPr/>
    <w:sdtContent>
      <w:sdt>
        <w:sdtPr>
          <w:id w:val="860082579"/>
          <w:docPartObj>
            <w:docPartGallery w:val="Page Numbers (Top of Page)"/>
            <w:docPartUnique/>
          </w:docPartObj>
        </w:sdtPr>
        <w:sdtEndPr/>
        <w:sdtContent>
          <w:p w14:paraId="05DD68AF" w14:textId="694FD643" w:rsidR="00086DA8" w:rsidRDefault="00086DA8">
            <w:pPr>
              <w:pStyle w:val="Footer"/>
              <w:jc w:val="right"/>
            </w:pPr>
            <w:r>
              <w:t xml:space="preserve">Page </w:t>
            </w:r>
            <w:r>
              <w:rPr>
                <w:b/>
                <w:bCs/>
              </w:rPr>
              <w:fldChar w:fldCharType="begin"/>
            </w:r>
            <w:r>
              <w:rPr>
                <w:b/>
                <w:bCs/>
              </w:rPr>
              <w:instrText xml:space="preserve"> PAGE </w:instrText>
            </w:r>
            <w:r>
              <w:rPr>
                <w:b/>
                <w:bCs/>
              </w:rPr>
              <w:fldChar w:fldCharType="separate"/>
            </w:r>
            <w:r w:rsidR="00B81905">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B81905">
              <w:rPr>
                <w:b/>
                <w:bCs/>
                <w:noProof/>
              </w:rPr>
              <w:t>9</w:t>
            </w:r>
            <w:r>
              <w:rPr>
                <w:b/>
                <w:bCs/>
              </w:rPr>
              <w:fldChar w:fldCharType="end"/>
            </w:r>
          </w:p>
        </w:sdtContent>
      </w:sdt>
    </w:sdtContent>
  </w:sdt>
  <w:p w14:paraId="7FD670C4" w14:textId="0FE601BD" w:rsidR="00086DA8" w:rsidRDefault="00086D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4B96AA" w14:textId="77777777" w:rsidR="00086DA8" w:rsidRDefault="00086DA8" w:rsidP="00C25E25">
      <w:r>
        <w:separator/>
      </w:r>
    </w:p>
  </w:footnote>
  <w:footnote w:type="continuationSeparator" w:id="0">
    <w:p w14:paraId="435F4416" w14:textId="77777777" w:rsidR="00086DA8" w:rsidRDefault="00086DA8" w:rsidP="00C25E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A94F0" w14:textId="478476FB" w:rsidR="00086DA8" w:rsidRDefault="00086DA8">
    <w:pPr>
      <w:pStyle w:val="Header"/>
    </w:pPr>
    <w:r>
      <w:t>RHAB 3000</w:t>
    </w:r>
    <w:r>
      <w:ptab w:relativeTo="margin" w:alignment="center" w:leader="none"/>
    </w:r>
    <w:r>
      <w:t>Professor Heller Garland</w:t>
    </w:r>
    <w:r>
      <w:ptab w:relativeTo="margin" w:alignment="right" w:leader="none"/>
    </w:r>
    <w:r>
      <w:t>Fall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A277B"/>
    <w:multiLevelType w:val="hybridMultilevel"/>
    <w:tmpl w:val="BC908420"/>
    <w:lvl w:ilvl="0" w:tplc="23A60C2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6417D87"/>
    <w:multiLevelType w:val="hybridMultilevel"/>
    <w:tmpl w:val="F8A6C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FD37AD"/>
    <w:multiLevelType w:val="hybridMultilevel"/>
    <w:tmpl w:val="F29024F4"/>
    <w:lvl w:ilvl="0" w:tplc="E1B4414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3678DC"/>
    <w:multiLevelType w:val="hybridMultilevel"/>
    <w:tmpl w:val="AF223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BD2234"/>
    <w:multiLevelType w:val="hybridMultilevel"/>
    <w:tmpl w:val="6D1C3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DA5F20"/>
    <w:multiLevelType w:val="hybridMultilevel"/>
    <w:tmpl w:val="F6945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DB16C3C"/>
    <w:multiLevelType w:val="hybridMultilevel"/>
    <w:tmpl w:val="4D261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5A0785"/>
    <w:multiLevelType w:val="multilevel"/>
    <w:tmpl w:val="7186B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5855EF"/>
    <w:multiLevelType w:val="hybridMultilevel"/>
    <w:tmpl w:val="A978FA46"/>
    <w:lvl w:ilvl="0" w:tplc="927C27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CC264B"/>
    <w:multiLevelType w:val="hybridMultilevel"/>
    <w:tmpl w:val="18C8F8C4"/>
    <w:lvl w:ilvl="0" w:tplc="512432AA">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1"/>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618"/>
    <w:rsid w:val="00007268"/>
    <w:rsid w:val="000468FA"/>
    <w:rsid w:val="000812D3"/>
    <w:rsid w:val="00086DA8"/>
    <w:rsid w:val="000F04C5"/>
    <w:rsid w:val="001F7F3E"/>
    <w:rsid w:val="00236CE3"/>
    <w:rsid w:val="0026465C"/>
    <w:rsid w:val="004204F4"/>
    <w:rsid w:val="00446C70"/>
    <w:rsid w:val="004B794C"/>
    <w:rsid w:val="004E0561"/>
    <w:rsid w:val="004F5144"/>
    <w:rsid w:val="0053487F"/>
    <w:rsid w:val="0054150D"/>
    <w:rsid w:val="005A0C28"/>
    <w:rsid w:val="005B72C0"/>
    <w:rsid w:val="00674618"/>
    <w:rsid w:val="006C7A15"/>
    <w:rsid w:val="00762215"/>
    <w:rsid w:val="00770195"/>
    <w:rsid w:val="007A56E7"/>
    <w:rsid w:val="007A7F79"/>
    <w:rsid w:val="007B3E43"/>
    <w:rsid w:val="00805C55"/>
    <w:rsid w:val="008269FE"/>
    <w:rsid w:val="00863066"/>
    <w:rsid w:val="00983625"/>
    <w:rsid w:val="009D69D8"/>
    <w:rsid w:val="00A0189D"/>
    <w:rsid w:val="00A07D5E"/>
    <w:rsid w:val="00A96A3F"/>
    <w:rsid w:val="00AA4747"/>
    <w:rsid w:val="00AE1518"/>
    <w:rsid w:val="00B265E7"/>
    <w:rsid w:val="00B81905"/>
    <w:rsid w:val="00C15BD9"/>
    <w:rsid w:val="00C25E25"/>
    <w:rsid w:val="00D05424"/>
    <w:rsid w:val="00F06810"/>
    <w:rsid w:val="00F152B6"/>
    <w:rsid w:val="00F74D02"/>
    <w:rsid w:val="00F77783"/>
    <w:rsid w:val="00F91005"/>
    <w:rsid w:val="00FA69D9"/>
    <w:rsid w:val="00FB3285"/>
    <w:rsid w:val="00FB3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B7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618"/>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rsid w:val="00674618"/>
    <w:rPr>
      <w:color w:val="0000FF"/>
      <w:u w:val="single"/>
    </w:rPr>
  </w:style>
  <w:style w:type="paragraph" w:styleId="Title">
    <w:name w:val="Title"/>
    <w:basedOn w:val="Normal"/>
    <w:link w:val="TitleChar"/>
    <w:qFormat/>
    <w:rsid w:val="00674618"/>
    <w:pPr>
      <w:jc w:val="center"/>
    </w:pPr>
    <w:rPr>
      <w:rFonts w:ascii="Times New Roman" w:hAnsi="Times New Roman"/>
      <w:b/>
      <w:bCs/>
    </w:rPr>
  </w:style>
  <w:style w:type="character" w:customStyle="1" w:styleId="TitleChar">
    <w:name w:val="Title Char"/>
    <w:basedOn w:val="DefaultParagraphFont"/>
    <w:link w:val="Title"/>
    <w:rsid w:val="00674618"/>
    <w:rPr>
      <w:rFonts w:ascii="Times New Roman" w:eastAsia="Times New Roman" w:hAnsi="Times New Roman" w:cs="Times New Roman"/>
      <w:b/>
      <w:bCs/>
      <w:sz w:val="24"/>
      <w:szCs w:val="24"/>
    </w:rPr>
  </w:style>
  <w:style w:type="paragraph" w:styleId="Subtitle">
    <w:name w:val="Subtitle"/>
    <w:basedOn w:val="Normal"/>
    <w:link w:val="SubtitleChar"/>
    <w:qFormat/>
    <w:rsid w:val="00674618"/>
    <w:pPr>
      <w:jc w:val="center"/>
    </w:pPr>
    <w:rPr>
      <w:rFonts w:ascii="Times New Roman" w:hAnsi="Times New Roman"/>
      <w:b/>
      <w:bCs/>
      <w:i/>
      <w:iCs/>
    </w:rPr>
  </w:style>
  <w:style w:type="character" w:customStyle="1" w:styleId="SubtitleChar">
    <w:name w:val="Subtitle Char"/>
    <w:basedOn w:val="DefaultParagraphFont"/>
    <w:link w:val="Subtitle"/>
    <w:rsid w:val="00674618"/>
    <w:rPr>
      <w:rFonts w:ascii="Times New Roman" w:eastAsia="Times New Roman" w:hAnsi="Times New Roman" w:cs="Times New Roman"/>
      <w:b/>
      <w:bCs/>
      <w:i/>
      <w:iCs/>
      <w:sz w:val="24"/>
      <w:szCs w:val="24"/>
    </w:rPr>
  </w:style>
  <w:style w:type="paragraph" w:customStyle="1" w:styleId="insidetext">
    <w:name w:val="insidetext"/>
    <w:basedOn w:val="Normal"/>
    <w:rsid w:val="00674618"/>
    <w:pPr>
      <w:widowControl/>
      <w:autoSpaceDE/>
      <w:autoSpaceDN/>
      <w:adjustRightInd/>
      <w:spacing w:before="100" w:beforeAutospacing="1" w:after="100" w:afterAutospacing="1" w:line="402" w:lineRule="atLeast"/>
    </w:pPr>
    <w:rPr>
      <w:rFonts w:ascii="Arial" w:hAnsi="Arial" w:cs="Arial"/>
      <w:color w:val="000000"/>
    </w:rPr>
  </w:style>
  <w:style w:type="paragraph" w:styleId="ListParagraph">
    <w:name w:val="List Paragraph"/>
    <w:basedOn w:val="Normal"/>
    <w:uiPriority w:val="34"/>
    <w:qFormat/>
    <w:rsid w:val="00674618"/>
    <w:pPr>
      <w:ind w:left="720"/>
      <w:contextualSpacing/>
    </w:pPr>
  </w:style>
  <w:style w:type="paragraph" w:customStyle="1" w:styleId="WPNormal">
    <w:name w:val="WP_Normal"/>
    <w:basedOn w:val="Normal"/>
    <w:rsid w:val="00F06810"/>
    <w:pPr>
      <w:widowControl/>
      <w:autoSpaceDE/>
      <w:autoSpaceDN/>
      <w:adjustRightInd/>
    </w:pPr>
    <w:rPr>
      <w:rFonts w:ascii="Monaco" w:hAnsi="Monaco"/>
    </w:rPr>
  </w:style>
  <w:style w:type="table" w:styleId="TableGrid">
    <w:name w:val="Table Grid"/>
    <w:basedOn w:val="TableNormal"/>
    <w:uiPriority w:val="59"/>
    <w:rsid w:val="00FA69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7D5E"/>
    <w:rPr>
      <w:rFonts w:ascii="Tahoma" w:hAnsi="Tahoma" w:cs="Tahoma"/>
      <w:sz w:val="16"/>
      <w:szCs w:val="16"/>
    </w:rPr>
  </w:style>
  <w:style w:type="character" w:customStyle="1" w:styleId="BalloonTextChar">
    <w:name w:val="Balloon Text Char"/>
    <w:basedOn w:val="DefaultParagraphFont"/>
    <w:link w:val="BalloonText"/>
    <w:uiPriority w:val="99"/>
    <w:semiHidden/>
    <w:rsid w:val="00A07D5E"/>
    <w:rPr>
      <w:rFonts w:ascii="Tahoma" w:eastAsia="Times New Roman" w:hAnsi="Tahoma" w:cs="Tahoma"/>
      <w:sz w:val="16"/>
      <w:szCs w:val="16"/>
    </w:rPr>
  </w:style>
  <w:style w:type="character" w:styleId="Hyperlink">
    <w:name w:val="Hyperlink"/>
    <w:basedOn w:val="DefaultParagraphFont"/>
    <w:uiPriority w:val="99"/>
    <w:unhideWhenUsed/>
    <w:rsid w:val="000468FA"/>
    <w:rPr>
      <w:color w:val="0000FF" w:themeColor="hyperlink"/>
      <w:u w:val="single"/>
    </w:rPr>
  </w:style>
  <w:style w:type="paragraph" w:styleId="Header">
    <w:name w:val="header"/>
    <w:basedOn w:val="Normal"/>
    <w:link w:val="HeaderChar"/>
    <w:uiPriority w:val="99"/>
    <w:unhideWhenUsed/>
    <w:rsid w:val="00C25E25"/>
    <w:pPr>
      <w:tabs>
        <w:tab w:val="center" w:pos="4680"/>
        <w:tab w:val="right" w:pos="9360"/>
      </w:tabs>
    </w:pPr>
  </w:style>
  <w:style w:type="character" w:customStyle="1" w:styleId="HeaderChar">
    <w:name w:val="Header Char"/>
    <w:basedOn w:val="DefaultParagraphFont"/>
    <w:link w:val="Header"/>
    <w:uiPriority w:val="99"/>
    <w:rsid w:val="00C25E25"/>
    <w:rPr>
      <w:rFonts w:ascii="Courier" w:eastAsia="Times New Roman" w:hAnsi="Courier" w:cs="Times New Roman"/>
      <w:sz w:val="24"/>
      <w:szCs w:val="24"/>
    </w:rPr>
  </w:style>
  <w:style w:type="paragraph" w:styleId="Footer">
    <w:name w:val="footer"/>
    <w:basedOn w:val="Normal"/>
    <w:link w:val="FooterChar"/>
    <w:uiPriority w:val="99"/>
    <w:unhideWhenUsed/>
    <w:rsid w:val="00C25E25"/>
    <w:pPr>
      <w:tabs>
        <w:tab w:val="center" w:pos="4680"/>
        <w:tab w:val="right" w:pos="9360"/>
      </w:tabs>
    </w:pPr>
  </w:style>
  <w:style w:type="character" w:customStyle="1" w:styleId="FooterChar">
    <w:name w:val="Footer Char"/>
    <w:basedOn w:val="DefaultParagraphFont"/>
    <w:link w:val="Footer"/>
    <w:uiPriority w:val="99"/>
    <w:rsid w:val="00C25E25"/>
    <w:rPr>
      <w:rFonts w:ascii="Courier" w:eastAsia="Times New Roman" w:hAnsi="Courier"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618"/>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rsid w:val="00674618"/>
    <w:rPr>
      <w:color w:val="0000FF"/>
      <w:u w:val="single"/>
    </w:rPr>
  </w:style>
  <w:style w:type="paragraph" w:styleId="Title">
    <w:name w:val="Title"/>
    <w:basedOn w:val="Normal"/>
    <w:link w:val="TitleChar"/>
    <w:qFormat/>
    <w:rsid w:val="00674618"/>
    <w:pPr>
      <w:jc w:val="center"/>
    </w:pPr>
    <w:rPr>
      <w:rFonts w:ascii="Times New Roman" w:hAnsi="Times New Roman"/>
      <w:b/>
      <w:bCs/>
    </w:rPr>
  </w:style>
  <w:style w:type="character" w:customStyle="1" w:styleId="TitleChar">
    <w:name w:val="Title Char"/>
    <w:basedOn w:val="DefaultParagraphFont"/>
    <w:link w:val="Title"/>
    <w:rsid w:val="00674618"/>
    <w:rPr>
      <w:rFonts w:ascii="Times New Roman" w:eastAsia="Times New Roman" w:hAnsi="Times New Roman" w:cs="Times New Roman"/>
      <w:b/>
      <w:bCs/>
      <w:sz w:val="24"/>
      <w:szCs w:val="24"/>
    </w:rPr>
  </w:style>
  <w:style w:type="paragraph" w:styleId="Subtitle">
    <w:name w:val="Subtitle"/>
    <w:basedOn w:val="Normal"/>
    <w:link w:val="SubtitleChar"/>
    <w:qFormat/>
    <w:rsid w:val="00674618"/>
    <w:pPr>
      <w:jc w:val="center"/>
    </w:pPr>
    <w:rPr>
      <w:rFonts w:ascii="Times New Roman" w:hAnsi="Times New Roman"/>
      <w:b/>
      <w:bCs/>
      <w:i/>
      <w:iCs/>
    </w:rPr>
  </w:style>
  <w:style w:type="character" w:customStyle="1" w:styleId="SubtitleChar">
    <w:name w:val="Subtitle Char"/>
    <w:basedOn w:val="DefaultParagraphFont"/>
    <w:link w:val="Subtitle"/>
    <w:rsid w:val="00674618"/>
    <w:rPr>
      <w:rFonts w:ascii="Times New Roman" w:eastAsia="Times New Roman" w:hAnsi="Times New Roman" w:cs="Times New Roman"/>
      <w:b/>
      <w:bCs/>
      <w:i/>
      <w:iCs/>
      <w:sz w:val="24"/>
      <w:szCs w:val="24"/>
    </w:rPr>
  </w:style>
  <w:style w:type="paragraph" w:customStyle="1" w:styleId="insidetext">
    <w:name w:val="insidetext"/>
    <w:basedOn w:val="Normal"/>
    <w:rsid w:val="00674618"/>
    <w:pPr>
      <w:widowControl/>
      <w:autoSpaceDE/>
      <w:autoSpaceDN/>
      <w:adjustRightInd/>
      <w:spacing w:before="100" w:beforeAutospacing="1" w:after="100" w:afterAutospacing="1" w:line="402" w:lineRule="atLeast"/>
    </w:pPr>
    <w:rPr>
      <w:rFonts w:ascii="Arial" w:hAnsi="Arial" w:cs="Arial"/>
      <w:color w:val="000000"/>
    </w:rPr>
  </w:style>
  <w:style w:type="paragraph" w:styleId="ListParagraph">
    <w:name w:val="List Paragraph"/>
    <w:basedOn w:val="Normal"/>
    <w:uiPriority w:val="34"/>
    <w:qFormat/>
    <w:rsid w:val="00674618"/>
    <w:pPr>
      <w:ind w:left="720"/>
      <w:contextualSpacing/>
    </w:pPr>
  </w:style>
  <w:style w:type="paragraph" w:customStyle="1" w:styleId="WPNormal">
    <w:name w:val="WP_Normal"/>
    <w:basedOn w:val="Normal"/>
    <w:rsid w:val="00F06810"/>
    <w:pPr>
      <w:widowControl/>
      <w:autoSpaceDE/>
      <w:autoSpaceDN/>
      <w:adjustRightInd/>
    </w:pPr>
    <w:rPr>
      <w:rFonts w:ascii="Monaco" w:hAnsi="Monaco"/>
    </w:rPr>
  </w:style>
  <w:style w:type="table" w:styleId="TableGrid">
    <w:name w:val="Table Grid"/>
    <w:basedOn w:val="TableNormal"/>
    <w:uiPriority w:val="59"/>
    <w:rsid w:val="00FA69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7D5E"/>
    <w:rPr>
      <w:rFonts w:ascii="Tahoma" w:hAnsi="Tahoma" w:cs="Tahoma"/>
      <w:sz w:val="16"/>
      <w:szCs w:val="16"/>
    </w:rPr>
  </w:style>
  <w:style w:type="character" w:customStyle="1" w:styleId="BalloonTextChar">
    <w:name w:val="Balloon Text Char"/>
    <w:basedOn w:val="DefaultParagraphFont"/>
    <w:link w:val="BalloonText"/>
    <w:uiPriority w:val="99"/>
    <w:semiHidden/>
    <w:rsid w:val="00A07D5E"/>
    <w:rPr>
      <w:rFonts w:ascii="Tahoma" w:eastAsia="Times New Roman" w:hAnsi="Tahoma" w:cs="Tahoma"/>
      <w:sz w:val="16"/>
      <w:szCs w:val="16"/>
    </w:rPr>
  </w:style>
  <w:style w:type="character" w:styleId="Hyperlink">
    <w:name w:val="Hyperlink"/>
    <w:basedOn w:val="DefaultParagraphFont"/>
    <w:uiPriority w:val="99"/>
    <w:unhideWhenUsed/>
    <w:rsid w:val="000468FA"/>
    <w:rPr>
      <w:color w:val="0000FF" w:themeColor="hyperlink"/>
      <w:u w:val="single"/>
    </w:rPr>
  </w:style>
  <w:style w:type="paragraph" w:styleId="Header">
    <w:name w:val="header"/>
    <w:basedOn w:val="Normal"/>
    <w:link w:val="HeaderChar"/>
    <w:uiPriority w:val="99"/>
    <w:unhideWhenUsed/>
    <w:rsid w:val="00C25E25"/>
    <w:pPr>
      <w:tabs>
        <w:tab w:val="center" w:pos="4680"/>
        <w:tab w:val="right" w:pos="9360"/>
      </w:tabs>
    </w:pPr>
  </w:style>
  <w:style w:type="character" w:customStyle="1" w:styleId="HeaderChar">
    <w:name w:val="Header Char"/>
    <w:basedOn w:val="DefaultParagraphFont"/>
    <w:link w:val="Header"/>
    <w:uiPriority w:val="99"/>
    <w:rsid w:val="00C25E25"/>
    <w:rPr>
      <w:rFonts w:ascii="Courier" w:eastAsia="Times New Roman" w:hAnsi="Courier" w:cs="Times New Roman"/>
      <w:sz w:val="24"/>
      <w:szCs w:val="24"/>
    </w:rPr>
  </w:style>
  <w:style w:type="paragraph" w:styleId="Footer">
    <w:name w:val="footer"/>
    <w:basedOn w:val="Normal"/>
    <w:link w:val="FooterChar"/>
    <w:uiPriority w:val="99"/>
    <w:unhideWhenUsed/>
    <w:rsid w:val="00C25E25"/>
    <w:pPr>
      <w:tabs>
        <w:tab w:val="center" w:pos="4680"/>
        <w:tab w:val="right" w:pos="9360"/>
      </w:tabs>
    </w:pPr>
  </w:style>
  <w:style w:type="character" w:customStyle="1" w:styleId="FooterChar">
    <w:name w:val="Footer Char"/>
    <w:basedOn w:val="DefaultParagraphFont"/>
    <w:link w:val="Footer"/>
    <w:uiPriority w:val="99"/>
    <w:rsid w:val="00C25E25"/>
    <w:rPr>
      <w:rFonts w:ascii="Courier" w:eastAsia="Times New Roman"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46708">
      <w:bodyDiv w:val="1"/>
      <w:marLeft w:val="0"/>
      <w:marRight w:val="0"/>
      <w:marTop w:val="0"/>
      <w:marBottom w:val="0"/>
      <w:divBdr>
        <w:top w:val="none" w:sz="0" w:space="0" w:color="auto"/>
        <w:left w:val="none" w:sz="0" w:space="0" w:color="auto"/>
        <w:bottom w:val="none" w:sz="0" w:space="0" w:color="auto"/>
        <w:right w:val="none" w:sz="0" w:space="0" w:color="auto"/>
      </w:divBdr>
      <w:divsChild>
        <w:div w:id="165364511">
          <w:marLeft w:val="0"/>
          <w:marRight w:val="0"/>
          <w:marTop w:val="0"/>
          <w:marBottom w:val="0"/>
          <w:divBdr>
            <w:top w:val="none" w:sz="0" w:space="0" w:color="auto"/>
            <w:left w:val="none" w:sz="0" w:space="0" w:color="auto"/>
            <w:bottom w:val="none" w:sz="0" w:space="0" w:color="auto"/>
            <w:right w:val="none" w:sz="0" w:space="0" w:color="auto"/>
          </w:divBdr>
          <w:divsChild>
            <w:div w:id="173225504">
              <w:marLeft w:val="0"/>
              <w:marRight w:val="0"/>
              <w:marTop w:val="0"/>
              <w:marBottom w:val="0"/>
              <w:divBdr>
                <w:top w:val="none" w:sz="0" w:space="0" w:color="auto"/>
                <w:left w:val="none" w:sz="0" w:space="0" w:color="auto"/>
                <w:bottom w:val="none" w:sz="0" w:space="0" w:color="auto"/>
                <w:right w:val="none" w:sz="0" w:space="0" w:color="auto"/>
              </w:divBdr>
              <w:divsChild>
                <w:div w:id="44246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525439">
      <w:bodyDiv w:val="1"/>
      <w:marLeft w:val="0"/>
      <w:marRight w:val="0"/>
      <w:marTop w:val="0"/>
      <w:marBottom w:val="0"/>
      <w:divBdr>
        <w:top w:val="none" w:sz="0" w:space="0" w:color="auto"/>
        <w:left w:val="none" w:sz="0" w:space="0" w:color="auto"/>
        <w:bottom w:val="none" w:sz="0" w:space="0" w:color="auto"/>
        <w:right w:val="none" w:sz="0" w:space="0" w:color="auto"/>
      </w:divBdr>
    </w:div>
    <w:div w:id="1490554210">
      <w:bodyDiv w:val="1"/>
      <w:marLeft w:val="0"/>
      <w:marRight w:val="0"/>
      <w:marTop w:val="0"/>
      <w:marBottom w:val="0"/>
      <w:divBdr>
        <w:top w:val="none" w:sz="0" w:space="0" w:color="auto"/>
        <w:left w:val="none" w:sz="0" w:space="0" w:color="auto"/>
        <w:bottom w:val="none" w:sz="0" w:space="0" w:color="auto"/>
        <w:right w:val="none" w:sz="0" w:space="0" w:color="auto"/>
      </w:divBdr>
    </w:div>
    <w:div w:id="182088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385448321522524/?ref=t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ula.heller-garland@u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2669</Words>
  <Characters>15217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Heller-Garland, Paula</dc:creator>
  <cp:lastModifiedBy>Heller-Garland, Paula</cp:lastModifiedBy>
  <cp:revision>3</cp:revision>
  <dcterms:created xsi:type="dcterms:W3CDTF">2012-08-22T14:52:00Z</dcterms:created>
  <dcterms:modified xsi:type="dcterms:W3CDTF">2012-08-23T15:40:00Z</dcterms:modified>
</cp:coreProperties>
</file>