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83" w:rsidRDefault="000D1416" w:rsidP="000D1416">
      <w:pPr>
        <w:jc w:val="center"/>
        <w:rPr>
          <w:rFonts w:ascii="Calibri" w:hAnsi="Calibri"/>
          <w:b/>
          <w:sz w:val="22"/>
          <w:szCs w:val="22"/>
        </w:rPr>
      </w:pPr>
      <w:r w:rsidRPr="00412E9C">
        <w:rPr>
          <w:rFonts w:ascii="Calibri" w:hAnsi="Calibri"/>
          <w:b/>
          <w:sz w:val="22"/>
          <w:szCs w:val="22"/>
        </w:rPr>
        <w:t>UNIVERSITY OF NORTH TEXAS</w:t>
      </w:r>
    </w:p>
    <w:p w:rsidR="000D1416" w:rsidRPr="00412E9C" w:rsidRDefault="000D1416" w:rsidP="000D1416">
      <w:pPr>
        <w:jc w:val="center"/>
        <w:rPr>
          <w:rFonts w:ascii="Calibri" w:hAnsi="Calibri"/>
          <w:b/>
          <w:sz w:val="22"/>
          <w:szCs w:val="22"/>
        </w:rPr>
      </w:pPr>
      <w:r w:rsidRPr="00412E9C">
        <w:rPr>
          <w:rFonts w:ascii="Calibri" w:hAnsi="Calibri"/>
          <w:b/>
          <w:sz w:val="22"/>
          <w:szCs w:val="22"/>
        </w:rPr>
        <w:t>COUNSELING PROGRAM</w:t>
      </w:r>
    </w:p>
    <w:p w:rsidR="000D1416" w:rsidRPr="00412E9C" w:rsidRDefault="000D1416" w:rsidP="000D1416">
      <w:pPr>
        <w:jc w:val="center"/>
        <w:rPr>
          <w:rFonts w:ascii="Calibri" w:hAnsi="Calibri"/>
          <w:b/>
          <w:sz w:val="22"/>
          <w:szCs w:val="22"/>
        </w:rPr>
      </w:pPr>
      <w:r w:rsidRPr="00412E9C">
        <w:rPr>
          <w:rFonts w:ascii="Calibri" w:hAnsi="Calibri"/>
          <w:b/>
          <w:sz w:val="22"/>
          <w:szCs w:val="22"/>
        </w:rPr>
        <w:t>COUN</w:t>
      </w:r>
      <w:r w:rsidR="003761C1">
        <w:rPr>
          <w:rFonts w:ascii="Calibri" w:hAnsi="Calibri"/>
          <w:b/>
          <w:sz w:val="22"/>
          <w:szCs w:val="22"/>
        </w:rPr>
        <w:t>362</w:t>
      </w:r>
      <w:r w:rsidR="005E222B">
        <w:rPr>
          <w:rFonts w:ascii="Calibri" w:hAnsi="Calibri"/>
          <w:b/>
          <w:sz w:val="22"/>
          <w:szCs w:val="22"/>
        </w:rPr>
        <w:t>0</w:t>
      </w:r>
      <w:r w:rsidR="00063E94">
        <w:rPr>
          <w:rFonts w:ascii="Calibri" w:hAnsi="Calibri"/>
          <w:b/>
          <w:sz w:val="22"/>
          <w:szCs w:val="22"/>
        </w:rPr>
        <w:t>.00</w:t>
      </w:r>
      <w:r w:rsidR="00AD3C6C">
        <w:rPr>
          <w:rFonts w:ascii="Calibri" w:hAnsi="Calibri"/>
          <w:b/>
          <w:sz w:val="22"/>
          <w:szCs w:val="22"/>
        </w:rPr>
        <w:t>2</w:t>
      </w:r>
      <w:r w:rsidRPr="00412E9C">
        <w:rPr>
          <w:rFonts w:ascii="Calibri" w:hAnsi="Calibri"/>
          <w:b/>
          <w:sz w:val="22"/>
          <w:szCs w:val="22"/>
        </w:rPr>
        <w:t xml:space="preserve"> – </w:t>
      </w:r>
      <w:r w:rsidR="003761C1">
        <w:rPr>
          <w:rFonts w:ascii="Calibri" w:hAnsi="Calibri"/>
          <w:b/>
          <w:sz w:val="22"/>
          <w:szCs w:val="22"/>
        </w:rPr>
        <w:t>PRINCIPLES OF COUNSELING II</w:t>
      </w:r>
    </w:p>
    <w:p w:rsidR="000D1416" w:rsidRPr="00412E9C" w:rsidRDefault="000D1416" w:rsidP="000D1416">
      <w:pPr>
        <w:tabs>
          <w:tab w:val="center" w:pos="4824"/>
          <w:tab w:val="left" w:pos="6030"/>
        </w:tabs>
        <w:rPr>
          <w:rFonts w:ascii="Calibri" w:hAnsi="Calibri"/>
          <w:b/>
          <w:sz w:val="22"/>
          <w:szCs w:val="22"/>
        </w:rPr>
      </w:pPr>
      <w:r w:rsidRPr="00412E9C">
        <w:rPr>
          <w:rFonts w:ascii="Calibri" w:hAnsi="Calibri"/>
          <w:b/>
          <w:sz w:val="22"/>
          <w:szCs w:val="22"/>
        </w:rPr>
        <w:tab/>
      </w:r>
      <w:r w:rsidR="00AD3C6C">
        <w:rPr>
          <w:rFonts w:ascii="Calibri" w:hAnsi="Calibri"/>
          <w:b/>
          <w:sz w:val="22"/>
          <w:szCs w:val="22"/>
        </w:rPr>
        <w:t>SPRING</w:t>
      </w:r>
      <w:r w:rsidR="004D3CF0">
        <w:rPr>
          <w:rFonts w:ascii="Calibri" w:hAnsi="Calibri"/>
          <w:b/>
          <w:sz w:val="22"/>
          <w:szCs w:val="22"/>
        </w:rPr>
        <w:t xml:space="preserve"> </w:t>
      </w:r>
      <w:r w:rsidR="00AD3C6C">
        <w:rPr>
          <w:rFonts w:ascii="Calibri" w:hAnsi="Calibri"/>
          <w:b/>
          <w:sz w:val="22"/>
          <w:szCs w:val="22"/>
        </w:rPr>
        <w:t>2014</w:t>
      </w:r>
    </w:p>
    <w:p w:rsidR="000D1416" w:rsidRPr="00412E9C" w:rsidRDefault="000D1416" w:rsidP="000D1416">
      <w:pPr>
        <w:pBdr>
          <w:bottom w:val="single" w:sz="12" w:space="1" w:color="auto"/>
        </w:pBdr>
        <w:rPr>
          <w:rFonts w:ascii="Calibri" w:hAnsi="Calibri"/>
          <w:sz w:val="22"/>
          <w:szCs w:val="22"/>
        </w:rPr>
      </w:pPr>
    </w:p>
    <w:p w:rsidR="004D3CF0" w:rsidRDefault="005E222B" w:rsidP="000D1416">
      <w:pPr>
        <w:rPr>
          <w:rFonts w:ascii="Calibri" w:hAnsi="Calibri" w:cs="Tahoma"/>
          <w:sz w:val="22"/>
          <w:szCs w:val="22"/>
        </w:rPr>
      </w:pPr>
      <w:r>
        <w:rPr>
          <w:rFonts w:ascii="Calibri" w:hAnsi="Calibri" w:cs="Tahoma"/>
          <w:b/>
          <w:sz w:val="22"/>
          <w:szCs w:val="22"/>
        </w:rPr>
        <w:t>Teaching Intern</w:t>
      </w:r>
      <w:r w:rsidR="000D1416" w:rsidRPr="00A40BD1">
        <w:rPr>
          <w:rFonts w:ascii="Calibri" w:hAnsi="Calibri" w:cs="Tahoma"/>
          <w:b/>
          <w:sz w:val="22"/>
          <w:szCs w:val="22"/>
        </w:rPr>
        <w:t>:</w:t>
      </w:r>
      <w:r w:rsidR="00063E94">
        <w:rPr>
          <w:rFonts w:ascii="Calibri" w:hAnsi="Calibri" w:cs="Tahoma"/>
          <w:b/>
          <w:sz w:val="22"/>
          <w:szCs w:val="22"/>
        </w:rPr>
        <w:t xml:space="preserve"> </w:t>
      </w:r>
      <w:r w:rsidR="00063E94">
        <w:rPr>
          <w:rFonts w:ascii="Calibri" w:hAnsi="Calibri" w:cs="Tahoma"/>
          <w:b/>
          <w:sz w:val="22"/>
          <w:szCs w:val="22"/>
        </w:rPr>
        <w:tab/>
      </w:r>
      <w:r w:rsidR="00553F86">
        <w:rPr>
          <w:rFonts w:ascii="Calibri" w:hAnsi="Calibri" w:cs="Tahoma"/>
          <w:sz w:val="22"/>
          <w:szCs w:val="22"/>
        </w:rPr>
        <w:t>Yi-</w:t>
      </w:r>
      <w:proofErr w:type="spellStart"/>
      <w:r w:rsidR="00553F86">
        <w:rPr>
          <w:rFonts w:ascii="Calibri" w:hAnsi="Calibri" w:cs="Tahoma"/>
          <w:sz w:val="22"/>
          <w:szCs w:val="22"/>
        </w:rPr>
        <w:t>Ju</w:t>
      </w:r>
      <w:proofErr w:type="spellEnd"/>
      <w:r w:rsidR="00553F86">
        <w:rPr>
          <w:rFonts w:ascii="Calibri" w:hAnsi="Calibri" w:cs="Tahoma"/>
          <w:sz w:val="22"/>
          <w:szCs w:val="22"/>
        </w:rPr>
        <w:t xml:space="preserve"> Cheng</w:t>
      </w:r>
      <w:r w:rsidR="00063E94">
        <w:rPr>
          <w:rFonts w:ascii="Calibri" w:hAnsi="Calibri" w:cs="Tahoma"/>
          <w:sz w:val="22"/>
          <w:szCs w:val="22"/>
        </w:rPr>
        <w:t>, M.Ed., LPC-Intern, NCC</w:t>
      </w:r>
      <w:r w:rsidR="000D1416" w:rsidRPr="00A40BD1">
        <w:rPr>
          <w:rFonts w:ascii="Calibri" w:hAnsi="Calibri" w:cs="Tahoma"/>
          <w:sz w:val="22"/>
          <w:szCs w:val="22"/>
        </w:rPr>
        <w:tab/>
      </w:r>
    </w:p>
    <w:p w:rsidR="005E222B" w:rsidRDefault="005E222B" w:rsidP="000D1416">
      <w:pPr>
        <w:rPr>
          <w:rFonts w:ascii="Calibri" w:hAnsi="Calibri" w:cs="Tahoma"/>
          <w:sz w:val="22"/>
          <w:szCs w:val="22"/>
        </w:rPr>
      </w:pPr>
      <w:r w:rsidRPr="005E222B">
        <w:rPr>
          <w:rFonts w:ascii="Calibri" w:hAnsi="Calibri" w:cs="Tahoma"/>
          <w:b/>
          <w:sz w:val="22"/>
          <w:szCs w:val="22"/>
        </w:rPr>
        <w:t>Email:</w:t>
      </w:r>
      <w:r w:rsidRPr="005E222B">
        <w:rPr>
          <w:rFonts w:ascii="Calibri" w:hAnsi="Calibri" w:cs="Tahoma"/>
          <w:b/>
          <w:sz w:val="22"/>
          <w:szCs w:val="22"/>
        </w:rPr>
        <w:tab/>
      </w:r>
      <w:r>
        <w:rPr>
          <w:rFonts w:ascii="Calibri" w:hAnsi="Calibri" w:cs="Tahoma"/>
          <w:sz w:val="22"/>
          <w:szCs w:val="22"/>
        </w:rPr>
        <w:tab/>
      </w:r>
      <w:r>
        <w:rPr>
          <w:rFonts w:ascii="Calibri" w:hAnsi="Calibri" w:cs="Tahoma"/>
          <w:sz w:val="22"/>
          <w:szCs w:val="22"/>
        </w:rPr>
        <w:tab/>
      </w:r>
      <w:hyperlink r:id="rId9" w:history="1">
        <w:r w:rsidR="00997A78" w:rsidRPr="006E0451">
          <w:rPr>
            <w:rStyle w:val="Hyperlink"/>
            <w:rFonts w:ascii="Calibri" w:hAnsi="Calibri" w:cs="Tahoma"/>
            <w:sz w:val="22"/>
            <w:szCs w:val="22"/>
          </w:rPr>
          <w:t>YiJu.Cheng@unt.edu</w:t>
        </w:r>
      </w:hyperlink>
      <w:r w:rsidR="00997A78">
        <w:rPr>
          <w:rFonts w:ascii="Calibri" w:hAnsi="Calibri" w:cs="Tahoma"/>
          <w:sz w:val="22"/>
          <w:szCs w:val="22"/>
        </w:rPr>
        <w:t xml:space="preserve"> (Best way to reach me)</w:t>
      </w:r>
    </w:p>
    <w:p w:rsidR="0018792B" w:rsidRPr="00063E94" w:rsidRDefault="000D1416" w:rsidP="000D1416">
      <w:pPr>
        <w:rPr>
          <w:rFonts w:ascii="Calibri" w:hAnsi="Calibri" w:cs="Tahoma"/>
          <w:sz w:val="22"/>
          <w:szCs w:val="22"/>
        </w:rPr>
      </w:pPr>
      <w:r w:rsidRPr="00A40BD1">
        <w:rPr>
          <w:rFonts w:ascii="Calibri" w:hAnsi="Calibri" w:cs="Tahoma"/>
          <w:b/>
          <w:sz w:val="22"/>
          <w:szCs w:val="22"/>
        </w:rPr>
        <w:t>Office Hours:</w:t>
      </w:r>
      <w:r w:rsidR="00063E94">
        <w:rPr>
          <w:rFonts w:ascii="Calibri" w:hAnsi="Calibri" w:cs="Tahoma"/>
          <w:b/>
          <w:sz w:val="22"/>
          <w:szCs w:val="22"/>
        </w:rPr>
        <w:tab/>
      </w:r>
      <w:r w:rsidR="00063E94">
        <w:rPr>
          <w:rFonts w:ascii="Calibri" w:hAnsi="Calibri" w:cs="Tahoma"/>
          <w:b/>
          <w:sz w:val="22"/>
          <w:szCs w:val="22"/>
        </w:rPr>
        <w:tab/>
      </w:r>
      <w:r w:rsidR="00063E94">
        <w:rPr>
          <w:rFonts w:ascii="Calibri" w:hAnsi="Calibri" w:cs="Tahoma"/>
          <w:sz w:val="22"/>
          <w:szCs w:val="22"/>
        </w:rPr>
        <w:t>By appointment only</w:t>
      </w:r>
    </w:p>
    <w:p w:rsidR="0018792B" w:rsidRPr="00063E94" w:rsidRDefault="0018792B" w:rsidP="000D1416">
      <w:pPr>
        <w:rPr>
          <w:rFonts w:ascii="Calibri" w:hAnsi="Calibri" w:cs="Tahoma"/>
          <w:sz w:val="22"/>
          <w:szCs w:val="22"/>
        </w:rPr>
      </w:pPr>
      <w:r w:rsidRPr="00A40BD1">
        <w:rPr>
          <w:rFonts w:ascii="Calibri" w:hAnsi="Calibri" w:cs="Tahoma"/>
          <w:b/>
          <w:sz w:val="22"/>
          <w:szCs w:val="22"/>
        </w:rPr>
        <w:t>Class Meetings:</w:t>
      </w:r>
      <w:r>
        <w:rPr>
          <w:rFonts w:ascii="Calibri" w:hAnsi="Calibri" w:cs="Tahoma"/>
          <w:b/>
          <w:sz w:val="22"/>
          <w:szCs w:val="22"/>
        </w:rPr>
        <w:tab/>
      </w:r>
      <w:r w:rsidR="00063E94">
        <w:rPr>
          <w:rFonts w:ascii="Calibri" w:hAnsi="Calibri" w:cs="Tahoma"/>
          <w:b/>
          <w:sz w:val="22"/>
          <w:szCs w:val="22"/>
        </w:rPr>
        <w:tab/>
      </w:r>
      <w:r w:rsidR="00063E94">
        <w:rPr>
          <w:rFonts w:ascii="Calibri" w:hAnsi="Calibri" w:cs="Tahoma"/>
          <w:sz w:val="22"/>
          <w:szCs w:val="22"/>
        </w:rPr>
        <w:t xml:space="preserve">MWF, </w:t>
      </w:r>
      <w:r w:rsidR="00553F86">
        <w:rPr>
          <w:rFonts w:ascii="Calibri" w:hAnsi="Calibri" w:cs="Tahoma"/>
          <w:sz w:val="22"/>
          <w:szCs w:val="22"/>
        </w:rPr>
        <w:t>1</w:t>
      </w:r>
      <w:r w:rsidR="00063E94">
        <w:rPr>
          <w:rFonts w:ascii="Calibri" w:hAnsi="Calibri" w:cs="Tahoma"/>
          <w:sz w:val="22"/>
          <w:szCs w:val="22"/>
        </w:rPr>
        <w:t>1:00-1</w:t>
      </w:r>
      <w:r w:rsidR="00553F86">
        <w:rPr>
          <w:rFonts w:ascii="Calibri" w:hAnsi="Calibri" w:cs="Tahoma"/>
          <w:sz w:val="22"/>
          <w:szCs w:val="22"/>
        </w:rPr>
        <w:t>1:50 A</w:t>
      </w:r>
      <w:r w:rsidR="00063E94">
        <w:rPr>
          <w:rFonts w:ascii="Calibri" w:hAnsi="Calibri" w:cs="Tahoma"/>
          <w:sz w:val="22"/>
          <w:szCs w:val="22"/>
        </w:rPr>
        <w:t>M,</w:t>
      </w:r>
      <w:r w:rsidR="00F90203">
        <w:rPr>
          <w:rFonts w:ascii="Calibri" w:hAnsi="Calibri" w:cs="Tahoma"/>
          <w:sz w:val="22"/>
          <w:szCs w:val="22"/>
        </w:rPr>
        <w:t xml:space="preserve"> Matthews Hall – RM 115</w:t>
      </w:r>
    </w:p>
    <w:p w:rsidR="000D1416" w:rsidRPr="00A40BD1" w:rsidRDefault="000D1416" w:rsidP="000D1416">
      <w:pPr>
        <w:rPr>
          <w:rFonts w:ascii="Calibri" w:hAnsi="Calibri" w:cs="Tahoma"/>
          <w:sz w:val="22"/>
          <w:szCs w:val="22"/>
        </w:rPr>
      </w:pPr>
      <w:r w:rsidRPr="00A40BD1">
        <w:rPr>
          <w:rFonts w:ascii="Calibri" w:hAnsi="Calibri" w:cs="Tahoma"/>
          <w:sz w:val="22"/>
          <w:szCs w:val="22"/>
        </w:rPr>
        <w:tab/>
      </w:r>
      <w:r w:rsidRPr="00A40BD1">
        <w:rPr>
          <w:rFonts w:ascii="Calibri" w:hAnsi="Calibri" w:cs="Tahoma"/>
          <w:sz w:val="22"/>
          <w:szCs w:val="22"/>
        </w:rPr>
        <w:tab/>
      </w:r>
    </w:p>
    <w:p w:rsidR="000D1416" w:rsidRDefault="005E222B" w:rsidP="000D1416">
      <w:pPr>
        <w:rPr>
          <w:rFonts w:ascii="Calibri" w:hAnsi="Calibri" w:cs="Tahoma"/>
          <w:sz w:val="22"/>
          <w:szCs w:val="22"/>
        </w:rPr>
      </w:pPr>
      <w:r>
        <w:rPr>
          <w:rFonts w:ascii="Calibri" w:hAnsi="Calibri" w:cs="Tahoma"/>
          <w:b/>
          <w:sz w:val="22"/>
          <w:szCs w:val="22"/>
        </w:rPr>
        <w:t>Supervising Instructor:</w:t>
      </w:r>
      <w:r>
        <w:rPr>
          <w:rFonts w:ascii="Calibri" w:hAnsi="Calibri" w:cs="Tahoma"/>
          <w:b/>
          <w:sz w:val="22"/>
          <w:szCs w:val="22"/>
        </w:rPr>
        <w:tab/>
      </w:r>
      <w:r w:rsidR="001A31A6">
        <w:rPr>
          <w:rFonts w:ascii="Calibri" w:hAnsi="Calibri" w:cs="Tahoma"/>
          <w:sz w:val="22"/>
          <w:szCs w:val="22"/>
        </w:rPr>
        <w:t>Lisa Schulz</w:t>
      </w:r>
      <w:r>
        <w:rPr>
          <w:rFonts w:ascii="Calibri" w:hAnsi="Calibri" w:cs="Tahoma"/>
          <w:sz w:val="22"/>
          <w:szCs w:val="22"/>
        </w:rPr>
        <w:t>, Ph.D.</w:t>
      </w:r>
      <w:r w:rsidR="007B0FE8">
        <w:rPr>
          <w:rFonts w:ascii="Calibri" w:hAnsi="Calibri" w:cs="Tahoma"/>
          <w:sz w:val="22"/>
          <w:szCs w:val="22"/>
        </w:rPr>
        <w:t>,</w:t>
      </w:r>
      <w:r>
        <w:rPr>
          <w:rFonts w:ascii="Calibri" w:hAnsi="Calibri" w:cs="Tahoma"/>
          <w:sz w:val="22"/>
          <w:szCs w:val="22"/>
        </w:rPr>
        <w:t xml:space="preserve"> LPC-S, </w:t>
      </w:r>
      <w:r w:rsidR="004D3CF0">
        <w:rPr>
          <w:rFonts w:ascii="Calibri" w:hAnsi="Calibri" w:cs="Tahoma"/>
          <w:sz w:val="22"/>
          <w:szCs w:val="22"/>
        </w:rPr>
        <w:t xml:space="preserve">LPSC, </w:t>
      </w:r>
      <w:r w:rsidR="001A31A6">
        <w:rPr>
          <w:rFonts w:ascii="Calibri" w:hAnsi="Calibri" w:cs="Tahoma"/>
          <w:sz w:val="22"/>
          <w:szCs w:val="22"/>
        </w:rPr>
        <w:t>NCC</w:t>
      </w:r>
    </w:p>
    <w:p w:rsidR="005E222B" w:rsidRPr="00A40BD1" w:rsidRDefault="005E222B" w:rsidP="000D1416">
      <w:pPr>
        <w:rPr>
          <w:rFonts w:ascii="Calibri" w:hAnsi="Calibri" w:cs="Tahoma"/>
          <w:sz w:val="22"/>
          <w:szCs w:val="22"/>
        </w:rPr>
      </w:pPr>
      <w:r w:rsidRPr="005E222B">
        <w:rPr>
          <w:rFonts w:ascii="Calibri" w:hAnsi="Calibri" w:cs="Tahoma"/>
          <w:b/>
          <w:sz w:val="22"/>
          <w:szCs w:val="22"/>
        </w:rPr>
        <w:t>Office:</w:t>
      </w:r>
      <w:r w:rsidRPr="005E222B">
        <w:rPr>
          <w:rFonts w:ascii="Calibri" w:hAnsi="Calibri" w:cs="Tahoma"/>
          <w:b/>
          <w:sz w:val="22"/>
          <w:szCs w:val="22"/>
        </w:rPr>
        <w:tab/>
      </w:r>
      <w:r w:rsidR="004D3CF0">
        <w:rPr>
          <w:rFonts w:ascii="Calibri" w:hAnsi="Calibri" w:cs="Tahoma"/>
          <w:sz w:val="22"/>
          <w:szCs w:val="22"/>
        </w:rPr>
        <w:tab/>
      </w:r>
      <w:r w:rsidR="004D3CF0">
        <w:rPr>
          <w:rFonts w:ascii="Calibri" w:hAnsi="Calibri" w:cs="Tahoma"/>
          <w:sz w:val="22"/>
          <w:szCs w:val="22"/>
        </w:rPr>
        <w:tab/>
        <w:t>Welch St. Complex #2</w:t>
      </w:r>
    </w:p>
    <w:p w:rsidR="005E222B" w:rsidRDefault="005E222B" w:rsidP="005E222B">
      <w:pPr>
        <w:rPr>
          <w:rFonts w:ascii="Calibri" w:hAnsi="Calibri" w:cs="Tahoma"/>
          <w:sz w:val="22"/>
          <w:szCs w:val="22"/>
        </w:rPr>
      </w:pPr>
      <w:r w:rsidRPr="005E222B">
        <w:rPr>
          <w:rFonts w:ascii="Calibri" w:hAnsi="Calibri" w:cs="Tahoma"/>
          <w:b/>
          <w:sz w:val="22"/>
          <w:szCs w:val="22"/>
        </w:rPr>
        <w:t>Email:</w:t>
      </w:r>
      <w:r w:rsidRPr="005E222B">
        <w:rPr>
          <w:rFonts w:ascii="Calibri" w:hAnsi="Calibri" w:cs="Tahoma"/>
          <w:b/>
          <w:sz w:val="22"/>
          <w:szCs w:val="22"/>
        </w:rPr>
        <w:tab/>
      </w:r>
      <w:r>
        <w:rPr>
          <w:rFonts w:ascii="Calibri" w:hAnsi="Calibri" w:cs="Tahoma"/>
          <w:sz w:val="22"/>
          <w:szCs w:val="22"/>
        </w:rPr>
        <w:tab/>
      </w:r>
      <w:r>
        <w:rPr>
          <w:rFonts w:ascii="Calibri" w:hAnsi="Calibri" w:cs="Tahoma"/>
          <w:sz w:val="22"/>
          <w:szCs w:val="22"/>
        </w:rPr>
        <w:tab/>
      </w:r>
      <w:r w:rsidR="004D3CF0">
        <w:rPr>
          <w:rFonts w:ascii="Calibri" w:hAnsi="Calibri" w:cs="Tahoma"/>
          <w:sz w:val="22"/>
          <w:szCs w:val="22"/>
        </w:rPr>
        <w:t>lisa.s</w:t>
      </w:r>
      <w:r w:rsidR="001A31A6">
        <w:rPr>
          <w:rFonts w:ascii="Calibri" w:hAnsi="Calibri" w:cs="Tahoma"/>
          <w:sz w:val="22"/>
          <w:szCs w:val="22"/>
        </w:rPr>
        <w:t>chulz@unt.edu</w:t>
      </w:r>
    </w:p>
    <w:p w:rsidR="000D1416" w:rsidRPr="0018792B" w:rsidRDefault="005E222B" w:rsidP="000D1416">
      <w:pPr>
        <w:rPr>
          <w:rFonts w:ascii="Calibri" w:hAnsi="Calibri" w:cs="Tahoma"/>
          <w:sz w:val="22"/>
          <w:szCs w:val="22"/>
        </w:rPr>
      </w:pPr>
      <w:r w:rsidRPr="005E222B">
        <w:rPr>
          <w:rFonts w:ascii="Calibri" w:hAnsi="Calibri" w:cs="Tahoma"/>
          <w:b/>
          <w:sz w:val="22"/>
          <w:szCs w:val="22"/>
        </w:rPr>
        <w:t>Office Phone:</w:t>
      </w:r>
      <w:r w:rsidRPr="005E222B">
        <w:rPr>
          <w:rFonts w:ascii="Calibri" w:hAnsi="Calibri" w:cs="Tahoma"/>
          <w:b/>
          <w:sz w:val="22"/>
          <w:szCs w:val="22"/>
        </w:rPr>
        <w:tab/>
      </w:r>
      <w:r w:rsidRPr="005E222B">
        <w:rPr>
          <w:rFonts w:ascii="Calibri" w:hAnsi="Calibri" w:cs="Tahoma"/>
          <w:b/>
          <w:sz w:val="22"/>
          <w:szCs w:val="22"/>
        </w:rPr>
        <w:tab/>
      </w:r>
      <w:r w:rsidR="001A31A6">
        <w:rPr>
          <w:rFonts w:ascii="Calibri" w:hAnsi="Calibri" w:cs="Tahoma"/>
          <w:sz w:val="22"/>
          <w:szCs w:val="22"/>
        </w:rPr>
        <w:t>940.</w:t>
      </w:r>
      <w:r w:rsidR="001A31A6" w:rsidRPr="001A31A6">
        <w:rPr>
          <w:rFonts w:ascii="Calibri" w:hAnsi="Calibri" w:cs="Tahoma"/>
          <w:sz w:val="22"/>
          <w:szCs w:val="22"/>
        </w:rPr>
        <w:t>565</w:t>
      </w:r>
      <w:r w:rsidR="001A31A6">
        <w:rPr>
          <w:rFonts w:ascii="Calibri" w:hAnsi="Calibri" w:cs="Tahoma"/>
          <w:sz w:val="22"/>
          <w:szCs w:val="22"/>
        </w:rPr>
        <w:t>.</w:t>
      </w:r>
      <w:r w:rsidR="009A4055">
        <w:rPr>
          <w:rFonts w:ascii="Calibri" w:hAnsi="Calibri" w:cs="Tahoma"/>
          <w:sz w:val="22"/>
          <w:szCs w:val="22"/>
        </w:rPr>
        <w:t>2</w:t>
      </w:r>
      <w:r w:rsidR="001A31A6" w:rsidRPr="001A31A6">
        <w:rPr>
          <w:rFonts w:ascii="Calibri" w:hAnsi="Calibri" w:cs="Tahoma"/>
          <w:sz w:val="22"/>
          <w:szCs w:val="22"/>
        </w:rPr>
        <w:t xml:space="preserve">913 </w:t>
      </w:r>
    </w:p>
    <w:p w:rsidR="004D3CF0" w:rsidRPr="00412E9C" w:rsidRDefault="004D3CF0" w:rsidP="000D1416">
      <w:pPr>
        <w:rPr>
          <w:rFonts w:ascii="Calibri" w:hAnsi="Calibri"/>
          <w:sz w:val="22"/>
          <w:szCs w:val="22"/>
        </w:rPr>
      </w:pPr>
    </w:p>
    <w:p w:rsidR="000D1416" w:rsidRPr="00635D9F" w:rsidRDefault="005E222B" w:rsidP="000D1416">
      <w:pPr>
        <w:pStyle w:val="Heading2"/>
        <w:jc w:val="center"/>
        <w:rPr>
          <w:rFonts w:ascii="Calibri" w:hAnsi="Calibri"/>
          <w:smallCaps/>
          <w:sz w:val="22"/>
          <w:szCs w:val="22"/>
          <w:u w:val="single"/>
        </w:rPr>
      </w:pPr>
      <w:r>
        <w:rPr>
          <w:rFonts w:ascii="Calibri" w:hAnsi="Calibri"/>
          <w:smallCaps/>
          <w:sz w:val="22"/>
          <w:szCs w:val="22"/>
          <w:u w:val="single"/>
        </w:rPr>
        <w:t xml:space="preserve">Course </w:t>
      </w:r>
      <w:r w:rsidR="000D1416" w:rsidRPr="00635D9F">
        <w:rPr>
          <w:rFonts w:ascii="Calibri" w:hAnsi="Calibri"/>
          <w:smallCaps/>
          <w:sz w:val="22"/>
          <w:szCs w:val="22"/>
          <w:u w:val="single"/>
        </w:rPr>
        <w:t>D</w:t>
      </w:r>
      <w:r w:rsidR="000D1416">
        <w:rPr>
          <w:rFonts w:ascii="Calibri" w:hAnsi="Calibri"/>
          <w:smallCaps/>
          <w:sz w:val="22"/>
          <w:szCs w:val="22"/>
          <w:u w:val="single"/>
        </w:rPr>
        <w:t>escription</w:t>
      </w:r>
    </w:p>
    <w:p w:rsidR="003761C1" w:rsidRPr="00961233" w:rsidRDefault="00AA46C3" w:rsidP="003761C1">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lang w:val="de-DE"/>
        </w:rPr>
      </w:pPr>
      <w:r>
        <w:rPr>
          <w:rFonts w:asciiTheme="minorHAnsi" w:hAnsiTheme="minorHAnsi" w:cstheme="minorHAnsi"/>
          <w:sz w:val="22"/>
          <w:szCs w:val="22"/>
        </w:rPr>
        <w:t>This course will include a</w:t>
      </w:r>
      <w:r w:rsidR="003761C1" w:rsidRPr="00961233">
        <w:rPr>
          <w:rFonts w:asciiTheme="minorHAnsi" w:hAnsiTheme="minorHAnsi" w:cstheme="minorHAnsi"/>
          <w:sz w:val="22"/>
          <w:szCs w:val="22"/>
        </w:rPr>
        <w:t xml:space="preserve">n integrated overview of counseling services through personal self-exploration by the counseling associate. </w:t>
      </w:r>
      <w:r>
        <w:rPr>
          <w:rFonts w:asciiTheme="minorHAnsi" w:hAnsiTheme="minorHAnsi" w:cstheme="minorHAnsi"/>
          <w:sz w:val="22"/>
          <w:szCs w:val="22"/>
        </w:rPr>
        <w:t>The f</w:t>
      </w:r>
      <w:r w:rsidR="003761C1" w:rsidRPr="00961233">
        <w:rPr>
          <w:rFonts w:asciiTheme="minorHAnsi" w:hAnsiTheme="minorHAnsi" w:cstheme="minorHAnsi"/>
          <w:sz w:val="22"/>
          <w:szCs w:val="22"/>
        </w:rPr>
        <w:t>ocus</w:t>
      </w:r>
      <w:r>
        <w:rPr>
          <w:rFonts w:asciiTheme="minorHAnsi" w:hAnsiTheme="minorHAnsi" w:cstheme="minorHAnsi"/>
          <w:sz w:val="22"/>
          <w:szCs w:val="22"/>
        </w:rPr>
        <w:t xml:space="preserve"> of this course</w:t>
      </w:r>
      <w:r w:rsidR="003761C1" w:rsidRPr="00961233">
        <w:rPr>
          <w:rFonts w:asciiTheme="minorHAnsi" w:hAnsiTheme="minorHAnsi" w:cstheme="minorHAnsi"/>
          <w:sz w:val="22"/>
          <w:szCs w:val="22"/>
        </w:rPr>
        <w:t xml:space="preserve"> is on the understanding of interpersonal dynamics through self-awareness.  </w:t>
      </w:r>
      <w:r w:rsidR="003761C1" w:rsidRPr="00961233">
        <w:rPr>
          <w:rFonts w:asciiTheme="minorHAnsi" w:hAnsiTheme="minorHAnsi" w:cstheme="minorHAnsi"/>
          <w:sz w:val="22"/>
          <w:szCs w:val="22"/>
          <w:lang w:val="de-DE"/>
        </w:rPr>
        <w:t>Prerequisite: COUN</w:t>
      </w:r>
      <w:r w:rsidR="00F90203">
        <w:rPr>
          <w:rFonts w:asciiTheme="minorHAnsi" w:hAnsiTheme="minorHAnsi" w:cstheme="minorHAnsi"/>
          <w:sz w:val="22"/>
          <w:szCs w:val="22"/>
          <w:lang w:val="de-DE"/>
        </w:rPr>
        <w:t xml:space="preserve"> </w:t>
      </w:r>
      <w:r w:rsidR="003761C1" w:rsidRPr="00961233">
        <w:rPr>
          <w:rFonts w:asciiTheme="minorHAnsi" w:hAnsiTheme="minorHAnsi" w:cstheme="minorHAnsi"/>
          <w:sz w:val="22"/>
          <w:szCs w:val="22"/>
          <w:lang w:val="de-DE"/>
        </w:rPr>
        <w:t>2610 or permission.</w:t>
      </w:r>
    </w:p>
    <w:p w:rsidR="00BC485A" w:rsidRDefault="00BC485A" w:rsidP="000D1416">
      <w:pPr>
        <w:pStyle w:val="Heading2"/>
        <w:jc w:val="center"/>
        <w:rPr>
          <w:rFonts w:ascii="Calibri" w:hAnsi="Calibri"/>
          <w:b w:val="0"/>
          <w:sz w:val="22"/>
          <w:szCs w:val="22"/>
        </w:rPr>
      </w:pPr>
    </w:p>
    <w:p w:rsidR="000D1416" w:rsidRPr="000D1416" w:rsidRDefault="00BC485A" w:rsidP="000D1416">
      <w:pPr>
        <w:pStyle w:val="Heading2"/>
        <w:jc w:val="center"/>
        <w:rPr>
          <w:rFonts w:ascii="Calibri" w:hAnsi="Calibri"/>
          <w:smallCaps/>
          <w:sz w:val="22"/>
          <w:szCs w:val="22"/>
          <w:u w:val="single"/>
        </w:rPr>
      </w:pPr>
      <w:r w:rsidRPr="00BC485A">
        <w:rPr>
          <w:rFonts w:ascii="Calibri" w:hAnsi="Calibri"/>
          <w:b w:val="0"/>
          <w:sz w:val="22"/>
          <w:szCs w:val="22"/>
          <w:u w:val="single"/>
        </w:rPr>
        <w:t>C</w:t>
      </w:r>
      <w:r w:rsidR="000D1416" w:rsidRPr="00BC485A">
        <w:rPr>
          <w:rFonts w:ascii="Calibri" w:hAnsi="Calibri"/>
          <w:smallCaps/>
          <w:sz w:val="22"/>
          <w:szCs w:val="22"/>
          <w:u w:val="single"/>
        </w:rPr>
        <w:t>o</w:t>
      </w:r>
      <w:r w:rsidR="000D1416">
        <w:rPr>
          <w:rFonts w:ascii="Calibri" w:hAnsi="Calibri"/>
          <w:smallCaps/>
          <w:sz w:val="22"/>
          <w:szCs w:val="22"/>
          <w:u w:val="single"/>
        </w:rPr>
        <w:t>urse</w:t>
      </w:r>
      <w:r>
        <w:rPr>
          <w:rFonts w:ascii="Calibri" w:hAnsi="Calibri"/>
          <w:smallCaps/>
          <w:sz w:val="22"/>
          <w:szCs w:val="22"/>
          <w:u w:val="single"/>
        </w:rPr>
        <w:t xml:space="preserve"> Objectives</w:t>
      </w:r>
    </w:p>
    <w:p w:rsidR="00F968E6" w:rsidRPr="00F968E6" w:rsidRDefault="00F968E6" w:rsidP="00F968E6">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rPr>
      </w:pPr>
      <w:r w:rsidRPr="00F968E6">
        <w:rPr>
          <w:rFonts w:asciiTheme="minorHAnsi" w:hAnsiTheme="minorHAnsi" w:cstheme="minorHAnsi"/>
          <w:sz w:val="22"/>
          <w:szCs w:val="22"/>
        </w:rPr>
        <w:t>Upon successful completion of this course, students will be able to:</w:t>
      </w:r>
    </w:p>
    <w:p w:rsidR="00D202F0" w:rsidRPr="00961233" w:rsidRDefault="00F968E6" w:rsidP="00D202F0">
      <w:pPr>
        <w:pStyle w:val="level1"/>
        <w:widowControl w:val="0"/>
        <w:numPr>
          <w:ilvl w:val="0"/>
          <w:numId w:val="20"/>
        </w:numPr>
        <w:tabs>
          <w:tab w:val="left" w:pos="720"/>
          <w:tab w:val="left" w:pos="1080"/>
          <w:tab w:val="left" w:pos="1482"/>
          <w:tab w:val="left" w:pos="1800"/>
          <w:tab w:val="left" w:pos="2160"/>
        </w:tabs>
        <w:rPr>
          <w:rFonts w:asciiTheme="minorHAnsi" w:hAnsiTheme="minorHAnsi" w:cstheme="minorHAnsi"/>
          <w:color w:val="000000"/>
          <w:sz w:val="22"/>
          <w:szCs w:val="22"/>
        </w:rPr>
      </w:pPr>
      <w:r>
        <w:rPr>
          <w:rFonts w:asciiTheme="minorHAnsi" w:hAnsiTheme="minorHAnsi" w:cstheme="minorHAnsi"/>
          <w:color w:val="000000"/>
          <w:sz w:val="22"/>
          <w:szCs w:val="22"/>
        </w:rPr>
        <w:t>Demonstrate i</w:t>
      </w:r>
      <w:r w:rsidR="00D202F0" w:rsidRPr="00961233">
        <w:rPr>
          <w:rFonts w:asciiTheme="minorHAnsi" w:hAnsiTheme="minorHAnsi" w:cstheme="minorHAnsi"/>
          <w:color w:val="000000"/>
          <w:sz w:val="22"/>
          <w:szCs w:val="22"/>
        </w:rPr>
        <w:t>ntrapersonal and interpersonal communication skills that are necessary for initiating and sustaining effective relationships</w:t>
      </w:r>
      <w:r w:rsidR="00E36C5D">
        <w:rPr>
          <w:rFonts w:asciiTheme="minorHAnsi" w:hAnsiTheme="minorHAnsi" w:cstheme="minorHAnsi"/>
          <w:color w:val="000000"/>
          <w:sz w:val="22"/>
          <w:szCs w:val="22"/>
        </w:rPr>
        <w:t>;</w:t>
      </w:r>
    </w:p>
    <w:p w:rsidR="00D202F0" w:rsidRPr="00961233" w:rsidRDefault="00E83BBB" w:rsidP="00D202F0">
      <w:pPr>
        <w:pStyle w:val="level1"/>
        <w:widowControl w:val="0"/>
        <w:numPr>
          <w:ilvl w:val="0"/>
          <w:numId w:val="20"/>
        </w:numPr>
        <w:tabs>
          <w:tab w:val="left" w:pos="720"/>
          <w:tab w:val="left" w:pos="1080"/>
          <w:tab w:val="left" w:pos="1482"/>
          <w:tab w:val="left" w:pos="1800"/>
          <w:tab w:val="left" w:pos="2160"/>
        </w:tabs>
        <w:rPr>
          <w:rFonts w:asciiTheme="minorHAnsi" w:hAnsiTheme="minorHAnsi" w:cstheme="minorHAnsi"/>
          <w:color w:val="000000"/>
          <w:sz w:val="22"/>
          <w:szCs w:val="22"/>
        </w:rPr>
      </w:pPr>
      <w:r>
        <w:rPr>
          <w:rFonts w:asciiTheme="minorHAnsi" w:hAnsiTheme="minorHAnsi" w:cstheme="minorHAnsi"/>
          <w:color w:val="000000"/>
          <w:sz w:val="22"/>
          <w:szCs w:val="22"/>
        </w:rPr>
        <w:t>D</w:t>
      </w:r>
      <w:r w:rsidR="00D202F0" w:rsidRPr="00961233">
        <w:rPr>
          <w:rFonts w:asciiTheme="minorHAnsi" w:hAnsiTheme="minorHAnsi" w:cstheme="minorHAnsi"/>
          <w:color w:val="000000"/>
          <w:sz w:val="22"/>
          <w:szCs w:val="22"/>
        </w:rPr>
        <w:t>iscuss the relationship between self-awareness and counselor efficacy</w:t>
      </w:r>
      <w:r w:rsidR="00E36C5D">
        <w:rPr>
          <w:rFonts w:asciiTheme="minorHAnsi" w:hAnsiTheme="minorHAnsi" w:cstheme="minorHAnsi"/>
          <w:color w:val="000000"/>
          <w:sz w:val="22"/>
          <w:szCs w:val="22"/>
        </w:rPr>
        <w:t>;</w:t>
      </w:r>
    </w:p>
    <w:p w:rsidR="00D202F0" w:rsidRPr="00961233" w:rsidRDefault="00E83BBB" w:rsidP="00D202F0">
      <w:pPr>
        <w:pStyle w:val="level1"/>
        <w:widowControl w:val="0"/>
        <w:numPr>
          <w:ilvl w:val="0"/>
          <w:numId w:val="20"/>
        </w:numPr>
        <w:tabs>
          <w:tab w:val="left" w:pos="720"/>
          <w:tab w:val="left" w:pos="1080"/>
          <w:tab w:val="left" w:pos="1482"/>
          <w:tab w:val="left" w:pos="1800"/>
          <w:tab w:val="left" w:pos="2160"/>
        </w:tabs>
        <w:rPr>
          <w:rFonts w:asciiTheme="minorHAnsi" w:hAnsiTheme="minorHAnsi" w:cstheme="minorHAnsi"/>
          <w:color w:val="000000"/>
          <w:sz w:val="22"/>
          <w:szCs w:val="22"/>
        </w:rPr>
      </w:pPr>
      <w:r>
        <w:rPr>
          <w:rFonts w:asciiTheme="minorHAnsi" w:hAnsiTheme="minorHAnsi" w:cstheme="minorHAnsi"/>
          <w:color w:val="000000"/>
          <w:sz w:val="22"/>
          <w:szCs w:val="22"/>
        </w:rPr>
        <w:t>D</w:t>
      </w:r>
      <w:r w:rsidR="00D202F0" w:rsidRPr="00961233">
        <w:rPr>
          <w:rFonts w:asciiTheme="minorHAnsi" w:hAnsiTheme="minorHAnsi" w:cstheme="minorHAnsi"/>
          <w:color w:val="000000"/>
          <w:sz w:val="22"/>
          <w:szCs w:val="22"/>
        </w:rPr>
        <w:t>iscuss characteristics and enact skills of effective helpers including the ability to appropriately</w:t>
      </w:r>
      <w:r w:rsidR="00D202F0">
        <w:rPr>
          <w:rFonts w:asciiTheme="minorHAnsi" w:hAnsiTheme="minorHAnsi" w:cstheme="minorHAnsi"/>
          <w:color w:val="000000"/>
          <w:sz w:val="22"/>
          <w:szCs w:val="22"/>
        </w:rPr>
        <w:t>:</w:t>
      </w:r>
      <w:r w:rsidR="00664FB3">
        <w:rPr>
          <w:rFonts w:asciiTheme="minorHAnsi" w:hAnsiTheme="minorHAnsi" w:cstheme="minorHAnsi"/>
          <w:color w:val="000000"/>
          <w:sz w:val="22"/>
          <w:szCs w:val="22"/>
        </w:rPr>
        <w:t xml:space="preserve"> </w:t>
      </w:r>
      <w:r w:rsidR="00D202F0">
        <w:rPr>
          <w:rFonts w:asciiTheme="minorHAnsi" w:hAnsiTheme="minorHAnsi" w:cstheme="minorHAnsi"/>
          <w:color w:val="000000"/>
          <w:sz w:val="22"/>
          <w:szCs w:val="22"/>
        </w:rPr>
        <w:t xml:space="preserve"> a) </w:t>
      </w:r>
      <w:r w:rsidR="00D202F0" w:rsidRPr="00961233">
        <w:rPr>
          <w:rFonts w:asciiTheme="minorHAnsi" w:hAnsiTheme="minorHAnsi" w:cstheme="minorHAnsi"/>
          <w:color w:val="000000"/>
          <w:sz w:val="22"/>
          <w:szCs w:val="22"/>
        </w:rPr>
        <w:t xml:space="preserve">engage in self-disclosure, </w:t>
      </w:r>
      <w:r w:rsidR="00D202F0">
        <w:rPr>
          <w:rFonts w:asciiTheme="minorHAnsi" w:hAnsiTheme="minorHAnsi" w:cstheme="minorHAnsi"/>
          <w:color w:val="000000"/>
          <w:sz w:val="22"/>
          <w:szCs w:val="22"/>
        </w:rPr>
        <w:t>b</w:t>
      </w:r>
      <w:r w:rsidR="00D202F0" w:rsidRPr="00961233">
        <w:rPr>
          <w:rFonts w:asciiTheme="minorHAnsi" w:hAnsiTheme="minorHAnsi" w:cstheme="minorHAnsi"/>
          <w:color w:val="000000"/>
          <w:sz w:val="22"/>
          <w:szCs w:val="22"/>
        </w:rPr>
        <w:t xml:space="preserve">) develop trust, </w:t>
      </w:r>
      <w:r w:rsidR="00D202F0">
        <w:rPr>
          <w:rFonts w:asciiTheme="minorHAnsi" w:hAnsiTheme="minorHAnsi" w:cstheme="minorHAnsi"/>
          <w:color w:val="000000"/>
          <w:sz w:val="22"/>
          <w:szCs w:val="22"/>
        </w:rPr>
        <w:t>c</w:t>
      </w:r>
      <w:r w:rsidR="00D202F0" w:rsidRPr="00961233">
        <w:rPr>
          <w:rFonts w:asciiTheme="minorHAnsi" w:hAnsiTheme="minorHAnsi" w:cstheme="minorHAnsi"/>
          <w:color w:val="000000"/>
          <w:sz w:val="22"/>
          <w:szCs w:val="22"/>
        </w:rPr>
        <w:t xml:space="preserve">) recognize and express feelings, </w:t>
      </w:r>
      <w:r w:rsidR="00D202F0">
        <w:rPr>
          <w:rFonts w:asciiTheme="minorHAnsi" w:hAnsiTheme="minorHAnsi" w:cstheme="minorHAnsi"/>
          <w:color w:val="000000"/>
          <w:sz w:val="22"/>
          <w:szCs w:val="22"/>
        </w:rPr>
        <w:t>d</w:t>
      </w:r>
      <w:r w:rsidR="00D202F0" w:rsidRPr="00961233">
        <w:rPr>
          <w:rFonts w:asciiTheme="minorHAnsi" w:hAnsiTheme="minorHAnsi" w:cstheme="minorHAnsi"/>
          <w:color w:val="000000"/>
          <w:sz w:val="22"/>
          <w:szCs w:val="22"/>
        </w:rPr>
        <w:t xml:space="preserve">) listen to others, </w:t>
      </w:r>
      <w:r w:rsidR="00D202F0">
        <w:rPr>
          <w:rFonts w:asciiTheme="minorHAnsi" w:hAnsiTheme="minorHAnsi" w:cstheme="minorHAnsi"/>
          <w:color w:val="000000"/>
          <w:sz w:val="22"/>
          <w:szCs w:val="22"/>
        </w:rPr>
        <w:t>e</w:t>
      </w:r>
      <w:r w:rsidR="00D202F0" w:rsidRPr="00961233">
        <w:rPr>
          <w:rFonts w:asciiTheme="minorHAnsi" w:hAnsiTheme="minorHAnsi" w:cstheme="minorHAnsi"/>
          <w:color w:val="000000"/>
          <w:sz w:val="22"/>
          <w:szCs w:val="22"/>
        </w:rPr>
        <w:t xml:space="preserve">) resolve conflicts, </w:t>
      </w:r>
      <w:r w:rsidR="00D202F0">
        <w:rPr>
          <w:rFonts w:asciiTheme="minorHAnsi" w:hAnsiTheme="minorHAnsi" w:cstheme="minorHAnsi"/>
          <w:color w:val="000000"/>
          <w:sz w:val="22"/>
          <w:szCs w:val="22"/>
        </w:rPr>
        <w:t>f</w:t>
      </w:r>
      <w:r w:rsidR="00D202F0" w:rsidRPr="00961233">
        <w:rPr>
          <w:rFonts w:asciiTheme="minorHAnsi" w:hAnsiTheme="minorHAnsi" w:cstheme="minorHAnsi"/>
          <w:color w:val="000000"/>
          <w:sz w:val="22"/>
          <w:szCs w:val="22"/>
        </w:rPr>
        <w:t xml:space="preserve">) manage difficult feelings, and </w:t>
      </w:r>
      <w:r w:rsidR="00D202F0">
        <w:rPr>
          <w:rFonts w:asciiTheme="minorHAnsi" w:hAnsiTheme="minorHAnsi" w:cstheme="minorHAnsi"/>
          <w:color w:val="000000"/>
          <w:sz w:val="22"/>
          <w:szCs w:val="22"/>
        </w:rPr>
        <w:t>g</w:t>
      </w:r>
      <w:r w:rsidR="00D202F0" w:rsidRPr="00961233">
        <w:rPr>
          <w:rFonts w:asciiTheme="minorHAnsi" w:hAnsiTheme="minorHAnsi" w:cstheme="minorHAnsi"/>
          <w:color w:val="000000"/>
          <w:sz w:val="22"/>
          <w:szCs w:val="22"/>
        </w:rPr>
        <w:t>) build relationships with diverse individuals</w:t>
      </w:r>
      <w:r w:rsidR="00E36C5D">
        <w:rPr>
          <w:rFonts w:asciiTheme="minorHAnsi" w:hAnsiTheme="minorHAnsi" w:cstheme="minorHAnsi"/>
          <w:color w:val="000000"/>
          <w:sz w:val="22"/>
          <w:szCs w:val="22"/>
        </w:rPr>
        <w:t>;</w:t>
      </w:r>
    </w:p>
    <w:p w:rsidR="00D202F0" w:rsidRPr="00961233" w:rsidRDefault="00D202F0" w:rsidP="00D202F0">
      <w:pPr>
        <w:pStyle w:val="level1"/>
        <w:widowControl w:val="0"/>
        <w:numPr>
          <w:ilvl w:val="0"/>
          <w:numId w:val="20"/>
        </w:numPr>
        <w:tabs>
          <w:tab w:val="left" w:pos="720"/>
          <w:tab w:val="left" w:pos="1080"/>
          <w:tab w:val="left" w:pos="1482"/>
          <w:tab w:val="left" w:pos="1800"/>
          <w:tab w:val="left" w:pos="2160"/>
        </w:tabs>
        <w:rPr>
          <w:rFonts w:asciiTheme="minorHAnsi" w:hAnsiTheme="minorHAnsi" w:cstheme="minorHAnsi"/>
          <w:color w:val="000000"/>
          <w:sz w:val="22"/>
          <w:szCs w:val="22"/>
        </w:rPr>
      </w:pPr>
      <w:r w:rsidRPr="00961233">
        <w:rPr>
          <w:rFonts w:asciiTheme="minorHAnsi" w:hAnsiTheme="minorHAnsi" w:cstheme="minorHAnsi"/>
          <w:color w:val="000000"/>
          <w:sz w:val="22"/>
          <w:szCs w:val="22"/>
        </w:rPr>
        <w:t xml:space="preserve">Explain how clients benefit from </w:t>
      </w:r>
      <w:r w:rsidR="00E36C5D" w:rsidRPr="00961233">
        <w:rPr>
          <w:rFonts w:asciiTheme="minorHAnsi" w:hAnsiTheme="minorHAnsi" w:cstheme="minorHAnsi"/>
          <w:color w:val="000000"/>
          <w:sz w:val="22"/>
          <w:szCs w:val="22"/>
        </w:rPr>
        <w:t>developing the interpersonal and self-actualizing skills listed above</w:t>
      </w:r>
      <w:r w:rsidR="00E36C5D">
        <w:rPr>
          <w:rFonts w:asciiTheme="minorHAnsi" w:hAnsiTheme="minorHAnsi" w:cstheme="minorHAnsi"/>
          <w:color w:val="000000"/>
          <w:sz w:val="22"/>
          <w:szCs w:val="22"/>
        </w:rPr>
        <w:t xml:space="preserve"> and the benefit of </w:t>
      </w:r>
      <w:r w:rsidRPr="00961233">
        <w:rPr>
          <w:rFonts w:asciiTheme="minorHAnsi" w:hAnsiTheme="minorHAnsi" w:cstheme="minorHAnsi"/>
          <w:color w:val="000000"/>
          <w:sz w:val="22"/>
          <w:szCs w:val="22"/>
        </w:rPr>
        <w:t xml:space="preserve">making contact with someone who has developed </w:t>
      </w:r>
      <w:r w:rsidR="00E36C5D">
        <w:rPr>
          <w:rFonts w:asciiTheme="minorHAnsi" w:hAnsiTheme="minorHAnsi" w:cstheme="minorHAnsi"/>
          <w:color w:val="000000"/>
          <w:sz w:val="22"/>
          <w:szCs w:val="22"/>
        </w:rPr>
        <w:t>these skills</w:t>
      </w:r>
      <w:r w:rsidR="00F32FF7">
        <w:rPr>
          <w:rFonts w:asciiTheme="minorHAnsi" w:hAnsiTheme="minorHAnsi" w:cstheme="minorHAnsi"/>
          <w:color w:val="000000"/>
          <w:sz w:val="22"/>
          <w:szCs w:val="22"/>
        </w:rPr>
        <w:t>;</w:t>
      </w:r>
      <w:r w:rsidRPr="00961233">
        <w:rPr>
          <w:rFonts w:asciiTheme="minorHAnsi" w:hAnsiTheme="minorHAnsi" w:cstheme="minorHAnsi"/>
          <w:color w:val="000000"/>
          <w:sz w:val="22"/>
          <w:szCs w:val="22"/>
        </w:rPr>
        <w:t xml:space="preserve"> </w:t>
      </w:r>
    </w:p>
    <w:p w:rsidR="00D202F0" w:rsidRPr="00961233" w:rsidRDefault="00D202F0" w:rsidP="00D202F0">
      <w:pPr>
        <w:pStyle w:val="level1"/>
        <w:widowControl w:val="0"/>
        <w:numPr>
          <w:ilvl w:val="0"/>
          <w:numId w:val="20"/>
        </w:numPr>
        <w:tabs>
          <w:tab w:val="left" w:pos="720"/>
          <w:tab w:val="left" w:pos="1080"/>
          <w:tab w:val="left" w:pos="1482"/>
          <w:tab w:val="left" w:pos="1800"/>
          <w:tab w:val="left" w:pos="2160"/>
        </w:tabs>
        <w:rPr>
          <w:rFonts w:asciiTheme="minorHAnsi" w:hAnsiTheme="minorHAnsi" w:cstheme="minorHAnsi"/>
          <w:color w:val="000000"/>
          <w:sz w:val="22"/>
          <w:szCs w:val="22"/>
        </w:rPr>
      </w:pPr>
      <w:r w:rsidRPr="00961233">
        <w:rPr>
          <w:rFonts w:asciiTheme="minorHAnsi" w:hAnsiTheme="minorHAnsi" w:cstheme="minorHAnsi"/>
          <w:color w:val="000000"/>
          <w:sz w:val="22"/>
          <w:szCs w:val="22"/>
        </w:rPr>
        <w:t xml:space="preserve">Discuss </w:t>
      </w:r>
      <w:r w:rsidR="009B4BDE">
        <w:rPr>
          <w:rFonts w:asciiTheme="minorHAnsi" w:hAnsiTheme="minorHAnsi" w:cstheme="minorHAnsi"/>
          <w:color w:val="000000"/>
          <w:sz w:val="22"/>
          <w:szCs w:val="22"/>
        </w:rPr>
        <w:t xml:space="preserve">some </w:t>
      </w:r>
      <w:r w:rsidRPr="00961233">
        <w:rPr>
          <w:rFonts w:asciiTheme="minorHAnsi" w:hAnsiTheme="minorHAnsi" w:cstheme="minorHAnsi"/>
          <w:color w:val="000000"/>
          <w:sz w:val="22"/>
          <w:szCs w:val="22"/>
        </w:rPr>
        <w:t>ethical</w:t>
      </w:r>
      <w:r w:rsidR="009B4BDE">
        <w:rPr>
          <w:rFonts w:asciiTheme="minorHAnsi" w:hAnsiTheme="minorHAnsi" w:cstheme="minorHAnsi"/>
          <w:color w:val="000000"/>
          <w:sz w:val="22"/>
          <w:szCs w:val="22"/>
        </w:rPr>
        <w:t xml:space="preserve"> </w:t>
      </w:r>
      <w:r w:rsidRPr="00961233">
        <w:rPr>
          <w:rFonts w:asciiTheme="minorHAnsi" w:hAnsiTheme="minorHAnsi" w:cstheme="minorHAnsi"/>
          <w:color w:val="000000"/>
          <w:sz w:val="22"/>
          <w:szCs w:val="22"/>
        </w:rPr>
        <w:t>issues in personal and professional relationships</w:t>
      </w:r>
      <w:r w:rsidR="00E36C5D">
        <w:rPr>
          <w:rFonts w:asciiTheme="minorHAnsi" w:hAnsiTheme="minorHAnsi" w:cstheme="minorHAnsi"/>
          <w:color w:val="000000"/>
          <w:sz w:val="22"/>
          <w:szCs w:val="22"/>
        </w:rPr>
        <w:t>;</w:t>
      </w:r>
    </w:p>
    <w:p w:rsidR="00D202F0" w:rsidRPr="00961233" w:rsidRDefault="00D202F0" w:rsidP="00D202F0">
      <w:pPr>
        <w:pStyle w:val="level1"/>
        <w:widowControl w:val="0"/>
        <w:numPr>
          <w:ilvl w:val="0"/>
          <w:numId w:val="20"/>
        </w:numPr>
        <w:tabs>
          <w:tab w:val="left" w:pos="720"/>
          <w:tab w:val="left" w:pos="1080"/>
          <w:tab w:val="left" w:pos="1482"/>
          <w:tab w:val="left" w:pos="1800"/>
          <w:tab w:val="left" w:pos="2160"/>
        </w:tabs>
        <w:rPr>
          <w:rFonts w:asciiTheme="minorHAnsi" w:hAnsiTheme="minorHAnsi" w:cstheme="minorHAnsi"/>
          <w:color w:val="000000"/>
          <w:sz w:val="22"/>
          <w:szCs w:val="22"/>
        </w:rPr>
      </w:pPr>
      <w:r w:rsidRPr="00961233">
        <w:rPr>
          <w:rFonts w:asciiTheme="minorHAnsi" w:hAnsiTheme="minorHAnsi" w:cstheme="minorHAnsi"/>
          <w:color w:val="000000"/>
          <w:sz w:val="22"/>
          <w:szCs w:val="22"/>
        </w:rPr>
        <w:t>Demonstrate an enhanced ability to understand and appreciate the needs and views of diverse populations</w:t>
      </w:r>
      <w:r w:rsidR="00E36C5D">
        <w:rPr>
          <w:rFonts w:asciiTheme="minorHAnsi" w:hAnsiTheme="minorHAnsi" w:cstheme="minorHAnsi"/>
          <w:color w:val="000000"/>
          <w:sz w:val="22"/>
          <w:szCs w:val="22"/>
        </w:rPr>
        <w:t>.</w:t>
      </w:r>
    </w:p>
    <w:p w:rsidR="00BC485A" w:rsidRPr="00BC485A" w:rsidRDefault="00BC485A" w:rsidP="00D202F0">
      <w:pPr>
        <w:ind w:left="1170" w:hanging="630"/>
        <w:rPr>
          <w:rFonts w:ascii="Calibri" w:hAnsi="Calibri"/>
          <w:sz w:val="22"/>
          <w:szCs w:val="22"/>
        </w:rPr>
      </w:pPr>
    </w:p>
    <w:p w:rsidR="000D1416" w:rsidRPr="00635D9F" w:rsidRDefault="000D1416" w:rsidP="000D1416">
      <w:pPr>
        <w:jc w:val="center"/>
        <w:rPr>
          <w:rFonts w:ascii="Calibri" w:hAnsi="Calibri"/>
          <w:smallCaps/>
          <w:sz w:val="22"/>
          <w:szCs w:val="22"/>
          <w:u w:val="single"/>
        </w:rPr>
      </w:pPr>
      <w:r>
        <w:rPr>
          <w:rFonts w:ascii="Calibri" w:hAnsi="Calibri"/>
          <w:b/>
          <w:smallCaps/>
          <w:sz w:val="22"/>
          <w:szCs w:val="22"/>
          <w:u w:val="single"/>
        </w:rPr>
        <w:t>Methods of Instruction</w:t>
      </w:r>
    </w:p>
    <w:p w:rsidR="00503D7E" w:rsidRDefault="000D1416" w:rsidP="000D1416">
      <w:pPr>
        <w:rPr>
          <w:rFonts w:ascii="Calibri" w:hAnsi="Calibri"/>
          <w:sz w:val="22"/>
          <w:szCs w:val="22"/>
        </w:rPr>
      </w:pPr>
      <w:r w:rsidRPr="00412E9C">
        <w:rPr>
          <w:rFonts w:ascii="Calibri" w:hAnsi="Calibri"/>
          <w:sz w:val="22"/>
          <w:szCs w:val="22"/>
        </w:rPr>
        <w:t>This</w:t>
      </w:r>
      <w:r w:rsidR="00503D7E">
        <w:rPr>
          <w:rFonts w:ascii="Calibri" w:hAnsi="Calibri"/>
          <w:sz w:val="22"/>
          <w:szCs w:val="22"/>
        </w:rPr>
        <w:t xml:space="preserve"> integrative</w:t>
      </w:r>
      <w:r w:rsidR="002824C2">
        <w:rPr>
          <w:rFonts w:ascii="Calibri" w:hAnsi="Calibri"/>
          <w:sz w:val="22"/>
          <w:szCs w:val="22"/>
        </w:rPr>
        <w:t xml:space="preserve">, </w:t>
      </w:r>
      <w:r w:rsidR="001A31A6">
        <w:rPr>
          <w:rFonts w:ascii="Calibri" w:hAnsi="Calibri"/>
          <w:sz w:val="22"/>
          <w:szCs w:val="22"/>
        </w:rPr>
        <w:t>discussion</w:t>
      </w:r>
      <w:r w:rsidRPr="00412E9C">
        <w:rPr>
          <w:rFonts w:ascii="Calibri" w:hAnsi="Calibri"/>
          <w:sz w:val="22"/>
          <w:szCs w:val="22"/>
        </w:rPr>
        <w:t xml:space="preserve">-based course is designed to be </w:t>
      </w:r>
      <w:r w:rsidR="0076373F">
        <w:rPr>
          <w:rFonts w:ascii="Calibri" w:hAnsi="Calibri"/>
          <w:sz w:val="22"/>
          <w:szCs w:val="22"/>
        </w:rPr>
        <w:t xml:space="preserve">highly </w:t>
      </w:r>
      <w:r w:rsidRPr="00412E9C">
        <w:rPr>
          <w:rFonts w:ascii="Calibri" w:hAnsi="Calibri"/>
          <w:sz w:val="22"/>
          <w:szCs w:val="22"/>
        </w:rPr>
        <w:t>interactive, and students will be invited to participate in numerous ways</w:t>
      </w:r>
      <w:r w:rsidR="0076373F">
        <w:rPr>
          <w:rFonts w:ascii="Calibri" w:hAnsi="Calibri"/>
          <w:sz w:val="22"/>
          <w:szCs w:val="22"/>
        </w:rPr>
        <w:t>. Class</w:t>
      </w:r>
      <w:r w:rsidR="0086425B">
        <w:rPr>
          <w:rFonts w:ascii="Calibri" w:hAnsi="Calibri"/>
          <w:sz w:val="22"/>
          <w:szCs w:val="22"/>
        </w:rPr>
        <w:t xml:space="preserve"> readings will be </w:t>
      </w:r>
      <w:r w:rsidRPr="00412E9C">
        <w:rPr>
          <w:rFonts w:ascii="Calibri" w:hAnsi="Calibri"/>
          <w:sz w:val="22"/>
          <w:szCs w:val="22"/>
        </w:rPr>
        <w:t xml:space="preserve">supplemented with </w:t>
      </w:r>
      <w:r w:rsidR="0086425B">
        <w:rPr>
          <w:rFonts w:ascii="Calibri" w:hAnsi="Calibri"/>
          <w:sz w:val="22"/>
          <w:szCs w:val="22"/>
        </w:rPr>
        <w:t xml:space="preserve">classroom lectures, </w:t>
      </w:r>
      <w:r w:rsidR="007E00BF">
        <w:rPr>
          <w:rFonts w:ascii="Calibri" w:hAnsi="Calibri"/>
          <w:sz w:val="22"/>
          <w:szCs w:val="22"/>
        </w:rPr>
        <w:t xml:space="preserve">written </w:t>
      </w:r>
      <w:r w:rsidR="001B7B16">
        <w:rPr>
          <w:rFonts w:ascii="Calibri" w:hAnsi="Calibri"/>
          <w:sz w:val="22"/>
          <w:szCs w:val="22"/>
        </w:rPr>
        <w:t>and experiential activities, discussion</w:t>
      </w:r>
      <w:r w:rsidR="007E00BF">
        <w:rPr>
          <w:rFonts w:ascii="Calibri" w:hAnsi="Calibri"/>
          <w:sz w:val="22"/>
          <w:szCs w:val="22"/>
        </w:rPr>
        <w:t>s</w:t>
      </w:r>
      <w:r w:rsidR="001B7B16">
        <w:rPr>
          <w:rFonts w:ascii="Calibri" w:hAnsi="Calibri"/>
          <w:sz w:val="22"/>
          <w:szCs w:val="22"/>
        </w:rPr>
        <w:t xml:space="preserve">, videos, guest speakers, and student presentations. Please see </w:t>
      </w:r>
      <w:r w:rsidR="007B0FE8">
        <w:rPr>
          <w:rFonts w:ascii="Calibri" w:hAnsi="Calibri"/>
          <w:sz w:val="22"/>
          <w:szCs w:val="22"/>
        </w:rPr>
        <w:t xml:space="preserve">the </w:t>
      </w:r>
      <w:r w:rsidR="001B7B16">
        <w:rPr>
          <w:rFonts w:ascii="Calibri" w:hAnsi="Calibri"/>
          <w:sz w:val="22"/>
          <w:szCs w:val="22"/>
        </w:rPr>
        <w:t>instructor as soon as possible if you have special needs or problems with any aspect of this course.</w:t>
      </w:r>
      <w:r w:rsidR="00503D7E">
        <w:rPr>
          <w:rFonts w:ascii="Calibri" w:hAnsi="Calibri"/>
          <w:sz w:val="22"/>
          <w:szCs w:val="22"/>
        </w:rPr>
        <w:t xml:space="preserve"> If at any time you find it difficult to utilize our time together for your benefit, I invite you to discuss it with me so that we can improve the experience and make it worth our effort and time</w:t>
      </w:r>
      <w:r w:rsidR="009B4BDE">
        <w:rPr>
          <w:rFonts w:ascii="Calibri" w:hAnsi="Calibri"/>
          <w:sz w:val="22"/>
          <w:szCs w:val="22"/>
        </w:rPr>
        <w:t xml:space="preserve"> together</w:t>
      </w:r>
      <w:r w:rsidR="00503D7E">
        <w:rPr>
          <w:rFonts w:ascii="Calibri" w:hAnsi="Calibri"/>
          <w:sz w:val="22"/>
          <w:szCs w:val="22"/>
        </w:rPr>
        <w:t>.</w:t>
      </w:r>
      <w:r w:rsidR="00503D7E" w:rsidRPr="00C54079">
        <w:rPr>
          <w:rFonts w:ascii="Calibri" w:hAnsi="Calibri"/>
          <w:sz w:val="22"/>
          <w:szCs w:val="22"/>
        </w:rPr>
        <w:t xml:space="preserve"> </w:t>
      </w:r>
    </w:p>
    <w:p w:rsidR="00503D7E" w:rsidRDefault="00503D7E" w:rsidP="000D1416">
      <w:pPr>
        <w:rPr>
          <w:rFonts w:ascii="Calibri" w:hAnsi="Calibri"/>
          <w:b/>
          <w:sz w:val="22"/>
          <w:szCs w:val="22"/>
        </w:rPr>
      </w:pPr>
    </w:p>
    <w:p w:rsidR="000D1416" w:rsidRPr="009B4BDE" w:rsidRDefault="00F32FF7" w:rsidP="000D1416">
      <w:pPr>
        <w:rPr>
          <w:rFonts w:ascii="Calibri" w:hAnsi="Calibri"/>
          <w:i/>
          <w:sz w:val="22"/>
          <w:szCs w:val="22"/>
        </w:rPr>
      </w:pPr>
      <w:r w:rsidRPr="009B4BDE">
        <w:rPr>
          <w:rFonts w:ascii="Calibri" w:hAnsi="Calibri"/>
          <w:b/>
          <w:i/>
          <w:sz w:val="22"/>
          <w:szCs w:val="22"/>
        </w:rPr>
        <w:t>CAUTION:</w:t>
      </w:r>
      <w:r w:rsidRPr="009B4BDE">
        <w:rPr>
          <w:rFonts w:ascii="Calibri" w:hAnsi="Calibri"/>
          <w:i/>
          <w:sz w:val="22"/>
          <w:szCs w:val="22"/>
        </w:rPr>
        <w:t xml:space="preserve"> This course’s discussions, exercises, and activities, may elicit unexpected emotions and memories or uncover previously hidden psychological processes that students may find unsettling. If at any time you feel that you are overwhelmed, please feel free to leave the room, pass from the current activity, and/or talk to the instructor. As always, the counseling department offers counseling services to counseling students through its Counseling and Human De</w:t>
      </w:r>
      <w:r w:rsidR="004D3CF0" w:rsidRPr="009B4BDE">
        <w:rPr>
          <w:rFonts w:ascii="Calibri" w:hAnsi="Calibri"/>
          <w:i/>
          <w:sz w:val="22"/>
          <w:szCs w:val="22"/>
        </w:rPr>
        <w:t>velopment Center in Welch St. Complex #2</w:t>
      </w:r>
      <w:r w:rsidRPr="009B4BDE">
        <w:rPr>
          <w:rFonts w:ascii="Calibri" w:hAnsi="Calibri"/>
          <w:i/>
          <w:sz w:val="22"/>
          <w:szCs w:val="22"/>
        </w:rPr>
        <w:t>. If you feel it would be helpful, you can contact them for an appointment at 940.565.2970.</w:t>
      </w:r>
    </w:p>
    <w:p w:rsidR="000D1416" w:rsidRPr="00412E9C" w:rsidRDefault="000D1416" w:rsidP="000D1416">
      <w:pPr>
        <w:pStyle w:val="Heading3"/>
        <w:jc w:val="center"/>
        <w:rPr>
          <w:rFonts w:ascii="Calibri" w:hAnsi="Calibri"/>
          <w:sz w:val="22"/>
          <w:szCs w:val="22"/>
        </w:rPr>
      </w:pPr>
    </w:p>
    <w:p w:rsidR="000D1416" w:rsidRPr="00635D9F" w:rsidRDefault="000D1416" w:rsidP="000D1416">
      <w:pPr>
        <w:pStyle w:val="Heading3"/>
        <w:jc w:val="center"/>
        <w:rPr>
          <w:rFonts w:ascii="Calibri" w:hAnsi="Calibri"/>
          <w:smallCaps/>
          <w:sz w:val="22"/>
          <w:szCs w:val="22"/>
        </w:rPr>
      </w:pPr>
      <w:r>
        <w:rPr>
          <w:rFonts w:ascii="Calibri" w:hAnsi="Calibri"/>
          <w:smallCaps/>
          <w:sz w:val="22"/>
          <w:szCs w:val="22"/>
        </w:rPr>
        <w:t>Required Texts</w:t>
      </w:r>
    </w:p>
    <w:p w:rsidR="00F335CF" w:rsidRDefault="00F335CF" w:rsidP="00997A78">
      <w:pPr>
        <w:ind w:firstLine="720"/>
        <w:rPr>
          <w:rFonts w:ascii="Calibri" w:hAnsi="Calibri"/>
          <w:sz w:val="22"/>
          <w:szCs w:val="22"/>
        </w:rPr>
      </w:pPr>
      <w:proofErr w:type="spellStart"/>
      <w:r w:rsidRPr="00F335CF">
        <w:rPr>
          <w:rFonts w:ascii="Calibri" w:hAnsi="Calibri"/>
          <w:sz w:val="22"/>
          <w:szCs w:val="22"/>
        </w:rPr>
        <w:t>Yalom</w:t>
      </w:r>
      <w:proofErr w:type="spellEnd"/>
      <w:r w:rsidRPr="00F335CF">
        <w:rPr>
          <w:rFonts w:ascii="Calibri" w:hAnsi="Calibri"/>
          <w:sz w:val="22"/>
          <w:szCs w:val="22"/>
        </w:rPr>
        <w:t xml:space="preserve">, I. D. (2002). </w:t>
      </w:r>
      <w:proofErr w:type="gramStart"/>
      <w:r w:rsidRPr="00F335CF">
        <w:rPr>
          <w:rFonts w:ascii="Calibri" w:hAnsi="Calibri"/>
          <w:sz w:val="22"/>
          <w:szCs w:val="22"/>
        </w:rPr>
        <w:t>The gift of therapy.</w:t>
      </w:r>
      <w:proofErr w:type="gramEnd"/>
      <w:r w:rsidRPr="00F335CF">
        <w:rPr>
          <w:rFonts w:ascii="Calibri" w:hAnsi="Calibri"/>
          <w:sz w:val="22"/>
          <w:szCs w:val="22"/>
        </w:rPr>
        <w:t xml:space="preserve"> New York, NY: Harper Collins.  </w:t>
      </w:r>
    </w:p>
    <w:p w:rsidR="000D1416" w:rsidRPr="00412E9C" w:rsidRDefault="00F335CF" w:rsidP="00F335CF">
      <w:pPr>
        <w:ind w:firstLine="720"/>
        <w:rPr>
          <w:rFonts w:ascii="Calibri" w:hAnsi="Calibri"/>
          <w:sz w:val="22"/>
          <w:szCs w:val="22"/>
        </w:rPr>
      </w:pPr>
      <w:r w:rsidRPr="00F335CF">
        <w:rPr>
          <w:rFonts w:ascii="Calibri" w:hAnsi="Calibri"/>
          <w:sz w:val="22"/>
          <w:szCs w:val="22"/>
        </w:rPr>
        <w:t xml:space="preserve">Rogers, C. R. (1961). </w:t>
      </w:r>
      <w:proofErr w:type="gramStart"/>
      <w:r w:rsidRPr="00F335CF">
        <w:rPr>
          <w:rFonts w:ascii="Calibri" w:hAnsi="Calibri"/>
          <w:sz w:val="22"/>
          <w:szCs w:val="22"/>
        </w:rPr>
        <w:t>On becoming a person.</w:t>
      </w:r>
      <w:proofErr w:type="gramEnd"/>
      <w:r w:rsidRPr="00F335CF">
        <w:rPr>
          <w:rFonts w:ascii="Calibri" w:hAnsi="Calibri"/>
          <w:sz w:val="22"/>
          <w:szCs w:val="22"/>
        </w:rPr>
        <w:t xml:space="preserve"> New York, NY: Houghton Mifflin.</w:t>
      </w:r>
    </w:p>
    <w:p w:rsidR="00F335CF" w:rsidRDefault="00F335CF" w:rsidP="00091443">
      <w:pPr>
        <w:pStyle w:val="Heading3"/>
        <w:jc w:val="center"/>
        <w:rPr>
          <w:rFonts w:ascii="Calibri" w:hAnsi="Calibri"/>
          <w:smallCaps/>
          <w:sz w:val="22"/>
          <w:szCs w:val="22"/>
        </w:rPr>
      </w:pPr>
    </w:p>
    <w:p w:rsidR="00091443" w:rsidRDefault="00091443" w:rsidP="000D1416">
      <w:pPr>
        <w:rPr>
          <w:rFonts w:ascii="Calibri" w:hAnsi="Calibri"/>
          <w:b/>
          <w:sz w:val="22"/>
          <w:szCs w:val="22"/>
        </w:rPr>
      </w:pPr>
    </w:p>
    <w:p w:rsidR="000D1416" w:rsidRDefault="000D1416" w:rsidP="000D1416">
      <w:pPr>
        <w:jc w:val="center"/>
        <w:rPr>
          <w:rFonts w:asciiTheme="minorHAnsi" w:hAnsiTheme="minorHAnsi"/>
          <w:b/>
          <w:sz w:val="22"/>
          <w:szCs w:val="22"/>
          <w:u w:val="single"/>
        </w:rPr>
      </w:pPr>
      <w:r w:rsidRPr="00F335CF">
        <w:rPr>
          <w:rFonts w:asciiTheme="minorHAnsi" w:hAnsiTheme="minorHAnsi"/>
          <w:b/>
          <w:sz w:val="22"/>
          <w:szCs w:val="22"/>
          <w:u w:val="single"/>
        </w:rPr>
        <w:t>REQUIREMENTS, EVALUATION, &amp; GRADING SCALE</w:t>
      </w:r>
    </w:p>
    <w:p w:rsidR="00F335CF" w:rsidRPr="00F335CF" w:rsidRDefault="00F335CF" w:rsidP="000D1416">
      <w:pPr>
        <w:jc w:val="center"/>
        <w:rPr>
          <w:rFonts w:asciiTheme="minorHAnsi" w:hAnsiTheme="minorHAnsi"/>
          <w:b/>
          <w:sz w:val="22"/>
          <w:szCs w:val="22"/>
          <w:u w:val="single"/>
        </w:rPr>
      </w:pPr>
    </w:p>
    <w:tbl>
      <w:tblPr>
        <w:tblStyle w:val="TableGrid1"/>
        <w:tblW w:w="0" w:type="auto"/>
        <w:tblLook w:val="04A0" w:firstRow="1" w:lastRow="0" w:firstColumn="1" w:lastColumn="0" w:noHBand="0" w:noVBand="1"/>
      </w:tblPr>
      <w:tblGrid>
        <w:gridCol w:w="4068"/>
        <w:gridCol w:w="1440"/>
        <w:gridCol w:w="4068"/>
      </w:tblGrid>
      <w:tr w:rsidR="00F335CF" w:rsidRPr="00F335CF" w:rsidTr="00081D07">
        <w:tc>
          <w:tcPr>
            <w:tcW w:w="4068" w:type="dxa"/>
          </w:tcPr>
          <w:p w:rsidR="00F335CF" w:rsidRPr="00F335CF" w:rsidRDefault="00F335CF" w:rsidP="00F335CF">
            <w:pPr>
              <w:jc w:val="center"/>
              <w:rPr>
                <w:rFonts w:asciiTheme="minorHAnsi" w:hAnsiTheme="minorHAnsi"/>
                <w:b/>
                <w:szCs w:val="24"/>
              </w:rPr>
            </w:pPr>
            <w:r w:rsidRPr="00F335CF">
              <w:rPr>
                <w:rFonts w:asciiTheme="minorHAnsi" w:hAnsiTheme="minorHAnsi"/>
                <w:b/>
                <w:szCs w:val="24"/>
              </w:rPr>
              <w:t>Assignment</w:t>
            </w:r>
            <w:r w:rsidRPr="00F335CF">
              <w:rPr>
                <w:rFonts w:asciiTheme="minorHAnsi" w:hAnsiTheme="minorHAnsi"/>
                <w:b/>
                <w:szCs w:val="24"/>
              </w:rPr>
              <w:tab/>
            </w:r>
          </w:p>
        </w:tc>
        <w:tc>
          <w:tcPr>
            <w:tcW w:w="1440" w:type="dxa"/>
          </w:tcPr>
          <w:p w:rsidR="00F335CF" w:rsidRPr="00F335CF" w:rsidRDefault="00F335CF" w:rsidP="00F335CF">
            <w:pPr>
              <w:jc w:val="center"/>
              <w:rPr>
                <w:rFonts w:asciiTheme="minorHAnsi" w:hAnsiTheme="minorHAnsi"/>
                <w:b/>
                <w:szCs w:val="24"/>
                <w:u w:val="single"/>
              </w:rPr>
            </w:pPr>
            <w:r w:rsidRPr="00F335CF">
              <w:rPr>
                <w:rFonts w:asciiTheme="minorHAnsi" w:hAnsiTheme="minorHAnsi"/>
                <w:b/>
                <w:szCs w:val="24"/>
              </w:rPr>
              <w:t>Weight</w:t>
            </w:r>
          </w:p>
        </w:tc>
        <w:tc>
          <w:tcPr>
            <w:tcW w:w="4068" w:type="dxa"/>
          </w:tcPr>
          <w:p w:rsidR="00F335CF" w:rsidRPr="00F335CF" w:rsidRDefault="00F335CF" w:rsidP="00F335CF">
            <w:pPr>
              <w:jc w:val="center"/>
              <w:rPr>
                <w:rFonts w:asciiTheme="minorHAnsi" w:hAnsiTheme="minorHAnsi"/>
                <w:b/>
                <w:szCs w:val="24"/>
              </w:rPr>
            </w:pPr>
            <w:r w:rsidRPr="00F335CF">
              <w:rPr>
                <w:rFonts w:asciiTheme="minorHAnsi" w:hAnsiTheme="minorHAnsi"/>
                <w:b/>
                <w:szCs w:val="24"/>
              </w:rPr>
              <w:t>Date(s)</w:t>
            </w:r>
          </w:p>
        </w:tc>
      </w:tr>
      <w:tr w:rsidR="00F335CF" w:rsidRPr="00F335CF" w:rsidTr="00081D07">
        <w:tc>
          <w:tcPr>
            <w:tcW w:w="4068" w:type="dxa"/>
          </w:tcPr>
          <w:p w:rsidR="00F335CF" w:rsidRPr="00F335CF" w:rsidRDefault="00F335CF" w:rsidP="00F335CF">
            <w:pPr>
              <w:rPr>
                <w:rFonts w:asciiTheme="minorHAnsi" w:hAnsiTheme="minorHAnsi"/>
                <w:b/>
                <w:szCs w:val="24"/>
              </w:rPr>
            </w:pPr>
            <w:r w:rsidRPr="00F335CF">
              <w:rPr>
                <w:rFonts w:asciiTheme="minorHAnsi" w:hAnsiTheme="minorHAnsi"/>
                <w:szCs w:val="24"/>
              </w:rPr>
              <w:t>Class Participation</w:t>
            </w:r>
          </w:p>
        </w:tc>
        <w:tc>
          <w:tcPr>
            <w:tcW w:w="1440" w:type="dxa"/>
          </w:tcPr>
          <w:p w:rsidR="00F335CF" w:rsidRPr="00F335CF" w:rsidRDefault="009D4EEC" w:rsidP="009D4EEC">
            <w:pPr>
              <w:jc w:val="center"/>
              <w:rPr>
                <w:rFonts w:asciiTheme="minorHAnsi" w:hAnsiTheme="minorHAnsi"/>
                <w:szCs w:val="24"/>
              </w:rPr>
            </w:pPr>
            <w:r>
              <w:rPr>
                <w:rFonts w:asciiTheme="minorHAnsi" w:hAnsiTheme="minorHAnsi"/>
                <w:szCs w:val="24"/>
              </w:rPr>
              <w:t>10</w:t>
            </w:r>
            <w:r w:rsidR="00F335CF">
              <w:rPr>
                <w:rFonts w:asciiTheme="minorHAnsi" w:hAnsiTheme="minorHAnsi"/>
                <w:szCs w:val="24"/>
              </w:rPr>
              <w:t xml:space="preserve"> –</w:t>
            </w:r>
            <w:r>
              <w:rPr>
                <w:rFonts w:asciiTheme="minorHAnsi" w:hAnsiTheme="minorHAnsi"/>
                <w:szCs w:val="24"/>
              </w:rPr>
              <w:t xml:space="preserve"> 10</w:t>
            </w:r>
            <w:r w:rsidR="00F335CF">
              <w:rPr>
                <w:rFonts w:asciiTheme="minorHAnsi" w:hAnsiTheme="minorHAnsi"/>
                <w:szCs w:val="24"/>
              </w:rPr>
              <w:t>%</w:t>
            </w:r>
          </w:p>
        </w:tc>
        <w:tc>
          <w:tcPr>
            <w:tcW w:w="4068" w:type="dxa"/>
          </w:tcPr>
          <w:p w:rsidR="00F335CF" w:rsidRPr="00F335CF" w:rsidRDefault="00F335CF" w:rsidP="00F335CF">
            <w:pPr>
              <w:jc w:val="center"/>
              <w:rPr>
                <w:rFonts w:asciiTheme="minorHAnsi" w:hAnsiTheme="minorHAnsi"/>
                <w:szCs w:val="24"/>
              </w:rPr>
            </w:pPr>
            <w:r w:rsidRPr="00F335CF">
              <w:rPr>
                <w:rFonts w:asciiTheme="minorHAnsi" w:hAnsiTheme="minorHAnsi"/>
                <w:szCs w:val="24"/>
              </w:rPr>
              <w:t>On-going</w:t>
            </w:r>
          </w:p>
        </w:tc>
      </w:tr>
      <w:tr w:rsidR="00F335CF" w:rsidRPr="00F335CF" w:rsidTr="00081D07">
        <w:tc>
          <w:tcPr>
            <w:tcW w:w="4068" w:type="dxa"/>
          </w:tcPr>
          <w:p w:rsidR="00F335CF" w:rsidRPr="00F335CF" w:rsidRDefault="00F335CF" w:rsidP="00F335CF">
            <w:pPr>
              <w:rPr>
                <w:rFonts w:asciiTheme="minorHAnsi" w:hAnsiTheme="minorHAnsi"/>
                <w:szCs w:val="24"/>
              </w:rPr>
            </w:pPr>
            <w:r w:rsidRPr="00F335CF">
              <w:rPr>
                <w:rFonts w:asciiTheme="minorHAnsi" w:hAnsiTheme="minorHAnsi"/>
                <w:szCs w:val="24"/>
              </w:rPr>
              <w:t>Quizzes</w:t>
            </w:r>
          </w:p>
        </w:tc>
        <w:tc>
          <w:tcPr>
            <w:tcW w:w="1440" w:type="dxa"/>
          </w:tcPr>
          <w:p w:rsidR="00F335CF" w:rsidRPr="00F335CF" w:rsidRDefault="00316AAE" w:rsidP="00316AAE">
            <w:pPr>
              <w:jc w:val="center"/>
              <w:rPr>
                <w:rFonts w:asciiTheme="minorHAnsi" w:hAnsiTheme="minorHAnsi"/>
                <w:szCs w:val="24"/>
              </w:rPr>
            </w:pPr>
            <w:r>
              <w:rPr>
                <w:rFonts w:asciiTheme="minorHAnsi" w:hAnsiTheme="minorHAnsi"/>
                <w:szCs w:val="24"/>
              </w:rPr>
              <w:t xml:space="preserve">10 </w:t>
            </w:r>
            <w:r w:rsidR="00F335CF">
              <w:rPr>
                <w:rFonts w:asciiTheme="minorHAnsi" w:hAnsiTheme="minorHAnsi"/>
                <w:szCs w:val="24"/>
              </w:rPr>
              <w:t>–</w:t>
            </w:r>
            <w:r>
              <w:rPr>
                <w:rFonts w:asciiTheme="minorHAnsi" w:hAnsiTheme="minorHAnsi"/>
                <w:szCs w:val="24"/>
              </w:rPr>
              <w:t xml:space="preserve"> 10%</w:t>
            </w:r>
          </w:p>
        </w:tc>
        <w:tc>
          <w:tcPr>
            <w:tcW w:w="4068" w:type="dxa"/>
          </w:tcPr>
          <w:p w:rsidR="00F335CF" w:rsidRPr="00F335CF" w:rsidRDefault="00F335CF" w:rsidP="00F335CF">
            <w:pPr>
              <w:jc w:val="center"/>
              <w:rPr>
                <w:rFonts w:asciiTheme="minorHAnsi" w:hAnsiTheme="minorHAnsi"/>
                <w:szCs w:val="24"/>
              </w:rPr>
            </w:pPr>
            <w:r w:rsidRPr="00F335CF">
              <w:rPr>
                <w:rFonts w:asciiTheme="minorHAnsi" w:hAnsiTheme="minorHAnsi"/>
                <w:szCs w:val="24"/>
              </w:rPr>
              <w:t>Weekly*</w:t>
            </w:r>
          </w:p>
        </w:tc>
      </w:tr>
      <w:tr w:rsidR="00F335CF" w:rsidRPr="00F335CF" w:rsidTr="00081D07">
        <w:tc>
          <w:tcPr>
            <w:tcW w:w="4068" w:type="dxa"/>
          </w:tcPr>
          <w:p w:rsidR="00F335CF" w:rsidRPr="00F335CF" w:rsidRDefault="00F335CF" w:rsidP="00F335CF">
            <w:pPr>
              <w:rPr>
                <w:rFonts w:asciiTheme="minorHAnsi" w:hAnsiTheme="minorHAnsi"/>
                <w:szCs w:val="24"/>
              </w:rPr>
            </w:pPr>
            <w:r w:rsidRPr="00F335CF">
              <w:rPr>
                <w:rFonts w:asciiTheme="minorHAnsi" w:hAnsiTheme="minorHAnsi"/>
                <w:szCs w:val="24"/>
              </w:rPr>
              <w:t>Listening Exercises</w:t>
            </w:r>
          </w:p>
        </w:tc>
        <w:tc>
          <w:tcPr>
            <w:tcW w:w="1440" w:type="dxa"/>
          </w:tcPr>
          <w:p w:rsidR="00F335CF" w:rsidRPr="00F335CF" w:rsidRDefault="00316AAE" w:rsidP="009D4EEC">
            <w:pPr>
              <w:jc w:val="center"/>
              <w:rPr>
                <w:rFonts w:asciiTheme="minorHAnsi" w:hAnsiTheme="minorHAnsi"/>
                <w:szCs w:val="24"/>
              </w:rPr>
            </w:pPr>
            <w:r>
              <w:rPr>
                <w:rFonts w:asciiTheme="minorHAnsi" w:hAnsiTheme="minorHAnsi"/>
                <w:szCs w:val="24"/>
              </w:rPr>
              <w:t>5</w:t>
            </w:r>
            <w:r w:rsidR="00F335CF">
              <w:rPr>
                <w:rFonts w:asciiTheme="minorHAnsi" w:hAnsiTheme="minorHAnsi"/>
                <w:szCs w:val="24"/>
              </w:rPr>
              <w:t xml:space="preserve"> –</w:t>
            </w:r>
            <w:r>
              <w:rPr>
                <w:rFonts w:asciiTheme="minorHAnsi" w:hAnsiTheme="minorHAnsi"/>
                <w:szCs w:val="24"/>
              </w:rPr>
              <w:t xml:space="preserve"> 5</w:t>
            </w:r>
            <w:r w:rsidR="00F335CF">
              <w:rPr>
                <w:rFonts w:asciiTheme="minorHAnsi" w:hAnsiTheme="minorHAnsi"/>
                <w:szCs w:val="24"/>
              </w:rPr>
              <w:t>%</w:t>
            </w:r>
          </w:p>
        </w:tc>
        <w:tc>
          <w:tcPr>
            <w:tcW w:w="4068" w:type="dxa"/>
          </w:tcPr>
          <w:p w:rsidR="00F335CF" w:rsidRPr="00F335CF" w:rsidRDefault="00F335CF" w:rsidP="00F335CF">
            <w:pPr>
              <w:jc w:val="center"/>
              <w:rPr>
                <w:rFonts w:asciiTheme="minorHAnsi" w:hAnsiTheme="minorHAnsi"/>
                <w:szCs w:val="24"/>
              </w:rPr>
            </w:pPr>
            <w:r w:rsidRPr="00F335CF">
              <w:rPr>
                <w:rFonts w:asciiTheme="minorHAnsi" w:hAnsiTheme="minorHAnsi"/>
                <w:szCs w:val="24"/>
              </w:rPr>
              <w:t>On-going</w:t>
            </w:r>
          </w:p>
        </w:tc>
      </w:tr>
      <w:tr w:rsidR="00F335CF" w:rsidRPr="00F335CF" w:rsidTr="00081D07">
        <w:tc>
          <w:tcPr>
            <w:tcW w:w="4068" w:type="dxa"/>
          </w:tcPr>
          <w:p w:rsidR="00F335CF" w:rsidRPr="00F335CF" w:rsidRDefault="00F335CF" w:rsidP="00B463DD">
            <w:pPr>
              <w:rPr>
                <w:rFonts w:asciiTheme="minorHAnsi" w:hAnsiTheme="minorHAnsi"/>
                <w:szCs w:val="24"/>
              </w:rPr>
            </w:pPr>
            <w:r w:rsidRPr="00F335CF">
              <w:rPr>
                <w:rFonts w:asciiTheme="minorHAnsi" w:hAnsiTheme="minorHAnsi"/>
                <w:szCs w:val="24"/>
              </w:rPr>
              <w:t xml:space="preserve">Learning </w:t>
            </w:r>
            <w:r w:rsidR="00B463DD">
              <w:rPr>
                <w:rFonts w:asciiTheme="minorHAnsi" w:hAnsiTheme="minorHAnsi"/>
                <w:szCs w:val="24"/>
              </w:rPr>
              <w:t>Assignment</w:t>
            </w:r>
          </w:p>
        </w:tc>
        <w:tc>
          <w:tcPr>
            <w:tcW w:w="1440" w:type="dxa"/>
          </w:tcPr>
          <w:p w:rsidR="00F335CF" w:rsidRPr="00F335CF" w:rsidRDefault="00F335CF" w:rsidP="009D4EEC">
            <w:pPr>
              <w:jc w:val="center"/>
              <w:rPr>
                <w:rFonts w:asciiTheme="minorHAnsi" w:hAnsiTheme="minorHAnsi"/>
                <w:szCs w:val="24"/>
              </w:rPr>
            </w:pPr>
            <w:r>
              <w:rPr>
                <w:rFonts w:asciiTheme="minorHAnsi" w:hAnsiTheme="minorHAnsi"/>
                <w:szCs w:val="24"/>
              </w:rPr>
              <w:t>5 – 5%</w:t>
            </w:r>
          </w:p>
        </w:tc>
        <w:tc>
          <w:tcPr>
            <w:tcW w:w="4068" w:type="dxa"/>
          </w:tcPr>
          <w:p w:rsidR="00F335CF" w:rsidRPr="00F335CF" w:rsidRDefault="0036045B" w:rsidP="00F335CF">
            <w:pPr>
              <w:jc w:val="center"/>
              <w:rPr>
                <w:rFonts w:asciiTheme="minorHAnsi" w:hAnsiTheme="minorHAnsi"/>
                <w:szCs w:val="24"/>
              </w:rPr>
            </w:pPr>
            <w:r>
              <w:rPr>
                <w:rFonts w:asciiTheme="minorHAnsi" w:hAnsiTheme="minorHAnsi"/>
                <w:szCs w:val="24"/>
              </w:rPr>
              <w:t>01</w:t>
            </w:r>
            <w:r w:rsidR="00F335CF">
              <w:rPr>
                <w:rFonts w:asciiTheme="minorHAnsi" w:hAnsiTheme="minorHAnsi"/>
                <w:szCs w:val="24"/>
              </w:rPr>
              <w:t>/</w:t>
            </w:r>
            <w:r>
              <w:rPr>
                <w:rFonts w:asciiTheme="minorHAnsi" w:hAnsiTheme="minorHAnsi"/>
                <w:szCs w:val="24"/>
              </w:rPr>
              <w:t>15</w:t>
            </w:r>
          </w:p>
        </w:tc>
      </w:tr>
      <w:tr w:rsidR="00F335CF" w:rsidRPr="00F335CF" w:rsidTr="00081D07">
        <w:tc>
          <w:tcPr>
            <w:tcW w:w="4068" w:type="dxa"/>
          </w:tcPr>
          <w:p w:rsidR="00F335CF" w:rsidRPr="00F335CF" w:rsidRDefault="0036045B" w:rsidP="00F335CF">
            <w:pPr>
              <w:rPr>
                <w:rFonts w:asciiTheme="minorHAnsi" w:hAnsiTheme="minorHAnsi"/>
                <w:szCs w:val="24"/>
              </w:rPr>
            </w:pPr>
            <w:r>
              <w:rPr>
                <w:rFonts w:asciiTheme="minorHAnsi" w:hAnsiTheme="minorHAnsi"/>
                <w:szCs w:val="24"/>
              </w:rPr>
              <w:t xml:space="preserve">Midterm </w:t>
            </w:r>
            <w:r w:rsidR="00F335CF">
              <w:rPr>
                <w:rFonts w:asciiTheme="minorHAnsi" w:hAnsiTheme="minorHAnsi"/>
                <w:szCs w:val="24"/>
              </w:rPr>
              <w:t xml:space="preserve">Exam </w:t>
            </w:r>
          </w:p>
        </w:tc>
        <w:tc>
          <w:tcPr>
            <w:tcW w:w="1440" w:type="dxa"/>
          </w:tcPr>
          <w:p w:rsidR="00F335CF" w:rsidRPr="00F335CF" w:rsidRDefault="009D4EEC" w:rsidP="009D4EEC">
            <w:pPr>
              <w:jc w:val="center"/>
              <w:rPr>
                <w:rFonts w:asciiTheme="minorHAnsi" w:hAnsiTheme="minorHAnsi"/>
                <w:szCs w:val="24"/>
              </w:rPr>
            </w:pPr>
            <w:r>
              <w:rPr>
                <w:rFonts w:asciiTheme="minorHAnsi" w:hAnsiTheme="minorHAnsi"/>
                <w:szCs w:val="24"/>
              </w:rPr>
              <w:t>15</w:t>
            </w:r>
            <w:r w:rsidR="00F335CF">
              <w:rPr>
                <w:rFonts w:asciiTheme="minorHAnsi" w:hAnsiTheme="minorHAnsi"/>
                <w:szCs w:val="24"/>
              </w:rPr>
              <w:t xml:space="preserve"> –</w:t>
            </w:r>
            <w:r>
              <w:rPr>
                <w:rFonts w:asciiTheme="minorHAnsi" w:hAnsiTheme="minorHAnsi"/>
                <w:szCs w:val="24"/>
              </w:rPr>
              <w:t xml:space="preserve"> 15</w:t>
            </w:r>
            <w:r w:rsidR="00F335CF">
              <w:rPr>
                <w:rFonts w:asciiTheme="minorHAnsi" w:hAnsiTheme="minorHAnsi"/>
                <w:szCs w:val="24"/>
              </w:rPr>
              <w:t>%</w:t>
            </w:r>
          </w:p>
        </w:tc>
        <w:tc>
          <w:tcPr>
            <w:tcW w:w="4068" w:type="dxa"/>
          </w:tcPr>
          <w:p w:rsidR="00F335CF" w:rsidRPr="00F335CF" w:rsidRDefault="0036045B" w:rsidP="00F335CF">
            <w:pPr>
              <w:jc w:val="center"/>
              <w:rPr>
                <w:rFonts w:asciiTheme="minorHAnsi" w:hAnsiTheme="minorHAnsi"/>
                <w:szCs w:val="24"/>
              </w:rPr>
            </w:pPr>
            <w:r>
              <w:rPr>
                <w:rFonts w:asciiTheme="minorHAnsi" w:hAnsiTheme="minorHAnsi"/>
                <w:szCs w:val="24"/>
              </w:rPr>
              <w:t>03/07</w:t>
            </w:r>
            <w:r w:rsidR="009D4EEC">
              <w:rPr>
                <w:rFonts w:asciiTheme="minorHAnsi" w:hAnsiTheme="minorHAnsi"/>
                <w:szCs w:val="24"/>
              </w:rPr>
              <w:t xml:space="preserve"> (Blackboard)</w:t>
            </w:r>
          </w:p>
        </w:tc>
      </w:tr>
      <w:tr w:rsidR="00F335CF" w:rsidRPr="00F335CF" w:rsidTr="00081D07">
        <w:tc>
          <w:tcPr>
            <w:tcW w:w="4068" w:type="dxa"/>
          </w:tcPr>
          <w:p w:rsidR="00F335CF" w:rsidRPr="00F335CF" w:rsidRDefault="0036045B" w:rsidP="00F335CF">
            <w:pPr>
              <w:rPr>
                <w:rFonts w:asciiTheme="minorHAnsi" w:hAnsiTheme="minorHAnsi"/>
                <w:szCs w:val="24"/>
              </w:rPr>
            </w:pPr>
            <w:r>
              <w:rPr>
                <w:rFonts w:asciiTheme="minorHAnsi" w:hAnsiTheme="minorHAnsi"/>
                <w:szCs w:val="24"/>
              </w:rPr>
              <w:t xml:space="preserve">Final </w:t>
            </w:r>
            <w:r w:rsidR="00F335CF">
              <w:rPr>
                <w:rFonts w:asciiTheme="minorHAnsi" w:hAnsiTheme="minorHAnsi"/>
                <w:szCs w:val="24"/>
              </w:rPr>
              <w:t xml:space="preserve">Exam </w:t>
            </w:r>
          </w:p>
        </w:tc>
        <w:tc>
          <w:tcPr>
            <w:tcW w:w="1440" w:type="dxa"/>
          </w:tcPr>
          <w:p w:rsidR="00F335CF" w:rsidRPr="00F335CF" w:rsidRDefault="009D4EEC" w:rsidP="009D4EEC">
            <w:pPr>
              <w:jc w:val="center"/>
              <w:rPr>
                <w:rFonts w:asciiTheme="minorHAnsi" w:hAnsiTheme="minorHAnsi"/>
                <w:szCs w:val="24"/>
              </w:rPr>
            </w:pPr>
            <w:r>
              <w:rPr>
                <w:rFonts w:asciiTheme="minorHAnsi" w:hAnsiTheme="minorHAnsi"/>
                <w:szCs w:val="24"/>
              </w:rPr>
              <w:t>15</w:t>
            </w:r>
            <w:r w:rsidR="00F335CF">
              <w:rPr>
                <w:rFonts w:asciiTheme="minorHAnsi" w:hAnsiTheme="minorHAnsi"/>
                <w:szCs w:val="24"/>
              </w:rPr>
              <w:t xml:space="preserve"> –</w:t>
            </w:r>
            <w:r>
              <w:rPr>
                <w:rFonts w:asciiTheme="minorHAnsi" w:hAnsiTheme="minorHAnsi"/>
                <w:szCs w:val="24"/>
              </w:rPr>
              <w:t xml:space="preserve"> 15</w:t>
            </w:r>
            <w:r w:rsidR="00F335CF">
              <w:rPr>
                <w:rFonts w:asciiTheme="minorHAnsi" w:hAnsiTheme="minorHAnsi"/>
                <w:szCs w:val="24"/>
              </w:rPr>
              <w:t>%</w:t>
            </w:r>
          </w:p>
        </w:tc>
        <w:tc>
          <w:tcPr>
            <w:tcW w:w="4068" w:type="dxa"/>
          </w:tcPr>
          <w:p w:rsidR="00F335CF" w:rsidRPr="00F335CF" w:rsidRDefault="0036045B" w:rsidP="00F335CF">
            <w:pPr>
              <w:jc w:val="center"/>
              <w:rPr>
                <w:rFonts w:asciiTheme="minorHAnsi" w:hAnsiTheme="minorHAnsi"/>
                <w:szCs w:val="24"/>
              </w:rPr>
            </w:pPr>
            <w:r>
              <w:rPr>
                <w:rFonts w:asciiTheme="minorHAnsi" w:hAnsiTheme="minorHAnsi"/>
                <w:szCs w:val="24"/>
              </w:rPr>
              <w:t>05/05</w:t>
            </w:r>
            <w:r w:rsidR="009D4EEC">
              <w:rPr>
                <w:rFonts w:asciiTheme="minorHAnsi" w:hAnsiTheme="minorHAnsi"/>
                <w:szCs w:val="24"/>
              </w:rPr>
              <w:t xml:space="preserve"> (Blackboard)</w:t>
            </w:r>
          </w:p>
        </w:tc>
      </w:tr>
      <w:tr w:rsidR="00F335CF" w:rsidRPr="00F335CF" w:rsidTr="00081D07">
        <w:tc>
          <w:tcPr>
            <w:tcW w:w="4068" w:type="dxa"/>
          </w:tcPr>
          <w:p w:rsidR="00F335CF" w:rsidRPr="00F335CF" w:rsidRDefault="009D4EEC" w:rsidP="00F335CF">
            <w:pPr>
              <w:rPr>
                <w:rFonts w:asciiTheme="minorHAnsi" w:hAnsiTheme="minorHAnsi"/>
                <w:szCs w:val="24"/>
              </w:rPr>
            </w:pPr>
            <w:r>
              <w:rPr>
                <w:rFonts w:asciiTheme="minorHAnsi" w:hAnsiTheme="minorHAnsi"/>
                <w:szCs w:val="24"/>
              </w:rPr>
              <w:t>Personal Project</w:t>
            </w:r>
          </w:p>
        </w:tc>
        <w:tc>
          <w:tcPr>
            <w:tcW w:w="1440" w:type="dxa"/>
          </w:tcPr>
          <w:p w:rsidR="00F335CF" w:rsidRPr="00F335CF" w:rsidRDefault="009D4EEC" w:rsidP="009D4EEC">
            <w:pPr>
              <w:jc w:val="center"/>
              <w:rPr>
                <w:rFonts w:asciiTheme="minorHAnsi" w:hAnsiTheme="minorHAnsi"/>
                <w:szCs w:val="24"/>
              </w:rPr>
            </w:pPr>
            <w:r>
              <w:rPr>
                <w:rFonts w:asciiTheme="minorHAnsi" w:hAnsiTheme="minorHAnsi"/>
                <w:szCs w:val="24"/>
              </w:rPr>
              <w:t>20 – 20%</w:t>
            </w:r>
          </w:p>
        </w:tc>
        <w:tc>
          <w:tcPr>
            <w:tcW w:w="4068" w:type="dxa"/>
          </w:tcPr>
          <w:p w:rsidR="00F335CF" w:rsidRPr="00F335CF" w:rsidRDefault="0036045B" w:rsidP="00F335CF">
            <w:pPr>
              <w:jc w:val="center"/>
              <w:rPr>
                <w:rFonts w:asciiTheme="minorHAnsi" w:hAnsiTheme="minorHAnsi"/>
                <w:szCs w:val="24"/>
              </w:rPr>
            </w:pPr>
            <w:r>
              <w:rPr>
                <w:rFonts w:asciiTheme="minorHAnsi" w:hAnsiTheme="minorHAnsi"/>
                <w:szCs w:val="24"/>
              </w:rPr>
              <w:t>Y</w:t>
            </w:r>
            <w:r w:rsidR="00F335CF" w:rsidRPr="00F335CF">
              <w:rPr>
                <w:rFonts w:asciiTheme="minorHAnsi" w:hAnsiTheme="minorHAnsi"/>
                <w:szCs w:val="24"/>
              </w:rPr>
              <w:t>ou decide</w:t>
            </w:r>
            <w:r w:rsidR="005D4DD4">
              <w:rPr>
                <w:rFonts w:asciiTheme="minorHAnsi" w:hAnsiTheme="minorHAnsi"/>
                <w:szCs w:val="24"/>
              </w:rPr>
              <w:t xml:space="preserve"> (by 04/30)</w:t>
            </w:r>
          </w:p>
        </w:tc>
      </w:tr>
      <w:tr w:rsidR="00F335CF" w:rsidRPr="00F335CF" w:rsidTr="00081D07">
        <w:tc>
          <w:tcPr>
            <w:tcW w:w="4068" w:type="dxa"/>
          </w:tcPr>
          <w:p w:rsidR="00F335CF" w:rsidRPr="00F335CF" w:rsidRDefault="00F335CF" w:rsidP="00F335CF">
            <w:pPr>
              <w:rPr>
                <w:rFonts w:asciiTheme="minorHAnsi" w:hAnsiTheme="minorHAnsi"/>
                <w:szCs w:val="24"/>
              </w:rPr>
            </w:pPr>
            <w:r w:rsidRPr="00F335CF">
              <w:rPr>
                <w:rFonts w:asciiTheme="minorHAnsi" w:hAnsiTheme="minorHAnsi"/>
                <w:szCs w:val="24"/>
              </w:rPr>
              <w:t>Presentation</w:t>
            </w:r>
          </w:p>
        </w:tc>
        <w:tc>
          <w:tcPr>
            <w:tcW w:w="1440" w:type="dxa"/>
          </w:tcPr>
          <w:p w:rsidR="00F335CF" w:rsidRPr="00F335CF" w:rsidRDefault="009D4EEC" w:rsidP="009D4EEC">
            <w:pPr>
              <w:jc w:val="center"/>
              <w:rPr>
                <w:rFonts w:asciiTheme="minorHAnsi" w:hAnsiTheme="minorHAnsi"/>
                <w:szCs w:val="24"/>
              </w:rPr>
            </w:pPr>
            <w:r>
              <w:rPr>
                <w:rFonts w:asciiTheme="minorHAnsi" w:hAnsiTheme="minorHAnsi"/>
                <w:szCs w:val="24"/>
              </w:rPr>
              <w:t>20 – 20%</w:t>
            </w:r>
          </w:p>
        </w:tc>
        <w:tc>
          <w:tcPr>
            <w:tcW w:w="4068" w:type="dxa"/>
          </w:tcPr>
          <w:p w:rsidR="00F335CF" w:rsidRPr="00F335CF" w:rsidRDefault="0036045B" w:rsidP="00F335CF">
            <w:pPr>
              <w:jc w:val="center"/>
              <w:rPr>
                <w:rFonts w:asciiTheme="minorHAnsi" w:hAnsiTheme="minorHAnsi"/>
                <w:szCs w:val="24"/>
              </w:rPr>
            </w:pPr>
            <w:r>
              <w:rPr>
                <w:rFonts w:asciiTheme="minorHAnsi" w:hAnsiTheme="minorHAnsi"/>
                <w:szCs w:val="24"/>
              </w:rPr>
              <w:t>04/16</w:t>
            </w:r>
            <w:r w:rsidR="00B463DD">
              <w:rPr>
                <w:rFonts w:asciiTheme="minorHAnsi" w:hAnsiTheme="minorHAnsi"/>
                <w:szCs w:val="24"/>
              </w:rPr>
              <w:t xml:space="preserve"> </w:t>
            </w:r>
            <w:r w:rsidR="007B304B">
              <w:rPr>
                <w:rFonts w:asciiTheme="minorHAnsi" w:hAnsiTheme="minorHAnsi"/>
                <w:szCs w:val="24"/>
              </w:rPr>
              <w:t>-</w:t>
            </w:r>
            <w:r>
              <w:rPr>
                <w:rFonts w:asciiTheme="minorHAnsi" w:hAnsiTheme="minorHAnsi"/>
                <w:szCs w:val="24"/>
              </w:rPr>
              <w:t xml:space="preserve"> 04/30</w:t>
            </w:r>
            <w:r w:rsidR="00F335CF" w:rsidRPr="00F335CF">
              <w:rPr>
                <w:rFonts w:asciiTheme="minorHAnsi" w:hAnsiTheme="minorHAnsi"/>
                <w:szCs w:val="24"/>
              </w:rPr>
              <w:t xml:space="preserve"> </w:t>
            </w:r>
          </w:p>
        </w:tc>
      </w:tr>
    </w:tbl>
    <w:p w:rsidR="00302C99" w:rsidRDefault="00302C99" w:rsidP="000D1416">
      <w:pPr>
        <w:jc w:val="center"/>
        <w:rPr>
          <w:rFonts w:ascii="Calibri" w:hAnsi="Calibri"/>
          <w:b/>
          <w:sz w:val="22"/>
          <w:szCs w:val="22"/>
          <w:u w:val="single"/>
        </w:rPr>
      </w:pPr>
    </w:p>
    <w:p w:rsidR="00302C99" w:rsidRDefault="00302C99" w:rsidP="000D1416">
      <w:pPr>
        <w:jc w:val="center"/>
        <w:rPr>
          <w:rFonts w:ascii="Calibri" w:hAnsi="Calibri"/>
          <w:sz w:val="22"/>
          <w:szCs w:val="22"/>
        </w:rPr>
      </w:pPr>
    </w:p>
    <w:p w:rsidR="00394C36" w:rsidRDefault="0036045B" w:rsidP="009B4BDE">
      <w:pPr>
        <w:jc w:val="center"/>
        <w:rPr>
          <w:rFonts w:ascii="Calibri" w:hAnsi="Calibri"/>
          <w:sz w:val="22"/>
          <w:szCs w:val="22"/>
        </w:rPr>
      </w:pPr>
      <w:r>
        <w:rPr>
          <w:rFonts w:ascii="Calibri" w:hAnsi="Calibri"/>
          <w:sz w:val="22"/>
          <w:szCs w:val="22"/>
        </w:rPr>
        <w:t xml:space="preserve">Grading:  90-100 = A; </w:t>
      </w:r>
      <w:r w:rsidR="00F335CF" w:rsidRPr="00F335CF">
        <w:rPr>
          <w:rFonts w:ascii="Calibri" w:hAnsi="Calibri"/>
          <w:sz w:val="22"/>
          <w:szCs w:val="22"/>
        </w:rPr>
        <w:t>80-89 =</w:t>
      </w:r>
      <w:r>
        <w:rPr>
          <w:rFonts w:ascii="Calibri" w:hAnsi="Calibri"/>
          <w:sz w:val="22"/>
          <w:szCs w:val="22"/>
        </w:rPr>
        <w:t xml:space="preserve"> B; 70-79 = C; 60-69 = D; </w:t>
      </w:r>
      <w:r w:rsidR="00F335CF" w:rsidRPr="00F335CF">
        <w:rPr>
          <w:rFonts w:ascii="Calibri" w:hAnsi="Calibri"/>
          <w:sz w:val="22"/>
          <w:szCs w:val="22"/>
        </w:rPr>
        <w:t>&lt; 60 = F</w:t>
      </w:r>
    </w:p>
    <w:p w:rsidR="00F335CF" w:rsidRDefault="00F335CF" w:rsidP="00394C36">
      <w:pPr>
        <w:jc w:val="both"/>
        <w:rPr>
          <w:rFonts w:ascii="Calibri" w:hAnsi="Calibri"/>
          <w:sz w:val="22"/>
          <w:szCs w:val="22"/>
        </w:rPr>
      </w:pPr>
    </w:p>
    <w:p w:rsidR="00F335CF" w:rsidRPr="00412E9C" w:rsidRDefault="00F335CF" w:rsidP="00394C36">
      <w:pPr>
        <w:jc w:val="both"/>
        <w:rPr>
          <w:rFonts w:ascii="Calibri" w:hAnsi="Calibri"/>
          <w:b/>
          <w:sz w:val="22"/>
          <w:szCs w:val="22"/>
          <w:u w:val="single"/>
        </w:rPr>
      </w:pPr>
    </w:p>
    <w:p w:rsidR="00481821" w:rsidRPr="00635D9F" w:rsidRDefault="009B4BDE" w:rsidP="00481821">
      <w:pPr>
        <w:pStyle w:val="Heading3"/>
        <w:jc w:val="center"/>
        <w:rPr>
          <w:rFonts w:ascii="Calibri" w:hAnsi="Calibri"/>
          <w:smallCaps/>
          <w:sz w:val="22"/>
          <w:szCs w:val="22"/>
        </w:rPr>
      </w:pPr>
      <w:r>
        <w:rPr>
          <w:rFonts w:ascii="Calibri" w:hAnsi="Calibri"/>
          <w:smallCaps/>
          <w:sz w:val="22"/>
          <w:szCs w:val="22"/>
        </w:rPr>
        <w:t>Student Performance Evaluation Criteria</w:t>
      </w:r>
    </w:p>
    <w:p w:rsidR="000D1416" w:rsidRPr="004D4C82" w:rsidRDefault="00E108DF" w:rsidP="000D1416">
      <w:pPr>
        <w:rPr>
          <w:rFonts w:ascii="Calibri" w:hAnsi="Calibri"/>
          <w:sz w:val="22"/>
          <w:szCs w:val="22"/>
        </w:rPr>
      </w:pPr>
      <w:proofErr w:type="gramStart"/>
      <w:r>
        <w:rPr>
          <w:rFonts w:ascii="Calibri" w:hAnsi="Calibri"/>
          <w:b/>
          <w:sz w:val="22"/>
          <w:szCs w:val="22"/>
        </w:rPr>
        <w:t>Class Participation</w:t>
      </w:r>
      <w:r w:rsidR="000D1416" w:rsidRPr="00FE4921">
        <w:rPr>
          <w:rFonts w:ascii="Calibri" w:hAnsi="Calibri"/>
          <w:b/>
          <w:sz w:val="22"/>
          <w:szCs w:val="22"/>
        </w:rPr>
        <w:t xml:space="preserve"> (</w:t>
      </w:r>
      <w:r w:rsidR="00316AAE">
        <w:rPr>
          <w:rFonts w:ascii="Calibri" w:hAnsi="Calibri"/>
          <w:b/>
          <w:sz w:val="22"/>
          <w:szCs w:val="22"/>
        </w:rPr>
        <w:t>10</w:t>
      </w:r>
      <w:r w:rsidR="000D1416" w:rsidRPr="00FE4921">
        <w:rPr>
          <w:rFonts w:ascii="Calibri" w:hAnsi="Calibri"/>
          <w:b/>
          <w:sz w:val="22"/>
          <w:szCs w:val="22"/>
        </w:rPr>
        <w:t xml:space="preserve"> points</w:t>
      </w:r>
      <w:r w:rsidR="00E63447">
        <w:rPr>
          <w:rFonts w:ascii="Calibri" w:hAnsi="Calibri"/>
          <w:b/>
          <w:sz w:val="22"/>
          <w:szCs w:val="22"/>
        </w:rPr>
        <w:t>)</w:t>
      </w:r>
      <w:r w:rsidR="004D4C82">
        <w:rPr>
          <w:rFonts w:ascii="Calibri" w:hAnsi="Calibri"/>
          <w:b/>
          <w:sz w:val="22"/>
          <w:szCs w:val="22"/>
        </w:rPr>
        <w:t>.</w:t>
      </w:r>
      <w:proofErr w:type="gramEnd"/>
      <w:r w:rsidR="004D4C82">
        <w:rPr>
          <w:rFonts w:ascii="Calibri" w:hAnsi="Calibri"/>
          <w:b/>
          <w:sz w:val="22"/>
          <w:szCs w:val="22"/>
        </w:rPr>
        <w:t xml:space="preserve"> </w:t>
      </w:r>
      <w:r w:rsidR="005F69B6">
        <w:rPr>
          <w:rFonts w:ascii="Calibri" w:hAnsi="Calibri"/>
          <w:sz w:val="22"/>
          <w:szCs w:val="22"/>
        </w:rPr>
        <w:t xml:space="preserve">This class will be an enriching and rewarding learning experience if you participate actively. </w:t>
      </w:r>
      <w:r w:rsidR="004D4C82">
        <w:rPr>
          <w:rFonts w:ascii="Calibri" w:hAnsi="Calibri"/>
          <w:sz w:val="22"/>
          <w:szCs w:val="22"/>
        </w:rPr>
        <w:t>I ask that you come to class prepared by having read and reflected on th</w:t>
      </w:r>
      <w:r w:rsidR="00EC7A8D">
        <w:rPr>
          <w:rFonts w:ascii="Calibri" w:hAnsi="Calibri"/>
          <w:sz w:val="22"/>
          <w:szCs w:val="22"/>
        </w:rPr>
        <w:t>e reading assignments</w:t>
      </w:r>
      <w:r w:rsidR="005057BF">
        <w:rPr>
          <w:rFonts w:ascii="Calibri" w:hAnsi="Calibri"/>
          <w:sz w:val="22"/>
          <w:szCs w:val="22"/>
        </w:rPr>
        <w:t xml:space="preserve"> and </w:t>
      </w:r>
      <w:r w:rsidR="00C06684">
        <w:rPr>
          <w:rFonts w:ascii="Calibri" w:hAnsi="Calibri"/>
          <w:sz w:val="22"/>
          <w:szCs w:val="22"/>
        </w:rPr>
        <w:t>having</w:t>
      </w:r>
      <w:r w:rsidR="004D4C82">
        <w:rPr>
          <w:rFonts w:ascii="Calibri" w:hAnsi="Calibri"/>
          <w:sz w:val="22"/>
          <w:szCs w:val="22"/>
        </w:rPr>
        <w:t xml:space="preserve"> complete</w:t>
      </w:r>
      <w:r w:rsidR="00C06684">
        <w:rPr>
          <w:rFonts w:ascii="Calibri" w:hAnsi="Calibri"/>
          <w:sz w:val="22"/>
          <w:szCs w:val="22"/>
        </w:rPr>
        <w:t>d</w:t>
      </w:r>
      <w:r w:rsidR="004D4C82">
        <w:rPr>
          <w:rFonts w:ascii="Calibri" w:hAnsi="Calibri"/>
          <w:sz w:val="22"/>
          <w:szCs w:val="22"/>
        </w:rPr>
        <w:t xml:space="preserve"> the workbook exercises.</w:t>
      </w:r>
      <w:r w:rsidR="00503D7E">
        <w:rPr>
          <w:rFonts w:ascii="Calibri" w:hAnsi="Calibri"/>
          <w:sz w:val="22"/>
          <w:szCs w:val="22"/>
        </w:rPr>
        <w:t xml:space="preserve"> Additional reading assignments not included on the syllabus may be assigned throughout the semester and provided by the instructor. Students will be expected to have read all assigned reading.</w:t>
      </w:r>
      <w:r w:rsidR="004D4C82">
        <w:rPr>
          <w:rFonts w:ascii="Calibri" w:hAnsi="Calibri"/>
          <w:sz w:val="22"/>
          <w:szCs w:val="22"/>
        </w:rPr>
        <w:t xml:space="preserve"> </w:t>
      </w:r>
      <w:r w:rsidR="00C54079">
        <w:rPr>
          <w:rFonts w:ascii="Calibri" w:hAnsi="Calibri"/>
          <w:sz w:val="22"/>
          <w:szCs w:val="22"/>
        </w:rPr>
        <w:t xml:space="preserve">Class participation points </w:t>
      </w:r>
      <w:r w:rsidR="00AF238C">
        <w:rPr>
          <w:rFonts w:ascii="Calibri" w:hAnsi="Calibri"/>
          <w:sz w:val="22"/>
          <w:szCs w:val="22"/>
        </w:rPr>
        <w:t xml:space="preserve">are determined by attendance, </w:t>
      </w:r>
      <w:r w:rsidR="000F5C46">
        <w:rPr>
          <w:rFonts w:ascii="Calibri" w:hAnsi="Calibri"/>
          <w:sz w:val="22"/>
          <w:szCs w:val="22"/>
        </w:rPr>
        <w:t>punctuality, participation</w:t>
      </w:r>
      <w:r w:rsidR="00C54079">
        <w:rPr>
          <w:rFonts w:ascii="Calibri" w:hAnsi="Calibri"/>
          <w:sz w:val="22"/>
          <w:szCs w:val="22"/>
        </w:rPr>
        <w:t xml:space="preserve"> in class discussions, </w:t>
      </w:r>
      <w:r w:rsidR="00AF238C">
        <w:rPr>
          <w:rFonts w:ascii="Calibri" w:hAnsi="Calibri"/>
          <w:sz w:val="22"/>
          <w:szCs w:val="22"/>
        </w:rPr>
        <w:t>and in-</w:t>
      </w:r>
      <w:r w:rsidR="00EC7A8D">
        <w:rPr>
          <w:rFonts w:ascii="Calibri" w:hAnsi="Calibri"/>
          <w:sz w:val="22"/>
          <w:szCs w:val="22"/>
        </w:rPr>
        <w:t>class exercises</w:t>
      </w:r>
      <w:r w:rsidR="00C54079">
        <w:rPr>
          <w:rFonts w:ascii="Calibri" w:hAnsi="Calibri"/>
          <w:sz w:val="22"/>
          <w:szCs w:val="22"/>
        </w:rPr>
        <w:t>.</w:t>
      </w:r>
      <w:r w:rsidR="000072F4">
        <w:rPr>
          <w:rFonts w:ascii="Calibri" w:hAnsi="Calibri"/>
          <w:sz w:val="22"/>
          <w:szCs w:val="22"/>
        </w:rPr>
        <w:t xml:space="preserve"> </w:t>
      </w:r>
      <w:r w:rsidR="000072F4" w:rsidRPr="00852117">
        <w:rPr>
          <w:rFonts w:ascii="Calibri" w:hAnsi="Calibri"/>
          <w:b/>
          <w:sz w:val="22"/>
          <w:szCs w:val="22"/>
        </w:rPr>
        <w:t>Assessment is on-going</w:t>
      </w:r>
      <w:r w:rsidR="000072F4">
        <w:rPr>
          <w:rFonts w:ascii="Calibri" w:hAnsi="Calibri"/>
          <w:sz w:val="22"/>
          <w:szCs w:val="22"/>
        </w:rPr>
        <w:t>.</w:t>
      </w:r>
    </w:p>
    <w:p w:rsidR="009B4BDE" w:rsidRDefault="009B4BDE" w:rsidP="009B4BDE">
      <w:pPr>
        <w:rPr>
          <w:rFonts w:ascii="Calibri" w:hAnsi="Calibri"/>
          <w:b/>
          <w:sz w:val="22"/>
          <w:szCs w:val="22"/>
        </w:rPr>
      </w:pPr>
    </w:p>
    <w:p w:rsidR="009B4BDE" w:rsidRPr="00B463DD" w:rsidRDefault="009B4BDE" w:rsidP="009B4BDE">
      <w:pPr>
        <w:rPr>
          <w:rFonts w:ascii="Calibri" w:hAnsi="Calibri"/>
          <w:sz w:val="22"/>
          <w:szCs w:val="22"/>
        </w:rPr>
      </w:pPr>
      <w:proofErr w:type="gramStart"/>
      <w:r>
        <w:rPr>
          <w:rFonts w:ascii="Calibri" w:hAnsi="Calibri"/>
          <w:b/>
          <w:sz w:val="22"/>
          <w:szCs w:val="22"/>
        </w:rPr>
        <w:t>Learning Assignment (5 points).</w:t>
      </w:r>
      <w:proofErr w:type="gramEnd"/>
      <w:r>
        <w:rPr>
          <w:rFonts w:ascii="Calibri" w:hAnsi="Calibri"/>
          <w:b/>
          <w:sz w:val="22"/>
          <w:szCs w:val="22"/>
        </w:rPr>
        <w:t xml:space="preserve"> </w:t>
      </w:r>
      <w:r>
        <w:rPr>
          <w:rFonts w:ascii="Calibri" w:hAnsi="Calibri"/>
          <w:sz w:val="22"/>
          <w:szCs w:val="22"/>
        </w:rPr>
        <w:t>Students will write about ways they feel they learn best and what they hope to gain from this course. The assignment can be written in any form, bullet points, etc.; but must be written in complete thoughts.</w:t>
      </w:r>
      <w:r w:rsidR="005C456D">
        <w:rPr>
          <w:rFonts w:ascii="Calibri" w:hAnsi="Calibri"/>
          <w:sz w:val="22"/>
          <w:szCs w:val="22"/>
        </w:rPr>
        <w:t xml:space="preserve">  Details will be provided. </w:t>
      </w:r>
    </w:p>
    <w:p w:rsidR="00E108DF" w:rsidRDefault="00E108DF" w:rsidP="000D1416">
      <w:pPr>
        <w:rPr>
          <w:rFonts w:ascii="Calibri" w:hAnsi="Calibri"/>
          <w:sz w:val="22"/>
          <w:szCs w:val="22"/>
        </w:rPr>
      </w:pPr>
    </w:p>
    <w:p w:rsidR="000D1416" w:rsidRPr="007B304B" w:rsidRDefault="00361A36" w:rsidP="000D1416">
      <w:pPr>
        <w:rPr>
          <w:rFonts w:ascii="Calibri" w:hAnsi="Calibri"/>
          <w:b/>
          <w:i/>
          <w:sz w:val="22"/>
          <w:szCs w:val="22"/>
        </w:rPr>
      </w:pPr>
      <w:proofErr w:type="gramStart"/>
      <w:r>
        <w:rPr>
          <w:rFonts w:ascii="Calibri" w:hAnsi="Calibri"/>
          <w:b/>
          <w:sz w:val="22"/>
          <w:szCs w:val="22"/>
        </w:rPr>
        <w:t>Quizzes</w:t>
      </w:r>
      <w:r w:rsidR="00FF50B3">
        <w:rPr>
          <w:rFonts w:ascii="Calibri" w:hAnsi="Calibri"/>
          <w:b/>
          <w:sz w:val="22"/>
          <w:szCs w:val="22"/>
        </w:rPr>
        <w:t xml:space="preserve"> (</w:t>
      </w:r>
      <w:r w:rsidR="009B4BDE">
        <w:rPr>
          <w:rFonts w:ascii="Calibri" w:hAnsi="Calibri"/>
          <w:b/>
          <w:sz w:val="22"/>
          <w:szCs w:val="22"/>
        </w:rPr>
        <w:t xml:space="preserve">10 X 1 point </w:t>
      </w:r>
      <w:r w:rsidR="00316AAE">
        <w:rPr>
          <w:rFonts w:ascii="Calibri" w:hAnsi="Calibri"/>
          <w:b/>
          <w:sz w:val="22"/>
          <w:szCs w:val="22"/>
        </w:rPr>
        <w:t>= 10 points</w:t>
      </w:r>
      <w:r w:rsidR="00E108DF">
        <w:rPr>
          <w:rFonts w:ascii="Calibri" w:hAnsi="Calibri"/>
          <w:b/>
          <w:sz w:val="22"/>
          <w:szCs w:val="22"/>
        </w:rPr>
        <w:t>)</w:t>
      </w:r>
      <w:r w:rsidR="004D4C82">
        <w:rPr>
          <w:rFonts w:ascii="Calibri" w:hAnsi="Calibri"/>
          <w:b/>
          <w:sz w:val="22"/>
          <w:szCs w:val="22"/>
        </w:rPr>
        <w:t>.</w:t>
      </w:r>
      <w:proofErr w:type="gramEnd"/>
      <w:r w:rsidR="004D4C82">
        <w:rPr>
          <w:rFonts w:ascii="Calibri" w:hAnsi="Calibri"/>
          <w:b/>
          <w:sz w:val="22"/>
          <w:szCs w:val="22"/>
        </w:rPr>
        <w:t xml:space="preserve"> </w:t>
      </w:r>
      <w:r w:rsidR="005F69B6" w:rsidRPr="007B304B">
        <w:rPr>
          <w:rFonts w:ascii="Calibri" w:hAnsi="Calibri"/>
          <w:b/>
          <w:sz w:val="22"/>
          <w:szCs w:val="22"/>
          <w:u w:val="single"/>
        </w:rPr>
        <w:t>Every Monday</w:t>
      </w:r>
      <w:r w:rsidR="005F69B6">
        <w:rPr>
          <w:rFonts w:ascii="Calibri" w:hAnsi="Calibri"/>
          <w:sz w:val="22"/>
          <w:szCs w:val="22"/>
        </w:rPr>
        <w:t xml:space="preserve"> you will be quizzed on the readings, class discussion, and activities from the previous week. Each quiz will be worth </w:t>
      </w:r>
      <w:r w:rsidR="00316AAE">
        <w:rPr>
          <w:rFonts w:ascii="Calibri" w:hAnsi="Calibri"/>
          <w:sz w:val="22"/>
          <w:szCs w:val="22"/>
        </w:rPr>
        <w:t xml:space="preserve">5 </w:t>
      </w:r>
      <w:r w:rsidR="005F69B6">
        <w:rPr>
          <w:rFonts w:ascii="Calibri" w:hAnsi="Calibri"/>
          <w:sz w:val="22"/>
          <w:szCs w:val="22"/>
        </w:rPr>
        <w:t xml:space="preserve">points; </w:t>
      </w:r>
      <w:r w:rsidR="009B4BDE">
        <w:rPr>
          <w:rFonts w:ascii="Calibri" w:hAnsi="Calibri"/>
          <w:sz w:val="22"/>
          <w:szCs w:val="22"/>
        </w:rPr>
        <w:t>q</w:t>
      </w:r>
      <w:r w:rsidR="005F69B6">
        <w:rPr>
          <w:rFonts w:ascii="Calibri" w:hAnsi="Calibri"/>
          <w:sz w:val="22"/>
          <w:szCs w:val="22"/>
        </w:rPr>
        <w:t>uiz items will be in multiple-choice, true/false, and short-answer formats.</w:t>
      </w:r>
      <w:r w:rsidR="00ED1D0C">
        <w:rPr>
          <w:rFonts w:ascii="Calibri" w:hAnsi="Calibri"/>
          <w:sz w:val="22"/>
          <w:szCs w:val="22"/>
        </w:rPr>
        <w:t xml:space="preserve"> There will be </w:t>
      </w:r>
      <w:r w:rsidR="00316AAE" w:rsidRPr="009B4BDE">
        <w:rPr>
          <w:rFonts w:ascii="Calibri" w:hAnsi="Calibri"/>
          <w:b/>
          <w:sz w:val="22"/>
          <w:szCs w:val="22"/>
        </w:rPr>
        <w:t>5</w:t>
      </w:r>
      <w:r w:rsidR="00ED1D0C">
        <w:rPr>
          <w:rFonts w:ascii="Calibri" w:hAnsi="Calibri"/>
          <w:sz w:val="22"/>
          <w:szCs w:val="22"/>
        </w:rPr>
        <w:t xml:space="preserve"> questions on each quiz.</w:t>
      </w:r>
      <w:r w:rsidR="005F69B6">
        <w:rPr>
          <w:rFonts w:ascii="Calibri" w:hAnsi="Calibri"/>
          <w:sz w:val="22"/>
          <w:szCs w:val="22"/>
        </w:rPr>
        <w:t xml:space="preserve"> </w:t>
      </w:r>
      <w:r w:rsidR="00BD669B" w:rsidRPr="007B304B">
        <w:rPr>
          <w:rFonts w:ascii="Calibri" w:hAnsi="Calibri"/>
          <w:i/>
          <w:sz w:val="22"/>
          <w:szCs w:val="22"/>
        </w:rPr>
        <w:t xml:space="preserve">*There will </w:t>
      </w:r>
      <w:r w:rsidR="00F23293" w:rsidRPr="007B304B">
        <w:rPr>
          <w:rFonts w:ascii="Calibri" w:hAnsi="Calibri"/>
          <w:i/>
          <w:sz w:val="22"/>
          <w:szCs w:val="22"/>
        </w:rPr>
        <w:t>NOT</w:t>
      </w:r>
      <w:r w:rsidR="00BD669B" w:rsidRPr="007B304B">
        <w:rPr>
          <w:rFonts w:ascii="Calibri" w:hAnsi="Calibri"/>
          <w:i/>
          <w:sz w:val="22"/>
          <w:szCs w:val="22"/>
        </w:rPr>
        <w:t xml:space="preserve"> be a quiz on the weeks of: </w:t>
      </w:r>
      <w:r w:rsidR="00C2161F" w:rsidRPr="007B304B">
        <w:rPr>
          <w:rFonts w:ascii="Calibri" w:hAnsi="Calibri"/>
          <w:i/>
          <w:sz w:val="22"/>
          <w:szCs w:val="22"/>
        </w:rPr>
        <w:t>1</w:t>
      </w:r>
      <w:r w:rsidR="00BD669B" w:rsidRPr="007B304B">
        <w:rPr>
          <w:rFonts w:ascii="Calibri" w:hAnsi="Calibri"/>
          <w:i/>
          <w:sz w:val="22"/>
          <w:szCs w:val="22"/>
        </w:rPr>
        <w:t>/2</w:t>
      </w:r>
      <w:r w:rsidR="00C2161F" w:rsidRPr="007B304B">
        <w:rPr>
          <w:rFonts w:ascii="Calibri" w:hAnsi="Calibri"/>
          <w:i/>
          <w:sz w:val="22"/>
          <w:szCs w:val="22"/>
        </w:rPr>
        <w:t>0, 3/10</w:t>
      </w:r>
      <w:r w:rsidR="00BD669B" w:rsidRPr="007B304B">
        <w:rPr>
          <w:rFonts w:ascii="Calibri" w:hAnsi="Calibri"/>
          <w:i/>
          <w:sz w:val="22"/>
          <w:szCs w:val="22"/>
        </w:rPr>
        <w:t>,</w:t>
      </w:r>
      <w:r w:rsidR="00C2161F" w:rsidRPr="007B304B">
        <w:rPr>
          <w:rFonts w:ascii="Calibri" w:hAnsi="Calibri"/>
          <w:i/>
          <w:sz w:val="22"/>
          <w:szCs w:val="22"/>
        </w:rPr>
        <w:t xml:space="preserve"> 3/17, 4</w:t>
      </w:r>
      <w:r w:rsidR="00BD669B" w:rsidRPr="007B304B">
        <w:rPr>
          <w:rFonts w:ascii="Calibri" w:hAnsi="Calibri"/>
          <w:i/>
          <w:sz w:val="22"/>
          <w:szCs w:val="22"/>
        </w:rPr>
        <w:t>/2</w:t>
      </w:r>
      <w:r w:rsidR="00C2161F" w:rsidRPr="007B304B">
        <w:rPr>
          <w:rFonts w:ascii="Calibri" w:hAnsi="Calibri"/>
          <w:i/>
          <w:sz w:val="22"/>
          <w:szCs w:val="22"/>
        </w:rPr>
        <w:t>1, 4/28, 5/5</w:t>
      </w:r>
      <w:r w:rsidR="00BD669B" w:rsidRPr="007B304B">
        <w:rPr>
          <w:rFonts w:ascii="Calibri" w:hAnsi="Calibri"/>
          <w:i/>
          <w:sz w:val="22"/>
          <w:szCs w:val="22"/>
        </w:rPr>
        <w:t>.</w:t>
      </w:r>
    </w:p>
    <w:p w:rsidR="00316AAE" w:rsidRDefault="00316AAE" w:rsidP="000D1416">
      <w:pPr>
        <w:rPr>
          <w:rFonts w:ascii="Calibri" w:hAnsi="Calibri"/>
          <w:b/>
          <w:sz w:val="22"/>
          <w:szCs w:val="22"/>
        </w:rPr>
      </w:pPr>
    </w:p>
    <w:p w:rsidR="00316AAE" w:rsidRPr="00316AAE" w:rsidRDefault="009B4BDE" w:rsidP="000D1416">
      <w:pPr>
        <w:rPr>
          <w:rFonts w:ascii="Calibri" w:hAnsi="Calibri"/>
          <w:sz w:val="22"/>
          <w:szCs w:val="22"/>
        </w:rPr>
      </w:pPr>
      <w:proofErr w:type="gramStart"/>
      <w:r>
        <w:rPr>
          <w:rFonts w:ascii="Calibri" w:hAnsi="Calibri"/>
          <w:b/>
          <w:sz w:val="22"/>
          <w:szCs w:val="22"/>
        </w:rPr>
        <w:t xml:space="preserve">Midterm and Final </w:t>
      </w:r>
      <w:r w:rsidR="00316AAE">
        <w:rPr>
          <w:rFonts w:ascii="Calibri" w:hAnsi="Calibri"/>
          <w:b/>
          <w:sz w:val="22"/>
          <w:szCs w:val="22"/>
        </w:rPr>
        <w:t xml:space="preserve">Exams </w:t>
      </w:r>
      <w:r w:rsidR="00BD669B">
        <w:rPr>
          <w:rFonts w:ascii="Calibri" w:hAnsi="Calibri"/>
          <w:b/>
          <w:sz w:val="22"/>
          <w:szCs w:val="22"/>
        </w:rPr>
        <w:t>(15</w:t>
      </w:r>
      <w:r w:rsidR="00F23293">
        <w:rPr>
          <w:rFonts w:ascii="Calibri" w:hAnsi="Calibri"/>
          <w:b/>
          <w:sz w:val="22"/>
          <w:szCs w:val="22"/>
        </w:rPr>
        <w:t xml:space="preserve"> points X 2 = 30 points</w:t>
      </w:r>
      <w:r w:rsidR="00316AAE">
        <w:rPr>
          <w:rFonts w:ascii="Calibri" w:hAnsi="Calibri"/>
          <w:b/>
          <w:sz w:val="22"/>
          <w:szCs w:val="22"/>
        </w:rPr>
        <w:t>).</w:t>
      </w:r>
      <w:proofErr w:type="gramEnd"/>
      <w:r w:rsidR="00316AAE">
        <w:rPr>
          <w:rFonts w:ascii="Calibri" w:hAnsi="Calibri"/>
          <w:b/>
          <w:sz w:val="22"/>
          <w:szCs w:val="22"/>
        </w:rPr>
        <w:t xml:space="preserve"> </w:t>
      </w:r>
      <w:r w:rsidR="00316AAE">
        <w:rPr>
          <w:rFonts w:ascii="Calibri" w:hAnsi="Calibri"/>
          <w:sz w:val="22"/>
          <w:szCs w:val="22"/>
        </w:rPr>
        <w:t>Students will be</w:t>
      </w:r>
      <w:r w:rsidR="00FB26BA">
        <w:rPr>
          <w:rFonts w:ascii="Calibri" w:hAnsi="Calibri"/>
          <w:sz w:val="22"/>
          <w:szCs w:val="22"/>
        </w:rPr>
        <w:t xml:space="preserve"> having</w:t>
      </w:r>
      <w:r w:rsidR="00316AAE">
        <w:rPr>
          <w:rFonts w:ascii="Calibri" w:hAnsi="Calibri"/>
          <w:sz w:val="22"/>
          <w:szCs w:val="22"/>
        </w:rPr>
        <w:t xml:space="preserve"> </w:t>
      </w:r>
      <w:r w:rsidR="00FB26BA">
        <w:rPr>
          <w:rFonts w:ascii="Calibri" w:hAnsi="Calibri"/>
          <w:sz w:val="22"/>
          <w:szCs w:val="22"/>
        </w:rPr>
        <w:t>take-home exams</w:t>
      </w:r>
      <w:r w:rsidR="00BD669B">
        <w:rPr>
          <w:rFonts w:ascii="Calibri" w:hAnsi="Calibri"/>
          <w:sz w:val="22"/>
          <w:szCs w:val="22"/>
        </w:rPr>
        <w:t xml:space="preserve"> over the material</w:t>
      </w:r>
      <w:r>
        <w:rPr>
          <w:rFonts w:ascii="Calibri" w:hAnsi="Calibri"/>
          <w:sz w:val="22"/>
          <w:szCs w:val="22"/>
        </w:rPr>
        <w:t>s</w:t>
      </w:r>
      <w:r w:rsidR="00BD669B">
        <w:rPr>
          <w:rFonts w:ascii="Calibri" w:hAnsi="Calibri"/>
          <w:sz w:val="22"/>
          <w:szCs w:val="22"/>
        </w:rPr>
        <w:t xml:space="preserve"> discussed in class and readings. </w:t>
      </w:r>
      <w:r w:rsidR="00FB26BA">
        <w:rPr>
          <w:rFonts w:ascii="Calibri" w:hAnsi="Calibri"/>
          <w:sz w:val="22"/>
          <w:szCs w:val="22"/>
        </w:rPr>
        <w:t xml:space="preserve">Exams will be posted on Blackboard. </w:t>
      </w:r>
    </w:p>
    <w:p w:rsidR="00316AAE" w:rsidRPr="00316AAE" w:rsidRDefault="00316AAE" w:rsidP="000D1416">
      <w:pPr>
        <w:rPr>
          <w:rFonts w:ascii="Calibri" w:hAnsi="Calibri"/>
          <w:sz w:val="22"/>
          <w:szCs w:val="22"/>
        </w:rPr>
      </w:pPr>
    </w:p>
    <w:p w:rsidR="00B42E6A" w:rsidRDefault="00F23293" w:rsidP="00C67DAA">
      <w:pPr>
        <w:rPr>
          <w:rFonts w:ascii="Calibri" w:hAnsi="Calibri"/>
          <w:sz w:val="22"/>
          <w:szCs w:val="22"/>
        </w:rPr>
      </w:pPr>
      <w:proofErr w:type="gramStart"/>
      <w:r>
        <w:rPr>
          <w:rFonts w:ascii="Calibri" w:hAnsi="Calibri"/>
          <w:b/>
          <w:sz w:val="22"/>
          <w:szCs w:val="22"/>
        </w:rPr>
        <w:t>L</w:t>
      </w:r>
      <w:r w:rsidR="002824C2">
        <w:rPr>
          <w:rFonts w:ascii="Calibri" w:hAnsi="Calibri"/>
          <w:b/>
          <w:sz w:val="22"/>
          <w:szCs w:val="22"/>
        </w:rPr>
        <w:t>istening</w:t>
      </w:r>
      <w:r>
        <w:rPr>
          <w:rFonts w:ascii="Calibri" w:hAnsi="Calibri"/>
          <w:b/>
          <w:sz w:val="22"/>
          <w:szCs w:val="22"/>
        </w:rPr>
        <w:t xml:space="preserve"> Exercises &amp; Self-reflection </w:t>
      </w:r>
      <w:r w:rsidR="00E31192">
        <w:rPr>
          <w:rFonts w:ascii="Calibri" w:hAnsi="Calibri"/>
          <w:b/>
          <w:sz w:val="22"/>
          <w:szCs w:val="22"/>
        </w:rPr>
        <w:t xml:space="preserve">Paper </w:t>
      </w:r>
      <w:r>
        <w:rPr>
          <w:rFonts w:ascii="Calibri" w:hAnsi="Calibri"/>
          <w:b/>
          <w:sz w:val="22"/>
          <w:szCs w:val="22"/>
        </w:rPr>
        <w:t xml:space="preserve">(2.5 points X 2 = </w:t>
      </w:r>
      <w:r w:rsidR="00316AAE">
        <w:rPr>
          <w:rFonts w:ascii="Calibri" w:hAnsi="Calibri"/>
          <w:b/>
          <w:sz w:val="22"/>
          <w:szCs w:val="22"/>
        </w:rPr>
        <w:t>5</w:t>
      </w:r>
      <w:r w:rsidR="00B42E6A">
        <w:rPr>
          <w:rFonts w:ascii="Calibri" w:hAnsi="Calibri"/>
          <w:b/>
          <w:sz w:val="22"/>
          <w:szCs w:val="22"/>
        </w:rPr>
        <w:t xml:space="preserve"> points).</w:t>
      </w:r>
      <w:proofErr w:type="gramEnd"/>
      <w:r w:rsidR="00B42E6A">
        <w:rPr>
          <w:rFonts w:ascii="Calibri" w:hAnsi="Calibri"/>
          <w:b/>
          <w:sz w:val="22"/>
          <w:szCs w:val="22"/>
        </w:rPr>
        <w:t xml:space="preserve"> </w:t>
      </w:r>
      <w:r>
        <w:rPr>
          <w:rFonts w:ascii="Calibri" w:hAnsi="Calibri"/>
          <w:sz w:val="22"/>
          <w:szCs w:val="22"/>
        </w:rPr>
        <w:t>Throughout the semester</w:t>
      </w:r>
      <w:r w:rsidR="002824C2">
        <w:rPr>
          <w:rFonts w:ascii="Calibri" w:hAnsi="Calibri"/>
          <w:sz w:val="22"/>
          <w:szCs w:val="22"/>
        </w:rPr>
        <w:t xml:space="preserve">, the instructor will split students into dyads and triads to practice their listening skills. Students will take turns talking and listening. Students will </w:t>
      </w:r>
      <w:r>
        <w:rPr>
          <w:rFonts w:ascii="Calibri" w:hAnsi="Calibri"/>
          <w:sz w:val="22"/>
          <w:szCs w:val="22"/>
        </w:rPr>
        <w:t xml:space="preserve">be asked to focus on reflecting awareness of self and of the partner gained through the exercise. Two reflection papers need to be turned in </w:t>
      </w:r>
      <w:r w:rsidR="002824C2">
        <w:rPr>
          <w:rFonts w:ascii="Calibri" w:hAnsi="Calibri"/>
          <w:sz w:val="22"/>
          <w:szCs w:val="22"/>
        </w:rPr>
        <w:t>to</w:t>
      </w:r>
      <w:r>
        <w:rPr>
          <w:rFonts w:ascii="Calibri" w:hAnsi="Calibri"/>
          <w:sz w:val="22"/>
          <w:szCs w:val="22"/>
        </w:rPr>
        <w:t xml:space="preserve"> receive credit. Details will be provided. </w:t>
      </w:r>
    </w:p>
    <w:p w:rsidR="00B463DD" w:rsidRDefault="00B463DD" w:rsidP="00C67DAA">
      <w:pPr>
        <w:rPr>
          <w:rFonts w:ascii="Calibri" w:hAnsi="Calibri"/>
          <w:sz w:val="22"/>
          <w:szCs w:val="22"/>
        </w:rPr>
      </w:pPr>
    </w:p>
    <w:p w:rsidR="00B42E6A" w:rsidRDefault="00B42E6A" w:rsidP="00C67DAA">
      <w:pPr>
        <w:rPr>
          <w:rFonts w:ascii="Calibri" w:hAnsi="Calibri"/>
          <w:b/>
          <w:sz w:val="22"/>
          <w:szCs w:val="22"/>
        </w:rPr>
      </w:pPr>
    </w:p>
    <w:p w:rsidR="00C67DAA" w:rsidRPr="00F23293" w:rsidRDefault="005F69B6" w:rsidP="00C67DAA">
      <w:pPr>
        <w:rPr>
          <w:rFonts w:ascii="Calibri" w:hAnsi="Calibri"/>
          <w:sz w:val="22"/>
          <w:szCs w:val="22"/>
        </w:rPr>
      </w:pPr>
      <w:proofErr w:type="gramStart"/>
      <w:r>
        <w:rPr>
          <w:rFonts w:ascii="Calibri" w:hAnsi="Calibri"/>
          <w:b/>
          <w:sz w:val="22"/>
          <w:szCs w:val="22"/>
        </w:rPr>
        <w:lastRenderedPageBreak/>
        <w:t>Personal</w:t>
      </w:r>
      <w:r w:rsidR="001114E3">
        <w:rPr>
          <w:rFonts w:ascii="Calibri" w:hAnsi="Calibri"/>
          <w:b/>
          <w:sz w:val="22"/>
          <w:szCs w:val="22"/>
        </w:rPr>
        <w:t xml:space="preserve"> </w:t>
      </w:r>
      <w:r w:rsidR="00C67DAA" w:rsidRPr="00747DD4">
        <w:rPr>
          <w:rFonts w:ascii="Calibri" w:hAnsi="Calibri"/>
          <w:b/>
          <w:sz w:val="22"/>
          <w:szCs w:val="22"/>
        </w:rPr>
        <w:t>Project (</w:t>
      </w:r>
      <w:r w:rsidR="00316AAE">
        <w:rPr>
          <w:rFonts w:ascii="Calibri" w:hAnsi="Calibri"/>
          <w:b/>
          <w:sz w:val="22"/>
          <w:szCs w:val="22"/>
        </w:rPr>
        <w:t>2</w:t>
      </w:r>
      <w:r w:rsidR="00B42E6A">
        <w:rPr>
          <w:rFonts w:ascii="Calibri" w:hAnsi="Calibri"/>
          <w:b/>
          <w:sz w:val="22"/>
          <w:szCs w:val="22"/>
        </w:rPr>
        <w:t>0</w:t>
      </w:r>
      <w:r w:rsidR="00C67DAA" w:rsidRPr="00747DD4">
        <w:rPr>
          <w:rFonts w:ascii="Calibri" w:hAnsi="Calibri"/>
          <w:b/>
          <w:sz w:val="22"/>
          <w:szCs w:val="22"/>
        </w:rPr>
        <w:t xml:space="preserve"> points).</w:t>
      </w:r>
      <w:proofErr w:type="gramEnd"/>
      <w:r w:rsidR="00C67DAA" w:rsidRPr="00747DD4">
        <w:rPr>
          <w:rFonts w:ascii="Calibri" w:hAnsi="Calibri"/>
          <w:b/>
          <w:sz w:val="22"/>
          <w:szCs w:val="22"/>
        </w:rPr>
        <w:t xml:space="preserve"> </w:t>
      </w:r>
      <w:r w:rsidR="002824C2">
        <w:rPr>
          <w:rFonts w:ascii="Calibri" w:hAnsi="Calibri"/>
          <w:sz w:val="22"/>
          <w:szCs w:val="22"/>
        </w:rPr>
        <w:t xml:space="preserve">Each student will construct a personal project that </w:t>
      </w:r>
      <w:r w:rsidR="007B304B">
        <w:rPr>
          <w:rFonts w:ascii="Calibri" w:hAnsi="Calibri"/>
          <w:sz w:val="22"/>
          <w:szCs w:val="22"/>
        </w:rPr>
        <w:t xml:space="preserve">represents </w:t>
      </w:r>
      <w:r w:rsidR="002824C2">
        <w:rPr>
          <w:rFonts w:ascii="Calibri" w:hAnsi="Calibri"/>
          <w:sz w:val="22"/>
          <w:szCs w:val="22"/>
        </w:rPr>
        <w:t xml:space="preserve">their </w:t>
      </w:r>
      <w:r w:rsidR="007B304B">
        <w:rPr>
          <w:rFonts w:ascii="Calibri" w:hAnsi="Calibri"/>
          <w:sz w:val="22"/>
          <w:szCs w:val="22"/>
        </w:rPr>
        <w:t xml:space="preserve">self-awareness on some or all of the following: </w:t>
      </w:r>
      <w:r w:rsidR="002824C2">
        <w:rPr>
          <w:rFonts w:ascii="Calibri" w:hAnsi="Calibri"/>
          <w:sz w:val="22"/>
          <w:szCs w:val="22"/>
        </w:rPr>
        <w:t>growth and learning throughout the semester, identified areas for continued growth, ability to listen, ability to be heard, obstacles to listening, obstacles to being heard, and how self-awareness and listening will contribute to future career goals</w:t>
      </w:r>
      <w:r w:rsidR="00A810B6">
        <w:rPr>
          <w:rFonts w:ascii="Calibri" w:hAnsi="Calibri"/>
          <w:sz w:val="22"/>
          <w:szCs w:val="22"/>
        </w:rPr>
        <w:t>, etc</w:t>
      </w:r>
      <w:r w:rsidR="002F3A17">
        <w:rPr>
          <w:rFonts w:ascii="Calibri" w:hAnsi="Calibri"/>
          <w:sz w:val="22"/>
          <w:szCs w:val="22"/>
        </w:rPr>
        <w:t>.</w:t>
      </w:r>
      <w:r w:rsidR="002824C2">
        <w:rPr>
          <w:rFonts w:ascii="Calibri" w:hAnsi="Calibri"/>
          <w:sz w:val="22"/>
          <w:szCs w:val="22"/>
        </w:rPr>
        <w:t xml:space="preserve"> Students may choose what </w:t>
      </w:r>
      <w:r w:rsidR="002824C2" w:rsidRPr="003F5E65">
        <w:rPr>
          <w:rFonts w:ascii="Calibri" w:hAnsi="Calibri"/>
          <w:sz w:val="22"/>
          <w:szCs w:val="22"/>
        </w:rPr>
        <w:t>format this project will take</w:t>
      </w:r>
      <w:r w:rsidR="00150C99" w:rsidRPr="003F5E65">
        <w:rPr>
          <w:rFonts w:ascii="Calibri" w:hAnsi="Calibri"/>
          <w:sz w:val="22"/>
          <w:szCs w:val="22"/>
        </w:rPr>
        <w:t>,</w:t>
      </w:r>
      <w:r w:rsidR="002824C2" w:rsidRPr="003F5E65">
        <w:rPr>
          <w:rFonts w:ascii="Calibri" w:hAnsi="Calibri"/>
          <w:sz w:val="22"/>
          <w:szCs w:val="22"/>
        </w:rPr>
        <w:t xml:space="preserve"> bearing in mind that they will present the final product or a less emotional version to the class. Students must receive approval from the instructor on the format and focus of the project.</w:t>
      </w:r>
      <w:r w:rsidR="002F3A17" w:rsidRPr="003F5E65">
        <w:rPr>
          <w:rFonts w:ascii="Calibri" w:hAnsi="Calibri"/>
          <w:sz w:val="22"/>
          <w:szCs w:val="22"/>
        </w:rPr>
        <w:t xml:space="preserve"> </w:t>
      </w:r>
      <w:r w:rsidR="00F23293">
        <w:rPr>
          <w:rFonts w:ascii="Calibri" w:hAnsi="Calibri"/>
          <w:sz w:val="22"/>
          <w:szCs w:val="22"/>
        </w:rPr>
        <w:t xml:space="preserve">Details will be provided. </w:t>
      </w:r>
    </w:p>
    <w:p w:rsidR="00C67DAA" w:rsidRDefault="00C67DAA" w:rsidP="00E63447">
      <w:pPr>
        <w:rPr>
          <w:rFonts w:ascii="Calibri" w:hAnsi="Calibri"/>
          <w:b/>
          <w:sz w:val="22"/>
          <w:szCs w:val="22"/>
        </w:rPr>
      </w:pPr>
    </w:p>
    <w:p w:rsidR="00BD669B" w:rsidRPr="00F23293" w:rsidRDefault="00BD669B" w:rsidP="00E63447">
      <w:pPr>
        <w:rPr>
          <w:rFonts w:ascii="Calibri" w:hAnsi="Calibri"/>
          <w:sz w:val="22"/>
          <w:szCs w:val="22"/>
        </w:rPr>
      </w:pPr>
      <w:proofErr w:type="gramStart"/>
      <w:r w:rsidRPr="00BD669B">
        <w:rPr>
          <w:rFonts w:ascii="Calibri" w:hAnsi="Calibri"/>
          <w:b/>
          <w:sz w:val="22"/>
          <w:szCs w:val="22"/>
        </w:rPr>
        <w:t>Presentation (</w:t>
      </w:r>
      <w:r>
        <w:rPr>
          <w:rFonts w:ascii="Calibri" w:hAnsi="Calibri"/>
          <w:b/>
          <w:sz w:val="22"/>
          <w:szCs w:val="22"/>
        </w:rPr>
        <w:t>20</w:t>
      </w:r>
      <w:r w:rsidRPr="00BD669B">
        <w:rPr>
          <w:rFonts w:ascii="Calibri" w:hAnsi="Calibri"/>
          <w:b/>
          <w:sz w:val="22"/>
          <w:szCs w:val="22"/>
        </w:rPr>
        <w:t xml:space="preserve"> points).</w:t>
      </w:r>
      <w:proofErr w:type="gramEnd"/>
      <w:r w:rsidRPr="00BD669B">
        <w:rPr>
          <w:rFonts w:ascii="Calibri" w:hAnsi="Calibri"/>
          <w:b/>
          <w:sz w:val="22"/>
          <w:szCs w:val="22"/>
        </w:rPr>
        <w:t xml:space="preserve"> </w:t>
      </w:r>
      <w:r w:rsidRPr="00BD669B">
        <w:rPr>
          <w:rFonts w:ascii="Calibri" w:hAnsi="Calibri"/>
          <w:sz w:val="22"/>
          <w:szCs w:val="22"/>
        </w:rPr>
        <w:t>Students will present their personal project to the class in whatever format t</w:t>
      </w:r>
      <w:r w:rsidR="00A810B6">
        <w:rPr>
          <w:rFonts w:ascii="Calibri" w:hAnsi="Calibri"/>
          <w:sz w:val="22"/>
          <w:szCs w:val="22"/>
        </w:rPr>
        <w:t xml:space="preserve">hey choose for approximately 10 – 15 </w:t>
      </w:r>
      <w:r w:rsidRPr="00BD669B">
        <w:rPr>
          <w:rFonts w:ascii="Calibri" w:hAnsi="Calibri"/>
          <w:sz w:val="22"/>
          <w:szCs w:val="22"/>
        </w:rPr>
        <w:t xml:space="preserve">minutes. Because of its highly personal nature, students may choose to present a less emotional or personal version of their project. For example, if a student chooses to create a family genogram, he or she might only </w:t>
      </w:r>
      <w:r w:rsidRPr="003F5E65">
        <w:rPr>
          <w:rFonts w:ascii="Calibri" w:hAnsi="Calibri"/>
          <w:sz w:val="22"/>
          <w:szCs w:val="22"/>
        </w:rPr>
        <w:t>present the family history that is less intimate or emotionally evocative. Alternative presentation formats will be discussed for those with extreme anxiety related to public speaking. Students must receive approval from the instructor on the format and focus of the project.</w:t>
      </w:r>
      <w:r w:rsidR="00F23293">
        <w:rPr>
          <w:rFonts w:ascii="Calibri" w:hAnsi="Calibri"/>
          <w:sz w:val="22"/>
          <w:szCs w:val="22"/>
        </w:rPr>
        <w:t xml:space="preserve"> Details will be provided. </w:t>
      </w:r>
    </w:p>
    <w:p w:rsidR="006913E3" w:rsidRDefault="006913E3" w:rsidP="00E63447">
      <w:pPr>
        <w:rPr>
          <w:rFonts w:ascii="Calibri" w:hAnsi="Calibri"/>
          <w:sz w:val="22"/>
          <w:szCs w:val="22"/>
        </w:rPr>
      </w:pPr>
    </w:p>
    <w:p w:rsidR="000D1416" w:rsidRPr="00E63447" w:rsidRDefault="000D1416" w:rsidP="0076619E">
      <w:pPr>
        <w:jc w:val="center"/>
        <w:rPr>
          <w:rFonts w:ascii="Calibri" w:hAnsi="Calibri"/>
          <w:sz w:val="22"/>
          <w:szCs w:val="22"/>
        </w:rPr>
      </w:pPr>
      <w:r>
        <w:rPr>
          <w:rFonts w:ascii="Calibri" w:eastAsia="SimSun" w:hAnsi="Calibri" w:cs="Tahoma"/>
          <w:b/>
          <w:bCs/>
          <w:smallCaps/>
          <w:sz w:val="22"/>
          <w:szCs w:val="22"/>
          <w:u w:val="single"/>
          <w:lang w:eastAsia="zh-CN"/>
        </w:rPr>
        <w:t>I</w:t>
      </w:r>
      <w:r w:rsidRPr="00A40BD1">
        <w:rPr>
          <w:rFonts w:ascii="Calibri" w:eastAsia="SimSun" w:hAnsi="Calibri" w:cs="Tahoma"/>
          <w:b/>
          <w:bCs/>
          <w:smallCaps/>
          <w:sz w:val="22"/>
          <w:szCs w:val="22"/>
          <w:u w:val="single"/>
          <w:lang w:eastAsia="zh-CN"/>
        </w:rPr>
        <w:t>mportant Policies</w:t>
      </w:r>
    </w:p>
    <w:p w:rsidR="000D1416" w:rsidRPr="007B5F3C" w:rsidRDefault="000D1416" w:rsidP="000D1416">
      <w:pPr>
        <w:rPr>
          <w:rFonts w:asciiTheme="minorHAnsi" w:hAnsiTheme="minorHAnsi" w:cs="Tahoma"/>
          <w:b/>
          <w:smallCaps/>
          <w:sz w:val="22"/>
          <w:szCs w:val="22"/>
        </w:rPr>
      </w:pPr>
    </w:p>
    <w:p w:rsidR="007B5F3C" w:rsidRPr="007B5F3C" w:rsidRDefault="007B5F3C" w:rsidP="007B5F3C">
      <w:pPr>
        <w:tabs>
          <w:tab w:val="left" w:pos="720"/>
        </w:tabs>
        <w:autoSpaceDE w:val="0"/>
        <w:autoSpaceDN w:val="0"/>
        <w:adjustRightInd w:val="0"/>
        <w:rPr>
          <w:rFonts w:asciiTheme="minorHAnsi" w:hAnsiTheme="minorHAnsi"/>
          <w:b/>
          <w:smallCaps/>
          <w:sz w:val="22"/>
          <w:szCs w:val="22"/>
          <w:lang w:eastAsia="zh-CN"/>
        </w:rPr>
      </w:pPr>
      <w:r w:rsidRPr="007B5F3C">
        <w:rPr>
          <w:rFonts w:asciiTheme="minorHAnsi" w:hAnsiTheme="minorHAnsi"/>
          <w:b/>
          <w:smallCaps/>
          <w:sz w:val="22"/>
          <w:szCs w:val="22"/>
          <w:lang w:eastAsia="zh-CN"/>
        </w:rPr>
        <w:t>Attendance</w:t>
      </w:r>
    </w:p>
    <w:p w:rsidR="007B5F3C" w:rsidRPr="009B4BDE" w:rsidRDefault="007B5F3C" w:rsidP="007B5F3C">
      <w:pPr>
        <w:rPr>
          <w:rFonts w:asciiTheme="minorHAnsi" w:hAnsiTheme="minorHAnsi"/>
          <w:i/>
          <w:sz w:val="22"/>
          <w:szCs w:val="22"/>
          <w:lang w:eastAsia="zh-CN"/>
        </w:rPr>
      </w:pPr>
      <w:r w:rsidRPr="007B5F3C">
        <w:rPr>
          <w:rFonts w:asciiTheme="minorHAnsi" w:hAnsiTheme="minorHAnsi"/>
          <w:sz w:val="22"/>
          <w:szCs w:val="22"/>
          <w:lang w:eastAsia="zh-CN"/>
        </w:rPr>
        <w:t>Students will gain the most from this class by being present and participating fully in all classes and assignm</w:t>
      </w:r>
      <w:r w:rsidR="002E3B90">
        <w:rPr>
          <w:rFonts w:asciiTheme="minorHAnsi" w:hAnsiTheme="minorHAnsi"/>
          <w:sz w:val="22"/>
          <w:szCs w:val="22"/>
          <w:lang w:eastAsia="zh-CN"/>
        </w:rPr>
        <w:t xml:space="preserve">ents.  </w:t>
      </w:r>
      <w:r w:rsidR="002E3B90" w:rsidRPr="009B4BDE">
        <w:rPr>
          <w:rFonts w:asciiTheme="minorHAnsi" w:hAnsiTheme="minorHAnsi"/>
          <w:i/>
          <w:sz w:val="22"/>
          <w:szCs w:val="22"/>
          <w:lang w:eastAsia="zh-CN"/>
        </w:rPr>
        <w:t xml:space="preserve">Students may miss up to </w:t>
      </w:r>
      <w:r w:rsidR="009B4BDE">
        <w:rPr>
          <w:rFonts w:asciiTheme="minorHAnsi" w:hAnsiTheme="minorHAnsi"/>
          <w:b/>
          <w:i/>
          <w:sz w:val="22"/>
          <w:szCs w:val="22"/>
          <w:lang w:eastAsia="zh-CN"/>
        </w:rPr>
        <w:t>3</w:t>
      </w:r>
      <w:r w:rsidRPr="009B4BDE">
        <w:rPr>
          <w:rFonts w:asciiTheme="minorHAnsi" w:hAnsiTheme="minorHAnsi"/>
          <w:b/>
          <w:i/>
          <w:sz w:val="22"/>
          <w:szCs w:val="22"/>
          <w:lang w:eastAsia="zh-CN"/>
        </w:rPr>
        <w:t xml:space="preserve"> </w:t>
      </w:r>
      <w:r w:rsidRPr="009B4BDE">
        <w:rPr>
          <w:rFonts w:asciiTheme="minorHAnsi" w:hAnsiTheme="minorHAnsi"/>
          <w:i/>
          <w:sz w:val="22"/>
          <w:szCs w:val="22"/>
          <w:lang w:eastAsia="zh-CN"/>
        </w:rPr>
        <w:t xml:space="preserve">classes during this semester </w:t>
      </w:r>
      <w:r w:rsidRPr="009B4BDE">
        <w:rPr>
          <w:rFonts w:asciiTheme="minorHAnsi" w:hAnsiTheme="minorHAnsi"/>
          <w:b/>
          <w:i/>
          <w:sz w:val="22"/>
          <w:szCs w:val="22"/>
          <w:lang w:eastAsia="zh-CN"/>
        </w:rPr>
        <w:t>without</w:t>
      </w:r>
      <w:r w:rsidRPr="009B4BDE">
        <w:rPr>
          <w:rFonts w:asciiTheme="minorHAnsi" w:hAnsiTheme="minorHAnsi"/>
          <w:i/>
          <w:sz w:val="22"/>
          <w:szCs w:val="22"/>
          <w:lang w:eastAsia="zh-CN"/>
        </w:rPr>
        <w:t xml:space="preserve"> consequence.  Additional absences </w:t>
      </w:r>
      <w:r w:rsidR="002E3B90" w:rsidRPr="009B4BDE">
        <w:rPr>
          <w:rFonts w:asciiTheme="minorHAnsi" w:hAnsiTheme="minorHAnsi"/>
          <w:i/>
          <w:sz w:val="22"/>
          <w:szCs w:val="22"/>
          <w:lang w:eastAsia="zh-CN"/>
        </w:rPr>
        <w:t xml:space="preserve">will result in the following:  </w:t>
      </w:r>
      <w:r w:rsidR="009B4BDE">
        <w:rPr>
          <w:rFonts w:asciiTheme="minorHAnsi" w:hAnsiTheme="minorHAnsi"/>
          <w:b/>
          <w:i/>
          <w:sz w:val="22"/>
          <w:szCs w:val="22"/>
          <w:lang w:eastAsia="zh-CN"/>
        </w:rPr>
        <w:t>4</w:t>
      </w:r>
      <w:r w:rsidRPr="009B4BDE">
        <w:rPr>
          <w:rFonts w:asciiTheme="minorHAnsi" w:hAnsiTheme="minorHAnsi"/>
          <w:i/>
          <w:sz w:val="22"/>
          <w:szCs w:val="22"/>
          <w:lang w:eastAsia="zh-CN"/>
        </w:rPr>
        <w:t xml:space="preserve"> absences (</w:t>
      </w:r>
      <w:r w:rsidRPr="009B4BDE">
        <w:rPr>
          <w:rFonts w:asciiTheme="minorHAnsi" w:hAnsiTheme="minorHAnsi"/>
          <w:b/>
          <w:i/>
          <w:sz w:val="22"/>
          <w:szCs w:val="22"/>
          <w:lang w:eastAsia="zh-CN"/>
        </w:rPr>
        <w:t>1/2</w:t>
      </w:r>
      <w:r w:rsidRPr="009B4BDE">
        <w:rPr>
          <w:rFonts w:asciiTheme="minorHAnsi" w:hAnsiTheme="minorHAnsi"/>
          <w:i/>
          <w:sz w:val="22"/>
          <w:szCs w:val="22"/>
          <w:lang w:eastAsia="zh-CN"/>
        </w:rPr>
        <w:t xml:space="preserve"> letter gr</w:t>
      </w:r>
      <w:r w:rsidR="002E3B90" w:rsidRPr="009B4BDE">
        <w:rPr>
          <w:rFonts w:asciiTheme="minorHAnsi" w:hAnsiTheme="minorHAnsi"/>
          <w:i/>
          <w:sz w:val="22"/>
          <w:szCs w:val="22"/>
          <w:lang w:eastAsia="zh-CN"/>
        </w:rPr>
        <w:t xml:space="preserve">ade reduction in final grade), </w:t>
      </w:r>
      <w:r w:rsidR="009B4BDE">
        <w:rPr>
          <w:rFonts w:asciiTheme="minorHAnsi" w:hAnsiTheme="minorHAnsi"/>
          <w:b/>
          <w:i/>
          <w:sz w:val="22"/>
          <w:szCs w:val="22"/>
          <w:lang w:eastAsia="zh-CN"/>
        </w:rPr>
        <w:t xml:space="preserve">5 </w:t>
      </w:r>
      <w:r w:rsidRPr="009B4BDE">
        <w:rPr>
          <w:rFonts w:asciiTheme="minorHAnsi" w:hAnsiTheme="minorHAnsi"/>
          <w:i/>
          <w:sz w:val="22"/>
          <w:szCs w:val="22"/>
          <w:lang w:eastAsia="zh-CN"/>
        </w:rPr>
        <w:t>absences (</w:t>
      </w:r>
      <w:r w:rsidRPr="009B4BDE">
        <w:rPr>
          <w:rFonts w:asciiTheme="minorHAnsi" w:hAnsiTheme="minorHAnsi"/>
          <w:b/>
          <w:i/>
          <w:sz w:val="22"/>
          <w:szCs w:val="22"/>
          <w:lang w:eastAsia="zh-CN"/>
        </w:rPr>
        <w:t>1</w:t>
      </w:r>
      <w:r w:rsidRPr="009B4BDE">
        <w:rPr>
          <w:rFonts w:asciiTheme="minorHAnsi" w:hAnsiTheme="minorHAnsi"/>
          <w:i/>
          <w:sz w:val="22"/>
          <w:szCs w:val="22"/>
          <w:lang w:eastAsia="zh-CN"/>
        </w:rPr>
        <w:t xml:space="preserve"> letter gr</w:t>
      </w:r>
      <w:r w:rsidR="002E3B90" w:rsidRPr="009B4BDE">
        <w:rPr>
          <w:rFonts w:asciiTheme="minorHAnsi" w:hAnsiTheme="minorHAnsi"/>
          <w:i/>
          <w:sz w:val="22"/>
          <w:szCs w:val="22"/>
          <w:lang w:eastAsia="zh-CN"/>
        </w:rPr>
        <w:t>ade reduction in final grade)</w:t>
      </w:r>
      <w:r w:rsidR="009B4BDE">
        <w:rPr>
          <w:rFonts w:asciiTheme="minorHAnsi" w:hAnsiTheme="minorHAnsi"/>
          <w:i/>
          <w:sz w:val="22"/>
          <w:szCs w:val="22"/>
          <w:lang w:eastAsia="zh-CN"/>
        </w:rPr>
        <w:t xml:space="preserve">, </w:t>
      </w:r>
      <w:proofErr w:type="gramStart"/>
      <w:r w:rsidR="009B4BDE">
        <w:rPr>
          <w:rFonts w:asciiTheme="minorHAnsi" w:hAnsiTheme="minorHAnsi"/>
          <w:b/>
          <w:i/>
          <w:sz w:val="22"/>
          <w:szCs w:val="22"/>
          <w:lang w:eastAsia="zh-CN"/>
        </w:rPr>
        <w:t>6</w:t>
      </w:r>
      <w:r w:rsidR="009B4BDE" w:rsidRPr="009B4BDE">
        <w:rPr>
          <w:rFonts w:asciiTheme="minorHAnsi" w:hAnsiTheme="minorHAnsi"/>
          <w:b/>
          <w:i/>
          <w:sz w:val="22"/>
          <w:szCs w:val="22"/>
          <w:lang w:eastAsia="zh-CN"/>
        </w:rPr>
        <w:t xml:space="preserve"> </w:t>
      </w:r>
      <w:r w:rsidRPr="009B4BDE">
        <w:rPr>
          <w:rFonts w:asciiTheme="minorHAnsi" w:hAnsiTheme="minorHAnsi"/>
          <w:b/>
          <w:i/>
          <w:sz w:val="22"/>
          <w:szCs w:val="22"/>
          <w:lang w:eastAsia="zh-CN"/>
        </w:rPr>
        <w:t xml:space="preserve"> </w:t>
      </w:r>
      <w:r w:rsidRPr="009B4BDE">
        <w:rPr>
          <w:rFonts w:asciiTheme="minorHAnsi" w:hAnsiTheme="minorHAnsi"/>
          <w:i/>
          <w:sz w:val="22"/>
          <w:szCs w:val="22"/>
          <w:lang w:eastAsia="zh-CN"/>
        </w:rPr>
        <w:t>absences</w:t>
      </w:r>
      <w:proofErr w:type="gramEnd"/>
      <w:r w:rsidRPr="009B4BDE">
        <w:rPr>
          <w:rFonts w:asciiTheme="minorHAnsi" w:hAnsiTheme="minorHAnsi"/>
          <w:i/>
          <w:sz w:val="22"/>
          <w:szCs w:val="22"/>
          <w:lang w:eastAsia="zh-CN"/>
        </w:rPr>
        <w:t xml:space="preserve"> (</w:t>
      </w:r>
      <w:r w:rsidRPr="009B4BDE">
        <w:rPr>
          <w:rFonts w:asciiTheme="minorHAnsi" w:hAnsiTheme="minorHAnsi"/>
          <w:b/>
          <w:i/>
          <w:sz w:val="22"/>
          <w:szCs w:val="22"/>
          <w:lang w:eastAsia="zh-CN"/>
        </w:rPr>
        <w:t>2</w:t>
      </w:r>
      <w:r w:rsidRPr="009B4BDE">
        <w:rPr>
          <w:rFonts w:asciiTheme="minorHAnsi" w:hAnsiTheme="minorHAnsi"/>
          <w:i/>
          <w:sz w:val="22"/>
          <w:szCs w:val="22"/>
          <w:lang w:eastAsia="zh-CN"/>
        </w:rPr>
        <w:t xml:space="preserve"> letter grade reduction in final grade)</w:t>
      </w:r>
      <w:r w:rsidR="002E3B90" w:rsidRPr="009B4BDE">
        <w:rPr>
          <w:rFonts w:asciiTheme="minorHAnsi" w:hAnsiTheme="minorHAnsi"/>
          <w:i/>
          <w:sz w:val="22"/>
          <w:szCs w:val="22"/>
          <w:lang w:eastAsia="zh-CN"/>
        </w:rPr>
        <w:t xml:space="preserve">.  Students who have more than </w:t>
      </w:r>
      <w:r w:rsidR="009B4BDE">
        <w:rPr>
          <w:rFonts w:asciiTheme="minorHAnsi" w:hAnsiTheme="minorHAnsi"/>
          <w:b/>
          <w:i/>
          <w:sz w:val="22"/>
          <w:szCs w:val="22"/>
          <w:lang w:eastAsia="zh-CN"/>
        </w:rPr>
        <w:t>6</w:t>
      </w:r>
      <w:r w:rsidRPr="009B4BDE">
        <w:rPr>
          <w:rFonts w:asciiTheme="minorHAnsi" w:hAnsiTheme="minorHAnsi"/>
          <w:i/>
          <w:sz w:val="22"/>
          <w:szCs w:val="22"/>
          <w:lang w:eastAsia="zh-CN"/>
        </w:rPr>
        <w:t xml:space="preserve"> absences will receive a WF (withdraw-fail) for nonattendance. </w:t>
      </w:r>
    </w:p>
    <w:p w:rsidR="007B5F3C" w:rsidRPr="007B5F3C" w:rsidRDefault="007B5F3C" w:rsidP="007B5F3C">
      <w:pPr>
        <w:tabs>
          <w:tab w:val="left" w:pos="720"/>
        </w:tabs>
        <w:autoSpaceDE w:val="0"/>
        <w:autoSpaceDN w:val="0"/>
        <w:adjustRightInd w:val="0"/>
        <w:rPr>
          <w:rFonts w:asciiTheme="minorHAnsi" w:hAnsiTheme="minorHAnsi"/>
          <w:smallCaps/>
          <w:sz w:val="22"/>
          <w:szCs w:val="22"/>
          <w:lang w:eastAsia="zh-CN"/>
        </w:rPr>
      </w:pPr>
      <w:r w:rsidRPr="007B5F3C">
        <w:rPr>
          <w:rFonts w:asciiTheme="minorHAnsi" w:hAnsiTheme="minorHAnsi"/>
          <w:smallCaps/>
          <w:sz w:val="22"/>
          <w:szCs w:val="22"/>
          <w:lang w:eastAsia="zh-CN"/>
        </w:rPr>
        <w:t xml:space="preserve"> </w:t>
      </w:r>
    </w:p>
    <w:p w:rsidR="007B5F3C" w:rsidRPr="007B5F3C" w:rsidRDefault="007B5F3C" w:rsidP="007B5F3C">
      <w:pPr>
        <w:rPr>
          <w:rFonts w:asciiTheme="minorHAnsi" w:hAnsiTheme="minorHAnsi"/>
          <w:sz w:val="22"/>
          <w:szCs w:val="22"/>
          <w:lang w:eastAsia="zh-CN"/>
        </w:rPr>
      </w:pPr>
      <w:r w:rsidRPr="007B5F3C">
        <w:rPr>
          <w:rFonts w:asciiTheme="minorHAnsi" w:hAnsiTheme="minorHAnsi"/>
          <w:sz w:val="22"/>
          <w:szCs w:val="22"/>
          <w:lang w:eastAsia="zh-CN"/>
        </w:rPr>
        <w:t xml:space="preserve">The above policy is intended to allow for reasonable accommodation in case of illness, family emergencies, or car problems.  Individuals who choose to use non-penalized absences for other situations risk not having allowable absences available when needed.  Accommodations will only be made in situations in which all absences are severe, extenuating, and documented.  Students are responsible for signing the daily roster.  Students are responsible for ALL material and assignments covered on days they are absent.  In the event of an absence, please contact a classmate to get pertinent class notes, handouts, etc. </w:t>
      </w:r>
    </w:p>
    <w:p w:rsidR="007B5F3C" w:rsidRPr="007B5F3C" w:rsidRDefault="007B5F3C" w:rsidP="007B5F3C">
      <w:pPr>
        <w:tabs>
          <w:tab w:val="left" w:pos="720"/>
        </w:tabs>
        <w:autoSpaceDE w:val="0"/>
        <w:autoSpaceDN w:val="0"/>
        <w:adjustRightInd w:val="0"/>
        <w:rPr>
          <w:rFonts w:asciiTheme="minorHAnsi" w:hAnsiTheme="minorHAnsi"/>
          <w:smallCaps/>
          <w:sz w:val="22"/>
          <w:szCs w:val="22"/>
          <w:lang w:eastAsia="zh-CN"/>
        </w:rPr>
      </w:pPr>
    </w:p>
    <w:p w:rsidR="00757C9D" w:rsidRPr="007B5F3C" w:rsidRDefault="00757C9D" w:rsidP="00757C9D">
      <w:pPr>
        <w:tabs>
          <w:tab w:val="left" w:pos="720"/>
        </w:tabs>
        <w:autoSpaceDE w:val="0"/>
        <w:autoSpaceDN w:val="0"/>
        <w:adjustRightInd w:val="0"/>
        <w:rPr>
          <w:rFonts w:asciiTheme="minorHAnsi" w:hAnsiTheme="minorHAnsi"/>
          <w:b/>
          <w:smallCaps/>
          <w:sz w:val="22"/>
          <w:szCs w:val="22"/>
          <w:lang w:eastAsia="zh-CN"/>
        </w:rPr>
      </w:pPr>
      <w:r w:rsidRPr="007B5F3C">
        <w:rPr>
          <w:rFonts w:asciiTheme="minorHAnsi" w:hAnsiTheme="minorHAnsi"/>
          <w:b/>
          <w:smallCaps/>
          <w:sz w:val="22"/>
          <w:szCs w:val="22"/>
          <w:lang w:eastAsia="zh-CN"/>
        </w:rPr>
        <w:t>Due dates and deadlines</w:t>
      </w:r>
    </w:p>
    <w:p w:rsidR="00757C9D" w:rsidRPr="007B5F3C" w:rsidRDefault="00757C9D" w:rsidP="00757C9D">
      <w:pPr>
        <w:rPr>
          <w:rFonts w:asciiTheme="minorHAnsi" w:hAnsiTheme="minorHAnsi"/>
          <w:sz w:val="22"/>
          <w:szCs w:val="22"/>
          <w:lang w:eastAsia="zh-CN"/>
        </w:rPr>
      </w:pPr>
      <w:r w:rsidRPr="007B5F3C">
        <w:rPr>
          <w:rFonts w:asciiTheme="minorHAnsi" w:hAnsiTheme="minorHAnsi"/>
          <w:sz w:val="22"/>
          <w:szCs w:val="22"/>
          <w:lang w:eastAsia="zh-CN"/>
        </w:rPr>
        <w:t>Students are responsible for submitting assignments</w:t>
      </w:r>
      <w:r w:rsidR="00290B2E">
        <w:rPr>
          <w:rFonts w:asciiTheme="minorHAnsi" w:hAnsiTheme="minorHAnsi"/>
          <w:sz w:val="22"/>
          <w:szCs w:val="22"/>
          <w:lang w:eastAsia="zh-CN"/>
        </w:rPr>
        <w:t>/exams</w:t>
      </w:r>
      <w:r w:rsidRPr="007B5F3C">
        <w:rPr>
          <w:rFonts w:asciiTheme="minorHAnsi" w:hAnsiTheme="minorHAnsi"/>
          <w:sz w:val="22"/>
          <w:szCs w:val="22"/>
          <w:lang w:eastAsia="zh-CN"/>
        </w:rPr>
        <w:t xml:space="preserve"> on or before the date indicated on the syllabus.  Assignments will be considered late if not received by class on the date expected.  In fairness to stud</w:t>
      </w:r>
      <w:r w:rsidR="00290B2E">
        <w:rPr>
          <w:rFonts w:asciiTheme="minorHAnsi" w:hAnsiTheme="minorHAnsi"/>
          <w:sz w:val="22"/>
          <w:szCs w:val="22"/>
          <w:lang w:eastAsia="zh-CN"/>
        </w:rPr>
        <w:t xml:space="preserve">ents who meet the deadlines, one point </w:t>
      </w:r>
      <w:r w:rsidRPr="007B5F3C">
        <w:rPr>
          <w:rFonts w:asciiTheme="minorHAnsi" w:hAnsiTheme="minorHAnsi"/>
          <w:sz w:val="22"/>
          <w:szCs w:val="22"/>
          <w:lang w:eastAsia="zh-CN"/>
        </w:rPr>
        <w:t xml:space="preserve">will be deducted for each calendar day that the assignment is late.  You may turn in assignments up to 7 days late and still receive credit.  </w:t>
      </w:r>
      <w:r w:rsidRPr="007B5F3C">
        <w:rPr>
          <w:rFonts w:asciiTheme="minorHAnsi" w:hAnsiTheme="minorHAnsi"/>
          <w:b/>
          <w:i/>
          <w:sz w:val="22"/>
          <w:szCs w:val="22"/>
          <w:lang w:eastAsia="zh-CN"/>
        </w:rPr>
        <w:t xml:space="preserve">Instructor will not accept papers more than ONE week overdue. </w:t>
      </w:r>
      <w:r w:rsidR="00290B2E" w:rsidRPr="00290B2E">
        <w:rPr>
          <w:rFonts w:asciiTheme="minorHAnsi" w:hAnsiTheme="minorHAnsi"/>
          <w:sz w:val="22"/>
          <w:szCs w:val="22"/>
        </w:rPr>
        <w:t>Please share any obstacles that might prevent you from submitting an assignment on time with the instructor prior to the due date</w:t>
      </w:r>
      <w:r w:rsidRPr="00290B2E">
        <w:rPr>
          <w:rFonts w:asciiTheme="minorHAnsi" w:hAnsiTheme="minorHAnsi"/>
          <w:b/>
          <w:i/>
          <w:sz w:val="22"/>
          <w:szCs w:val="22"/>
          <w:lang w:eastAsia="zh-CN"/>
        </w:rPr>
        <w:t>.</w:t>
      </w:r>
    </w:p>
    <w:p w:rsidR="00D914BA" w:rsidRDefault="00D914BA" w:rsidP="007B5F3C">
      <w:pPr>
        <w:tabs>
          <w:tab w:val="left" w:pos="720"/>
        </w:tabs>
        <w:autoSpaceDE w:val="0"/>
        <w:autoSpaceDN w:val="0"/>
        <w:adjustRightInd w:val="0"/>
        <w:rPr>
          <w:rFonts w:asciiTheme="minorHAnsi" w:hAnsiTheme="minorHAnsi"/>
          <w:b/>
          <w:smallCaps/>
          <w:sz w:val="22"/>
          <w:szCs w:val="22"/>
          <w:lang w:eastAsia="zh-CN"/>
        </w:rPr>
      </w:pPr>
    </w:p>
    <w:p w:rsidR="007B5F3C" w:rsidRPr="007B5F3C" w:rsidRDefault="007B5F3C" w:rsidP="007B5F3C">
      <w:pPr>
        <w:tabs>
          <w:tab w:val="left" w:pos="720"/>
        </w:tabs>
        <w:autoSpaceDE w:val="0"/>
        <w:autoSpaceDN w:val="0"/>
        <w:adjustRightInd w:val="0"/>
        <w:rPr>
          <w:rFonts w:asciiTheme="minorHAnsi" w:hAnsiTheme="minorHAnsi"/>
          <w:b/>
          <w:smallCaps/>
          <w:sz w:val="22"/>
          <w:szCs w:val="22"/>
          <w:lang w:eastAsia="zh-CN"/>
        </w:rPr>
      </w:pPr>
      <w:r w:rsidRPr="007B5F3C">
        <w:rPr>
          <w:rFonts w:asciiTheme="minorHAnsi" w:hAnsiTheme="minorHAnsi"/>
          <w:b/>
          <w:smallCaps/>
          <w:sz w:val="22"/>
          <w:szCs w:val="22"/>
          <w:lang w:eastAsia="zh-CN"/>
        </w:rPr>
        <w:t>Arriving late/leaving early</w:t>
      </w:r>
    </w:p>
    <w:p w:rsidR="007B5F3C" w:rsidRPr="007B5F3C" w:rsidRDefault="007B5F3C" w:rsidP="007B5F3C">
      <w:pPr>
        <w:rPr>
          <w:rFonts w:asciiTheme="minorHAnsi" w:hAnsiTheme="minorHAnsi"/>
          <w:sz w:val="22"/>
          <w:szCs w:val="22"/>
          <w:lang w:eastAsia="zh-CN"/>
        </w:rPr>
      </w:pPr>
      <w:r w:rsidRPr="007B5F3C">
        <w:rPr>
          <w:rFonts w:asciiTheme="minorHAnsi" w:hAnsiTheme="minorHAnsi"/>
          <w:sz w:val="22"/>
          <w:szCs w:val="22"/>
          <w:lang w:eastAsia="zh-CN"/>
        </w:rPr>
        <w:t>Class will begin promptly at the scheduled time and end at the scheduled time.  Late arrivals and early departures will count as 1/2 absences.</w:t>
      </w:r>
      <w:r w:rsidR="00290B2E">
        <w:rPr>
          <w:rFonts w:asciiTheme="minorHAnsi" w:hAnsiTheme="minorHAnsi"/>
          <w:sz w:val="22"/>
          <w:szCs w:val="22"/>
          <w:lang w:eastAsia="zh-CN"/>
        </w:rPr>
        <w:t xml:space="preserve"> Please notify the instructor in advance if you have the need to arrive late/leave early. </w:t>
      </w:r>
    </w:p>
    <w:p w:rsidR="007B5F3C" w:rsidRDefault="007B5F3C" w:rsidP="007B5F3C">
      <w:pPr>
        <w:rPr>
          <w:rFonts w:asciiTheme="minorHAnsi" w:hAnsiTheme="minorHAnsi"/>
          <w:b/>
          <w:sz w:val="22"/>
          <w:szCs w:val="22"/>
        </w:rPr>
      </w:pPr>
    </w:p>
    <w:p w:rsidR="007B5F3C" w:rsidRPr="007B5F3C" w:rsidRDefault="007B5F3C" w:rsidP="007B5F3C">
      <w:pPr>
        <w:rPr>
          <w:rFonts w:asciiTheme="minorHAnsi" w:hAnsiTheme="minorHAnsi"/>
          <w:b/>
          <w:sz w:val="22"/>
          <w:szCs w:val="22"/>
        </w:rPr>
      </w:pPr>
      <w:r w:rsidRPr="007B5F3C">
        <w:rPr>
          <w:rFonts w:asciiTheme="minorHAnsi" w:hAnsiTheme="minorHAnsi"/>
          <w:b/>
          <w:sz w:val="22"/>
          <w:szCs w:val="22"/>
        </w:rPr>
        <w:t>Observation of Religious Holidays</w:t>
      </w:r>
    </w:p>
    <w:p w:rsidR="007B5F3C" w:rsidRPr="009B4BDE" w:rsidRDefault="007B5F3C" w:rsidP="009B4BDE">
      <w:pPr>
        <w:rPr>
          <w:rFonts w:asciiTheme="minorHAnsi" w:hAnsiTheme="minorHAnsi"/>
          <w:sz w:val="22"/>
          <w:szCs w:val="22"/>
        </w:rPr>
      </w:pPr>
      <w:r w:rsidRPr="007B5F3C">
        <w:rPr>
          <w:rFonts w:asciiTheme="minorHAnsi" w:hAnsiTheme="minorHAnsi"/>
          <w:sz w:val="22"/>
          <w:szCs w:val="22"/>
        </w:rPr>
        <w:t>If you plan to observe a religious holy day that coincides with a class day, please notify your instructor as soon as possible.</w:t>
      </w:r>
    </w:p>
    <w:p w:rsidR="007B5F3C" w:rsidRPr="007B5F3C" w:rsidRDefault="007B5F3C" w:rsidP="007B5F3C">
      <w:pPr>
        <w:tabs>
          <w:tab w:val="left" w:pos="720"/>
        </w:tabs>
        <w:autoSpaceDE w:val="0"/>
        <w:autoSpaceDN w:val="0"/>
        <w:adjustRightInd w:val="0"/>
        <w:rPr>
          <w:rFonts w:asciiTheme="minorHAnsi" w:hAnsiTheme="minorHAnsi"/>
          <w:smallCaps/>
          <w:sz w:val="22"/>
          <w:szCs w:val="22"/>
          <w:lang w:eastAsia="zh-CN"/>
        </w:rPr>
      </w:pPr>
    </w:p>
    <w:p w:rsidR="007B5F3C" w:rsidRPr="007B5F3C" w:rsidRDefault="007B5F3C" w:rsidP="007B5F3C">
      <w:pPr>
        <w:tabs>
          <w:tab w:val="left" w:pos="720"/>
        </w:tabs>
        <w:autoSpaceDE w:val="0"/>
        <w:autoSpaceDN w:val="0"/>
        <w:adjustRightInd w:val="0"/>
        <w:rPr>
          <w:rFonts w:asciiTheme="minorHAnsi" w:hAnsiTheme="minorHAnsi" w:cs="Arial"/>
          <w:color w:val="000000"/>
          <w:sz w:val="22"/>
          <w:szCs w:val="22"/>
        </w:rPr>
      </w:pPr>
      <w:r w:rsidRPr="007B5F3C">
        <w:rPr>
          <w:rFonts w:asciiTheme="minorHAnsi" w:hAnsiTheme="minorHAnsi" w:cs="Arial"/>
          <w:b/>
          <w:color w:val="000000"/>
          <w:sz w:val="22"/>
          <w:szCs w:val="22"/>
        </w:rPr>
        <w:lastRenderedPageBreak/>
        <w:t>Blackboard</w:t>
      </w:r>
    </w:p>
    <w:p w:rsidR="007B5F3C" w:rsidRPr="007B5F3C" w:rsidRDefault="007B5F3C" w:rsidP="007B5F3C">
      <w:pPr>
        <w:tabs>
          <w:tab w:val="left" w:pos="720"/>
        </w:tabs>
        <w:autoSpaceDE w:val="0"/>
        <w:autoSpaceDN w:val="0"/>
        <w:adjustRightInd w:val="0"/>
        <w:rPr>
          <w:rFonts w:asciiTheme="minorHAnsi" w:hAnsiTheme="minorHAnsi" w:cs="Arial"/>
          <w:color w:val="000000"/>
          <w:sz w:val="22"/>
          <w:szCs w:val="22"/>
        </w:rPr>
      </w:pPr>
      <w:r w:rsidRPr="007B5F3C">
        <w:rPr>
          <w:rFonts w:asciiTheme="minorHAnsi" w:hAnsiTheme="minorHAnsi" w:cs="Arial"/>
          <w:color w:val="000000"/>
          <w:sz w:val="22"/>
          <w:szCs w:val="22"/>
        </w:rPr>
        <w:t xml:space="preserve">We will be using Blackboard as a course management tool this semester.  Students may access the course using their EUID and password via </w:t>
      </w:r>
      <w:hyperlink r:id="rId10" w:history="1">
        <w:r w:rsidRPr="007B5F3C">
          <w:rPr>
            <w:rStyle w:val="Hyperlink"/>
            <w:rFonts w:asciiTheme="minorHAnsi" w:hAnsiTheme="minorHAnsi"/>
            <w:sz w:val="22"/>
            <w:szCs w:val="22"/>
          </w:rPr>
          <w:t>http://ecampus.unt.edu</w:t>
        </w:r>
      </w:hyperlink>
      <w:r w:rsidRPr="007B5F3C">
        <w:rPr>
          <w:rFonts w:asciiTheme="minorHAnsi" w:hAnsiTheme="minorHAnsi" w:cs="Arial"/>
          <w:color w:val="000000"/>
          <w:sz w:val="22"/>
          <w:szCs w:val="22"/>
        </w:rPr>
        <w:t xml:space="preserve"> or links on </w:t>
      </w:r>
      <w:hyperlink r:id="rId11" w:history="1">
        <w:r w:rsidRPr="007B5F3C">
          <w:rPr>
            <w:rStyle w:val="Hyperlink"/>
            <w:rFonts w:asciiTheme="minorHAnsi" w:hAnsiTheme="minorHAnsi"/>
            <w:sz w:val="22"/>
            <w:szCs w:val="22"/>
          </w:rPr>
          <w:t>http://my.unt.edu</w:t>
        </w:r>
      </w:hyperlink>
      <w:r w:rsidRPr="007B5F3C">
        <w:rPr>
          <w:rFonts w:asciiTheme="minorHAnsi" w:hAnsiTheme="minorHAnsi" w:cs="Arial"/>
          <w:color w:val="000000"/>
          <w:sz w:val="22"/>
          <w:szCs w:val="22"/>
        </w:rPr>
        <w:t xml:space="preserve">   Once within Blackboard, students will be able to view announcements, download and print copies of materials, </w:t>
      </w:r>
      <w:proofErr w:type="gramStart"/>
      <w:r w:rsidRPr="007B5F3C">
        <w:rPr>
          <w:rFonts w:asciiTheme="minorHAnsi" w:hAnsiTheme="minorHAnsi" w:cs="Arial"/>
          <w:color w:val="000000"/>
          <w:sz w:val="22"/>
          <w:szCs w:val="22"/>
        </w:rPr>
        <w:t>access assigned readings, and submit</w:t>
      </w:r>
      <w:proofErr w:type="gramEnd"/>
      <w:r w:rsidRPr="007B5F3C">
        <w:rPr>
          <w:rFonts w:asciiTheme="minorHAnsi" w:hAnsiTheme="minorHAnsi" w:cs="Arial"/>
          <w:color w:val="000000"/>
          <w:sz w:val="22"/>
          <w:szCs w:val="22"/>
        </w:rPr>
        <w:t xml:space="preserve"> homework.</w:t>
      </w:r>
    </w:p>
    <w:p w:rsidR="007B5F3C" w:rsidRPr="007B5F3C" w:rsidRDefault="007B5F3C" w:rsidP="007B5F3C">
      <w:pPr>
        <w:tabs>
          <w:tab w:val="left" w:pos="720"/>
        </w:tabs>
        <w:autoSpaceDE w:val="0"/>
        <w:autoSpaceDN w:val="0"/>
        <w:adjustRightInd w:val="0"/>
        <w:rPr>
          <w:rFonts w:asciiTheme="minorHAnsi" w:hAnsiTheme="minorHAnsi" w:cs="Arial"/>
          <w:color w:val="000000"/>
          <w:sz w:val="22"/>
          <w:szCs w:val="22"/>
        </w:rPr>
      </w:pPr>
    </w:p>
    <w:p w:rsidR="007B5F3C" w:rsidRPr="007B5F3C" w:rsidRDefault="007B5F3C" w:rsidP="007B5F3C">
      <w:pPr>
        <w:rPr>
          <w:rStyle w:val="BookTitle"/>
          <w:rFonts w:asciiTheme="minorHAnsi" w:hAnsiTheme="minorHAnsi"/>
          <w:sz w:val="22"/>
          <w:szCs w:val="22"/>
        </w:rPr>
      </w:pPr>
      <w:r w:rsidRPr="007B5F3C">
        <w:rPr>
          <w:rStyle w:val="BookTitle"/>
          <w:rFonts w:asciiTheme="minorHAnsi" w:hAnsiTheme="minorHAnsi"/>
          <w:sz w:val="22"/>
          <w:szCs w:val="22"/>
        </w:rPr>
        <w:t>Electronic communication devices</w:t>
      </w:r>
    </w:p>
    <w:p w:rsidR="007B5F3C" w:rsidRPr="00FA0FED" w:rsidRDefault="007B5F3C" w:rsidP="007B5F3C">
      <w:pPr>
        <w:rPr>
          <w:rStyle w:val="BookTitle"/>
          <w:rFonts w:asciiTheme="minorHAnsi" w:hAnsiTheme="minorHAnsi"/>
          <w:b w:val="0"/>
          <w:bCs w:val="0"/>
          <w:smallCaps w:val="0"/>
          <w:spacing w:val="0"/>
          <w:sz w:val="22"/>
          <w:szCs w:val="22"/>
          <w:lang w:eastAsia="zh-TW"/>
        </w:rPr>
      </w:pPr>
      <w:r w:rsidRPr="007B5F3C">
        <w:rPr>
          <w:rFonts w:asciiTheme="minorHAnsi" w:hAnsiTheme="minorHAnsi"/>
          <w:sz w:val="22"/>
          <w:szCs w:val="22"/>
          <w:lang w:eastAsia="zh-TW"/>
        </w:rPr>
        <w:t>Texting during class can be very distracting to the teacher and classmates. Please turn off electronic communication devices before class and keep them off during class. </w:t>
      </w:r>
      <w:r w:rsidR="00290B2E" w:rsidRPr="00290B2E">
        <w:rPr>
          <w:rFonts w:asciiTheme="minorHAnsi" w:hAnsiTheme="minorHAnsi"/>
          <w:sz w:val="22"/>
          <w:szCs w:val="22"/>
        </w:rPr>
        <w:t>If you need to make an emergency phone call, please quietly excuse yourself from the class to do so.</w:t>
      </w:r>
    </w:p>
    <w:p w:rsidR="00290B2E" w:rsidRPr="007B5F3C" w:rsidRDefault="00290B2E" w:rsidP="007B5F3C">
      <w:pPr>
        <w:rPr>
          <w:rStyle w:val="BookTitle"/>
          <w:rFonts w:asciiTheme="minorHAnsi" w:hAnsiTheme="minorHAnsi"/>
          <w:sz w:val="22"/>
          <w:szCs w:val="22"/>
        </w:rPr>
      </w:pPr>
    </w:p>
    <w:p w:rsidR="007B5F3C" w:rsidRPr="007B5F3C" w:rsidRDefault="007B5F3C" w:rsidP="007B5F3C">
      <w:pPr>
        <w:tabs>
          <w:tab w:val="left" w:pos="720"/>
        </w:tabs>
        <w:autoSpaceDE w:val="0"/>
        <w:autoSpaceDN w:val="0"/>
        <w:adjustRightInd w:val="0"/>
        <w:rPr>
          <w:rFonts w:asciiTheme="minorHAnsi" w:hAnsiTheme="minorHAnsi"/>
          <w:b/>
          <w:smallCaps/>
          <w:sz w:val="22"/>
          <w:szCs w:val="22"/>
          <w:lang w:eastAsia="zh-CN"/>
        </w:rPr>
      </w:pPr>
      <w:r w:rsidRPr="007B5F3C">
        <w:rPr>
          <w:rFonts w:asciiTheme="minorHAnsi" w:hAnsiTheme="minorHAnsi"/>
          <w:b/>
          <w:smallCaps/>
          <w:sz w:val="22"/>
          <w:szCs w:val="22"/>
          <w:lang w:eastAsia="zh-CN"/>
        </w:rPr>
        <w:t>Classroom and clinic conduct</w:t>
      </w:r>
    </w:p>
    <w:p w:rsidR="007B5F3C" w:rsidRPr="00FA0FED" w:rsidRDefault="007B5F3C" w:rsidP="007B5F3C">
      <w:pPr>
        <w:rPr>
          <w:rStyle w:val="BookTitle"/>
          <w:rFonts w:asciiTheme="minorHAnsi" w:hAnsiTheme="minorHAnsi"/>
          <w:b w:val="0"/>
          <w:bCs w:val="0"/>
          <w:smallCaps w:val="0"/>
          <w:spacing w:val="0"/>
          <w:sz w:val="22"/>
          <w:szCs w:val="22"/>
          <w:lang w:eastAsia="zh-CN"/>
        </w:rPr>
      </w:pPr>
      <w:r w:rsidRPr="007B5F3C">
        <w:rPr>
          <w:rFonts w:asciiTheme="minorHAnsi" w:hAnsiTheme="minorHAnsi"/>
          <w:sz w:val="22"/>
          <w:szCs w:val="22"/>
          <w:lang w:eastAsia="zh-CN"/>
        </w:rPr>
        <w:t>Due to the nature of this course, we will be covering sensitive information at times.  Students are expected to display professional conduct at all times during class and clinic experiences.  This means that students are expected to treat personal information with respect, sensitivity, and integrity.  The class may meet in a Counseling Program clinic during the semester.  While in the clinic, you are expected to follow clinic policies regarding equipment and refrain from talking in the hallways or entering rooms without permission; such behaviors are disruptive to those seeking counseling at this center.  Students who choose to engage in disrespectful and/or disruptive behaviors may be asked to leave.  Those who are asked to leave will be considered absent for the day and will attend an individual meeting with the course instructor.</w:t>
      </w:r>
    </w:p>
    <w:p w:rsidR="007B5F3C" w:rsidRDefault="007B5F3C" w:rsidP="007B5F3C">
      <w:pPr>
        <w:rPr>
          <w:rStyle w:val="BookTitle"/>
          <w:rFonts w:asciiTheme="minorHAnsi" w:hAnsiTheme="minorHAnsi"/>
          <w:sz w:val="22"/>
          <w:szCs w:val="22"/>
        </w:rPr>
      </w:pPr>
    </w:p>
    <w:p w:rsidR="007B5F3C" w:rsidRPr="007B5F3C" w:rsidRDefault="007B5F3C" w:rsidP="007B5F3C">
      <w:pPr>
        <w:rPr>
          <w:rStyle w:val="BookTitle"/>
          <w:rFonts w:asciiTheme="minorHAnsi" w:hAnsiTheme="minorHAnsi"/>
          <w:sz w:val="22"/>
          <w:szCs w:val="22"/>
        </w:rPr>
      </w:pPr>
      <w:r w:rsidRPr="007B5F3C">
        <w:rPr>
          <w:rStyle w:val="BookTitle"/>
          <w:rFonts w:asciiTheme="minorHAnsi" w:hAnsiTheme="minorHAnsi"/>
          <w:sz w:val="22"/>
          <w:szCs w:val="22"/>
        </w:rPr>
        <w:t>SETE</w:t>
      </w:r>
    </w:p>
    <w:p w:rsidR="007B5F3C" w:rsidRPr="00FA0FED" w:rsidRDefault="007B5F3C" w:rsidP="00FA0FED">
      <w:pPr>
        <w:spacing w:after="240"/>
        <w:rPr>
          <w:rStyle w:val="BookTitle"/>
          <w:rFonts w:asciiTheme="minorHAnsi" w:hAnsiTheme="minorHAnsi"/>
          <w:b w:val="0"/>
          <w:iCs/>
          <w:smallCaps w:val="0"/>
          <w:spacing w:val="0"/>
          <w:sz w:val="22"/>
          <w:szCs w:val="22"/>
        </w:rPr>
      </w:pPr>
      <w:r w:rsidRPr="007B5F3C">
        <w:rPr>
          <w:rFonts w:asciiTheme="minorHAnsi" w:hAnsiTheme="minorHAnsi"/>
          <w:bCs/>
          <w:iCs/>
          <w:sz w:val="22"/>
          <w:szCs w:val="22"/>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continually to improve my teaching. I consider the SETE to be an important part of your participation in this class. </w:t>
      </w:r>
    </w:p>
    <w:p w:rsidR="007B5F3C" w:rsidRPr="007B5F3C" w:rsidRDefault="007B5F3C" w:rsidP="007B5F3C">
      <w:pPr>
        <w:tabs>
          <w:tab w:val="left" w:pos="0"/>
        </w:tabs>
        <w:rPr>
          <w:rFonts w:asciiTheme="minorHAnsi" w:hAnsiTheme="minorHAnsi"/>
          <w:b/>
          <w:bCs/>
          <w:smallCaps/>
          <w:spacing w:val="5"/>
          <w:sz w:val="22"/>
          <w:szCs w:val="22"/>
        </w:rPr>
      </w:pPr>
      <w:r w:rsidRPr="007B5F3C">
        <w:rPr>
          <w:rStyle w:val="BookTitle"/>
          <w:rFonts w:asciiTheme="minorHAnsi" w:hAnsiTheme="minorHAnsi"/>
          <w:sz w:val="22"/>
          <w:szCs w:val="22"/>
        </w:rPr>
        <w:t>Academic Integrity and Academic Misconduct</w:t>
      </w:r>
    </w:p>
    <w:p w:rsidR="007B5F3C" w:rsidRPr="007B5F3C" w:rsidRDefault="007B5F3C" w:rsidP="007B5F3C">
      <w:pPr>
        <w:rPr>
          <w:rFonts w:asciiTheme="minorHAnsi" w:hAnsiTheme="minorHAnsi"/>
          <w:sz w:val="22"/>
          <w:szCs w:val="22"/>
        </w:rPr>
      </w:pPr>
      <w:r w:rsidRPr="007B5F3C">
        <w:rPr>
          <w:rFonts w:asciiTheme="minorHAnsi" w:hAnsiTheme="minorHAnsi"/>
          <w:sz w:val="22"/>
          <w:szCs w:val="22"/>
        </w:rPr>
        <w:t xml:space="preserve">Academic Integrity is defined in the UNT Policy on Student Standards for Academic Integrity.  Academic Dishonesty includes cheating, plagiarism, forgery, fabrication, facilitating academic dishonesty, and sabotage. Any suspected case of Academic Dishonesty will be handled in accordance with University policy and procedures. Possible academic penalties range from a verbal or written admonition to a grade of “F” in the course.  Further sanctions may apply to incidents involving major violations.  The policy and procedures are available at: </w:t>
      </w:r>
      <w:hyperlink r:id="rId12" w:history="1">
        <w:r w:rsidRPr="007B5F3C">
          <w:rPr>
            <w:rStyle w:val="Hyperlink"/>
            <w:rFonts w:asciiTheme="minorHAnsi" w:hAnsiTheme="minorHAnsi"/>
            <w:sz w:val="22"/>
            <w:szCs w:val="22"/>
          </w:rPr>
          <w:t>http://vpaa.unt.edu/academic-integrity.htm</w:t>
        </w:r>
      </w:hyperlink>
      <w:r w:rsidRPr="007B5F3C">
        <w:rPr>
          <w:rFonts w:asciiTheme="minorHAnsi" w:hAnsiTheme="minorHAnsi"/>
          <w:sz w:val="22"/>
          <w:szCs w:val="22"/>
        </w:rPr>
        <w:t>.</w:t>
      </w:r>
    </w:p>
    <w:p w:rsidR="007B5F3C" w:rsidRDefault="007B5F3C" w:rsidP="007B5F3C">
      <w:pPr>
        <w:tabs>
          <w:tab w:val="left" w:pos="720"/>
        </w:tabs>
        <w:autoSpaceDE w:val="0"/>
        <w:autoSpaceDN w:val="0"/>
        <w:adjustRightInd w:val="0"/>
        <w:rPr>
          <w:rStyle w:val="BookTitle"/>
          <w:rFonts w:asciiTheme="minorHAnsi" w:hAnsiTheme="minorHAnsi"/>
          <w:sz w:val="22"/>
          <w:szCs w:val="22"/>
        </w:rPr>
      </w:pPr>
    </w:p>
    <w:p w:rsidR="007B5F3C" w:rsidRPr="007B5F3C" w:rsidRDefault="007B5F3C" w:rsidP="007B5F3C">
      <w:pPr>
        <w:tabs>
          <w:tab w:val="left" w:pos="720"/>
        </w:tabs>
        <w:autoSpaceDE w:val="0"/>
        <w:autoSpaceDN w:val="0"/>
        <w:adjustRightInd w:val="0"/>
        <w:rPr>
          <w:rStyle w:val="BookTitle"/>
          <w:rFonts w:asciiTheme="minorHAnsi" w:hAnsiTheme="minorHAnsi"/>
          <w:sz w:val="22"/>
          <w:szCs w:val="22"/>
        </w:rPr>
      </w:pPr>
      <w:proofErr w:type="spellStart"/>
      <w:r w:rsidRPr="007B5F3C">
        <w:rPr>
          <w:rStyle w:val="BookTitle"/>
          <w:rFonts w:asciiTheme="minorHAnsi" w:hAnsiTheme="minorHAnsi"/>
          <w:sz w:val="22"/>
          <w:szCs w:val="22"/>
        </w:rPr>
        <w:t>EagleConnect</w:t>
      </w:r>
      <w:proofErr w:type="spellEnd"/>
    </w:p>
    <w:p w:rsidR="007B5F3C" w:rsidRPr="007B5F3C" w:rsidRDefault="007B5F3C" w:rsidP="007B5F3C">
      <w:pPr>
        <w:tabs>
          <w:tab w:val="left" w:pos="720"/>
        </w:tabs>
        <w:autoSpaceDE w:val="0"/>
        <w:autoSpaceDN w:val="0"/>
        <w:adjustRightInd w:val="0"/>
        <w:rPr>
          <w:rFonts w:asciiTheme="minorHAnsi" w:hAnsiTheme="minorHAnsi"/>
          <w:color w:val="000000"/>
          <w:sz w:val="22"/>
          <w:szCs w:val="22"/>
        </w:rPr>
      </w:pPr>
      <w:r w:rsidRPr="007B5F3C">
        <w:rPr>
          <w:rFonts w:asciiTheme="minorHAnsi" w:hAnsiTheme="minorHAnsi"/>
          <w:color w:val="000000"/>
          <w:sz w:val="22"/>
          <w:szCs w:val="22"/>
        </w:rPr>
        <w:t xml:space="preserve">All UNT students should activate and regularly check their </w:t>
      </w:r>
      <w:proofErr w:type="spellStart"/>
      <w:r w:rsidRPr="007B5F3C">
        <w:rPr>
          <w:rFonts w:asciiTheme="minorHAnsi" w:hAnsiTheme="minorHAnsi"/>
          <w:color w:val="000000"/>
          <w:sz w:val="22"/>
          <w:szCs w:val="22"/>
        </w:rPr>
        <w:t>EagleConnect</w:t>
      </w:r>
      <w:proofErr w:type="spellEnd"/>
      <w:r w:rsidRPr="007B5F3C">
        <w:rPr>
          <w:rFonts w:asciiTheme="minorHAnsi" w:hAnsiTheme="minorHAnsi"/>
          <w:color w:val="000000"/>
          <w:sz w:val="22"/>
          <w:szCs w:val="22"/>
        </w:rPr>
        <w:t xml:space="preserve"> (e-mail) account.  </w:t>
      </w:r>
      <w:proofErr w:type="spellStart"/>
      <w:r w:rsidRPr="007B5F3C">
        <w:rPr>
          <w:rFonts w:asciiTheme="minorHAnsi" w:hAnsiTheme="minorHAnsi"/>
          <w:color w:val="000000"/>
          <w:sz w:val="22"/>
          <w:szCs w:val="22"/>
        </w:rPr>
        <w:t>EagleConnect</w:t>
      </w:r>
      <w:proofErr w:type="spellEnd"/>
      <w:r w:rsidRPr="007B5F3C">
        <w:rPr>
          <w:rFonts w:asciiTheme="minorHAnsi" w:hAnsiTheme="minorHAnsi"/>
          <w:color w:val="000000"/>
          <w:sz w:val="22"/>
          <w:szCs w:val="22"/>
        </w:rPr>
        <w:t xml:space="preserve"> is used for official communication from the University to students.  Many important announcements for the University and College are sent to students via </w:t>
      </w:r>
      <w:proofErr w:type="spellStart"/>
      <w:r w:rsidRPr="007B5F3C">
        <w:rPr>
          <w:rFonts w:asciiTheme="minorHAnsi" w:hAnsiTheme="minorHAnsi"/>
          <w:color w:val="000000"/>
          <w:sz w:val="22"/>
          <w:szCs w:val="22"/>
        </w:rPr>
        <w:t>EagleConnect</w:t>
      </w:r>
      <w:proofErr w:type="spellEnd"/>
      <w:r w:rsidRPr="007B5F3C">
        <w:rPr>
          <w:rFonts w:asciiTheme="minorHAnsi" w:hAnsiTheme="minorHAnsi"/>
          <w:color w:val="000000"/>
          <w:sz w:val="22"/>
          <w:szCs w:val="22"/>
        </w:rPr>
        <w:t xml:space="preserve">.  For information about </w:t>
      </w:r>
      <w:proofErr w:type="spellStart"/>
      <w:r w:rsidRPr="007B5F3C">
        <w:rPr>
          <w:rFonts w:asciiTheme="minorHAnsi" w:hAnsiTheme="minorHAnsi"/>
          <w:color w:val="000000"/>
          <w:sz w:val="22"/>
          <w:szCs w:val="22"/>
        </w:rPr>
        <w:t>EagleConnect</w:t>
      </w:r>
      <w:proofErr w:type="spellEnd"/>
      <w:r w:rsidRPr="007B5F3C">
        <w:rPr>
          <w:rFonts w:asciiTheme="minorHAnsi" w:hAnsiTheme="minorHAnsi"/>
          <w:color w:val="000000"/>
          <w:sz w:val="22"/>
          <w:szCs w:val="22"/>
        </w:rPr>
        <w:t xml:space="preserve">, including how to activate an account and how to have </w:t>
      </w:r>
      <w:proofErr w:type="spellStart"/>
      <w:r w:rsidRPr="007B5F3C">
        <w:rPr>
          <w:rFonts w:asciiTheme="minorHAnsi" w:hAnsiTheme="minorHAnsi"/>
          <w:color w:val="000000"/>
          <w:sz w:val="22"/>
          <w:szCs w:val="22"/>
        </w:rPr>
        <w:t>EagleConnect</w:t>
      </w:r>
      <w:proofErr w:type="spellEnd"/>
      <w:r w:rsidRPr="007B5F3C">
        <w:rPr>
          <w:rFonts w:asciiTheme="minorHAnsi" w:hAnsiTheme="minorHAnsi"/>
          <w:color w:val="000000"/>
          <w:sz w:val="22"/>
          <w:szCs w:val="22"/>
        </w:rPr>
        <w:t xml:space="preserve"> forwarded to another e-mail address, </w:t>
      </w:r>
      <w:r w:rsidRPr="007B5F3C">
        <w:rPr>
          <w:rFonts w:asciiTheme="minorHAnsi" w:hAnsiTheme="minorHAnsi"/>
          <w:sz w:val="22"/>
          <w:szCs w:val="22"/>
        </w:rPr>
        <w:t xml:space="preserve">visit </w:t>
      </w:r>
      <w:hyperlink r:id="rId13" w:history="1">
        <w:r w:rsidRPr="007B5F3C">
          <w:rPr>
            <w:rStyle w:val="Hyperlink"/>
            <w:rFonts w:asciiTheme="minorHAnsi" w:hAnsiTheme="minorHAnsi"/>
            <w:color w:val="0070C0"/>
            <w:sz w:val="22"/>
            <w:szCs w:val="22"/>
          </w:rPr>
          <w:t>https://eagleconnect.unt.edu</w:t>
        </w:r>
      </w:hyperlink>
      <w:r w:rsidRPr="007B5F3C">
        <w:rPr>
          <w:rFonts w:asciiTheme="minorHAnsi" w:hAnsiTheme="minorHAnsi"/>
          <w:sz w:val="22"/>
          <w:szCs w:val="22"/>
        </w:rPr>
        <w:t>.  This</w:t>
      </w:r>
      <w:r w:rsidRPr="007B5F3C">
        <w:rPr>
          <w:rFonts w:asciiTheme="minorHAnsi" w:hAnsiTheme="minorHAnsi"/>
          <w:color w:val="000000"/>
          <w:sz w:val="22"/>
          <w:szCs w:val="22"/>
        </w:rPr>
        <w:t xml:space="preserve"> is the main electronic contact for all course-related information and/or material.</w:t>
      </w:r>
    </w:p>
    <w:p w:rsidR="007B5F3C" w:rsidRPr="007B5F3C" w:rsidRDefault="007B5F3C" w:rsidP="007B5F3C">
      <w:pPr>
        <w:rPr>
          <w:rStyle w:val="BookTitle"/>
          <w:rFonts w:asciiTheme="minorHAnsi" w:hAnsiTheme="minorHAnsi"/>
          <w:sz w:val="22"/>
          <w:szCs w:val="22"/>
        </w:rPr>
      </w:pPr>
    </w:p>
    <w:p w:rsidR="007B5F3C" w:rsidRPr="007B5F3C" w:rsidRDefault="007B5F3C" w:rsidP="007B5F3C">
      <w:pPr>
        <w:rPr>
          <w:rStyle w:val="BookTitle"/>
          <w:rFonts w:asciiTheme="minorHAnsi" w:hAnsiTheme="minorHAnsi"/>
          <w:sz w:val="22"/>
          <w:szCs w:val="22"/>
        </w:rPr>
      </w:pPr>
      <w:r w:rsidRPr="007B5F3C">
        <w:rPr>
          <w:rStyle w:val="BookTitle"/>
          <w:rFonts w:asciiTheme="minorHAnsi" w:hAnsiTheme="minorHAnsi"/>
          <w:sz w:val="22"/>
          <w:szCs w:val="22"/>
        </w:rPr>
        <w:t>Disability Accommodation</w:t>
      </w:r>
    </w:p>
    <w:p w:rsidR="007B5F3C" w:rsidRPr="007B5F3C" w:rsidRDefault="007B5F3C" w:rsidP="007B5F3C">
      <w:pPr>
        <w:rPr>
          <w:rStyle w:val="BookTitle"/>
          <w:rFonts w:asciiTheme="minorHAnsi" w:hAnsiTheme="minorHAnsi"/>
          <w:sz w:val="22"/>
          <w:szCs w:val="22"/>
        </w:rPr>
      </w:pPr>
      <w:r w:rsidRPr="007B5F3C">
        <w:rPr>
          <w:rFonts w:asciiTheme="minorHAnsi" w:hAnsiTheme="minorHAnsi"/>
          <w:iCs/>
          <w:sz w:val="22"/>
          <w:szCs w:val="22"/>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w:t>
      </w:r>
      <w:r w:rsidRPr="007B5F3C">
        <w:rPr>
          <w:rFonts w:asciiTheme="minorHAnsi" w:hAnsiTheme="minorHAnsi"/>
          <w:iCs/>
          <w:sz w:val="22"/>
          <w:szCs w:val="22"/>
        </w:rPr>
        <w:lastRenderedPageBreak/>
        <w:t xml:space="preserve">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Students are strongly encouraged to deliver letters of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w:t>
      </w:r>
      <w:hyperlink r:id="rId14" w:tgtFrame="_blank" w:history="1">
        <w:r w:rsidRPr="007B5F3C">
          <w:rPr>
            <w:rFonts w:asciiTheme="minorHAnsi" w:hAnsiTheme="minorHAnsi"/>
            <w:iCs/>
            <w:color w:val="0000FF"/>
            <w:sz w:val="22"/>
            <w:szCs w:val="22"/>
            <w:u w:val="single"/>
          </w:rPr>
          <w:t>http://www.unt.edu/oda</w:t>
        </w:r>
      </w:hyperlink>
      <w:r w:rsidRPr="007B5F3C">
        <w:rPr>
          <w:rFonts w:asciiTheme="minorHAnsi" w:hAnsiTheme="minorHAnsi"/>
          <w:iCs/>
          <w:sz w:val="22"/>
          <w:szCs w:val="22"/>
        </w:rPr>
        <w:t>. You may also contact them by phone at 940.565.4323</w:t>
      </w:r>
    </w:p>
    <w:p w:rsidR="007B5F3C" w:rsidRDefault="007B5F3C" w:rsidP="007B5F3C">
      <w:pPr>
        <w:rPr>
          <w:rStyle w:val="BookTitle"/>
          <w:rFonts w:asciiTheme="minorHAnsi" w:hAnsiTheme="minorHAnsi"/>
          <w:sz w:val="22"/>
          <w:szCs w:val="22"/>
        </w:rPr>
      </w:pPr>
    </w:p>
    <w:p w:rsidR="007B5F3C" w:rsidRPr="007B5F3C" w:rsidRDefault="007B5F3C" w:rsidP="007B5F3C">
      <w:pPr>
        <w:rPr>
          <w:rFonts w:asciiTheme="minorHAnsi" w:hAnsiTheme="minorHAnsi"/>
          <w:b/>
          <w:bCs/>
          <w:smallCaps/>
          <w:spacing w:val="5"/>
          <w:sz w:val="22"/>
          <w:szCs w:val="22"/>
        </w:rPr>
      </w:pPr>
      <w:r w:rsidRPr="007B5F3C">
        <w:rPr>
          <w:rStyle w:val="BookTitle"/>
          <w:rFonts w:asciiTheme="minorHAnsi" w:hAnsiTheme="minorHAnsi"/>
          <w:sz w:val="22"/>
          <w:szCs w:val="22"/>
        </w:rPr>
        <w:t>Student Behavior in the Classroom</w:t>
      </w:r>
    </w:p>
    <w:p w:rsidR="007B5F3C" w:rsidRPr="007B5F3C" w:rsidRDefault="007B5F3C" w:rsidP="007B5F3C">
      <w:pPr>
        <w:rPr>
          <w:rFonts w:asciiTheme="minorHAnsi" w:hAnsiTheme="minorHAnsi"/>
          <w:sz w:val="22"/>
          <w:szCs w:val="22"/>
        </w:rPr>
      </w:pPr>
      <w:r w:rsidRPr="007B5F3C">
        <w:rPr>
          <w:rFonts w:asciiTheme="minorHAnsi" w:hAnsiTheme="minorHAnsi"/>
          <w:sz w:val="22"/>
          <w:szCs w:val="22"/>
        </w:rPr>
        <w:t>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and field trips.  The Code of Student Conduct can be found at</w:t>
      </w:r>
      <w:r w:rsidRPr="007B5F3C">
        <w:rPr>
          <w:rFonts w:asciiTheme="minorHAnsi" w:hAnsiTheme="minorHAnsi"/>
          <w:color w:val="0070C0"/>
          <w:sz w:val="22"/>
          <w:szCs w:val="22"/>
        </w:rPr>
        <w:t xml:space="preserve">:  </w:t>
      </w:r>
      <w:hyperlink r:id="rId15" w:history="1">
        <w:r w:rsidRPr="007B5F3C">
          <w:rPr>
            <w:rStyle w:val="Hyperlink"/>
            <w:rFonts w:asciiTheme="minorHAnsi" w:hAnsiTheme="minorHAnsi"/>
            <w:color w:val="0070C0"/>
            <w:sz w:val="22"/>
            <w:szCs w:val="22"/>
          </w:rPr>
          <w:t>www.unt.edu/csrr</w:t>
        </w:r>
      </w:hyperlink>
      <w:r w:rsidRPr="007B5F3C">
        <w:rPr>
          <w:rFonts w:asciiTheme="minorHAnsi" w:hAnsiTheme="minorHAnsi"/>
          <w:sz w:val="22"/>
          <w:szCs w:val="22"/>
        </w:rPr>
        <w:t>.</w:t>
      </w:r>
    </w:p>
    <w:p w:rsidR="007B5F3C" w:rsidRDefault="007B5F3C" w:rsidP="007B5F3C">
      <w:pPr>
        <w:rPr>
          <w:rFonts w:asciiTheme="minorHAnsi" w:hAnsiTheme="minorHAnsi"/>
        </w:rPr>
      </w:pPr>
    </w:p>
    <w:p w:rsidR="007B5F3C" w:rsidRDefault="007B5F3C" w:rsidP="007B5F3C">
      <w:pPr>
        <w:rPr>
          <w:rFonts w:asciiTheme="minorHAnsi" w:hAnsiTheme="minorHAnsi"/>
        </w:rPr>
      </w:pPr>
    </w:p>
    <w:p w:rsidR="00FB26BA" w:rsidRDefault="00FB26BA" w:rsidP="007B5F3C">
      <w:pPr>
        <w:rPr>
          <w:rFonts w:asciiTheme="minorHAnsi" w:hAnsiTheme="minorHAnsi"/>
        </w:rPr>
      </w:pPr>
    </w:p>
    <w:p w:rsidR="0044590A" w:rsidRDefault="0044590A" w:rsidP="007B5F3C">
      <w:pPr>
        <w:rPr>
          <w:rFonts w:asciiTheme="minorHAnsi" w:hAnsiTheme="minorHAnsi"/>
        </w:rPr>
      </w:pPr>
    </w:p>
    <w:p w:rsidR="0044590A" w:rsidRDefault="0044590A" w:rsidP="007B5F3C">
      <w:pPr>
        <w:rPr>
          <w:rFonts w:asciiTheme="minorHAnsi" w:hAnsiTheme="minorHAnsi"/>
        </w:rPr>
      </w:pPr>
    </w:p>
    <w:p w:rsidR="0044590A" w:rsidRDefault="0044590A" w:rsidP="007B5F3C">
      <w:pPr>
        <w:rPr>
          <w:rFonts w:asciiTheme="minorHAnsi" w:hAnsiTheme="minorHAnsi"/>
        </w:rPr>
      </w:pPr>
    </w:p>
    <w:p w:rsidR="0044590A" w:rsidRDefault="0044590A" w:rsidP="007B5F3C">
      <w:pPr>
        <w:rPr>
          <w:rFonts w:asciiTheme="minorHAnsi" w:hAnsiTheme="minorHAnsi"/>
        </w:rPr>
      </w:pPr>
    </w:p>
    <w:p w:rsidR="0044590A" w:rsidRDefault="0044590A" w:rsidP="007B5F3C">
      <w:pPr>
        <w:rPr>
          <w:rFonts w:asciiTheme="minorHAnsi" w:hAnsiTheme="minorHAnsi"/>
        </w:rPr>
      </w:pPr>
    </w:p>
    <w:p w:rsidR="0044590A" w:rsidRDefault="0044590A" w:rsidP="007B5F3C">
      <w:pPr>
        <w:rPr>
          <w:rFonts w:asciiTheme="minorHAnsi" w:hAnsiTheme="minorHAnsi"/>
        </w:rPr>
      </w:pPr>
    </w:p>
    <w:p w:rsidR="00FB26BA" w:rsidRDefault="00FB26BA" w:rsidP="007B5F3C">
      <w:pPr>
        <w:rPr>
          <w:rFonts w:asciiTheme="minorHAnsi" w:hAnsiTheme="minorHAnsi"/>
        </w:rPr>
      </w:pPr>
    </w:p>
    <w:p w:rsidR="00FB26BA" w:rsidRDefault="00FB26BA" w:rsidP="007B5F3C">
      <w:pPr>
        <w:rPr>
          <w:rFonts w:asciiTheme="minorHAnsi" w:hAnsiTheme="minorHAnsi"/>
        </w:rPr>
      </w:pPr>
    </w:p>
    <w:p w:rsidR="00FB26BA" w:rsidRDefault="00FB26BA" w:rsidP="007B5F3C">
      <w:pPr>
        <w:rPr>
          <w:rFonts w:asciiTheme="minorHAnsi" w:hAnsiTheme="minorHAnsi"/>
        </w:rPr>
      </w:pPr>
    </w:p>
    <w:p w:rsidR="00FB26BA" w:rsidRDefault="00FB26BA" w:rsidP="007B5F3C">
      <w:pPr>
        <w:rPr>
          <w:rFonts w:asciiTheme="minorHAnsi" w:hAnsiTheme="minorHAnsi"/>
        </w:rPr>
      </w:pPr>
    </w:p>
    <w:p w:rsidR="00FB26BA" w:rsidRDefault="00FB26BA" w:rsidP="007B5F3C">
      <w:pPr>
        <w:rPr>
          <w:rFonts w:asciiTheme="minorHAnsi" w:hAnsiTheme="minorHAnsi"/>
        </w:rPr>
      </w:pPr>
    </w:p>
    <w:p w:rsidR="00FB26BA" w:rsidRDefault="00FB26BA" w:rsidP="007B5F3C">
      <w:pPr>
        <w:rPr>
          <w:rFonts w:asciiTheme="minorHAnsi" w:hAnsiTheme="minorHAnsi"/>
        </w:rPr>
      </w:pPr>
    </w:p>
    <w:p w:rsidR="00FB26BA" w:rsidRDefault="00FB26BA" w:rsidP="007B5F3C">
      <w:pPr>
        <w:rPr>
          <w:rFonts w:asciiTheme="minorHAnsi" w:hAnsiTheme="minorHAnsi"/>
        </w:rPr>
      </w:pPr>
    </w:p>
    <w:p w:rsidR="00FB26BA" w:rsidRDefault="00FB26BA" w:rsidP="007B5F3C">
      <w:pPr>
        <w:rPr>
          <w:rFonts w:asciiTheme="minorHAnsi" w:hAnsiTheme="minorHAnsi"/>
        </w:rPr>
      </w:pPr>
    </w:p>
    <w:p w:rsidR="00FB26BA" w:rsidRDefault="00FB26BA" w:rsidP="007B5F3C">
      <w:pPr>
        <w:rPr>
          <w:rFonts w:asciiTheme="minorHAnsi" w:hAnsiTheme="minorHAnsi"/>
        </w:rPr>
      </w:pPr>
    </w:p>
    <w:p w:rsidR="00FB26BA" w:rsidRDefault="00FB26BA" w:rsidP="007B5F3C">
      <w:pPr>
        <w:rPr>
          <w:rFonts w:asciiTheme="minorHAnsi" w:hAnsiTheme="minorHAnsi"/>
        </w:rPr>
      </w:pPr>
    </w:p>
    <w:p w:rsidR="00FB26BA" w:rsidRDefault="00FB26BA" w:rsidP="007B5F3C">
      <w:pPr>
        <w:rPr>
          <w:rFonts w:asciiTheme="minorHAnsi" w:hAnsiTheme="minorHAnsi"/>
        </w:rPr>
      </w:pPr>
    </w:p>
    <w:p w:rsidR="00FB26BA" w:rsidRDefault="00FB26BA" w:rsidP="007B5F3C">
      <w:pPr>
        <w:rPr>
          <w:rFonts w:asciiTheme="minorHAnsi" w:hAnsiTheme="minorHAnsi"/>
        </w:rPr>
      </w:pPr>
    </w:p>
    <w:p w:rsidR="00FB26BA" w:rsidRDefault="00FB26BA" w:rsidP="007B5F3C">
      <w:pPr>
        <w:rPr>
          <w:rFonts w:asciiTheme="minorHAnsi" w:hAnsiTheme="minorHAnsi"/>
        </w:rPr>
      </w:pPr>
    </w:p>
    <w:p w:rsidR="00FB26BA" w:rsidRDefault="00FB26BA" w:rsidP="007B5F3C">
      <w:pPr>
        <w:rPr>
          <w:rFonts w:asciiTheme="minorHAnsi" w:hAnsiTheme="minorHAnsi"/>
        </w:rPr>
      </w:pPr>
    </w:p>
    <w:p w:rsidR="00FB26BA" w:rsidRDefault="00FB26BA" w:rsidP="007B5F3C">
      <w:pPr>
        <w:rPr>
          <w:rFonts w:asciiTheme="minorHAnsi" w:hAnsiTheme="minorHAnsi"/>
        </w:rPr>
      </w:pPr>
    </w:p>
    <w:p w:rsidR="00FB26BA" w:rsidRDefault="00FB26BA" w:rsidP="007B5F3C">
      <w:pPr>
        <w:rPr>
          <w:rFonts w:asciiTheme="minorHAnsi" w:hAnsiTheme="minorHAnsi"/>
        </w:rPr>
      </w:pPr>
    </w:p>
    <w:p w:rsidR="00FB26BA" w:rsidRDefault="00FB26BA" w:rsidP="007B5F3C">
      <w:pPr>
        <w:rPr>
          <w:rFonts w:asciiTheme="minorHAnsi" w:hAnsiTheme="minorHAnsi"/>
        </w:rPr>
      </w:pPr>
    </w:p>
    <w:p w:rsidR="00FB26BA" w:rsidRDefault="00FB26BA" w:rsidP="007B5F3C">
      <w:pPr>
        <w:rPr>
          <w:rFonts w:asciiTheme="minorHAnsi" w:hAnsiTheme="minorHAnsi"/>
        </w:rPr>
      </w:pPr>
    </w:p>
    <w:p w:rsidR="00FB26BA" w:rsidRDefault="00FB26BA" w:rsidP="007B5F3C">
      <w:pPr>
        <w:rPr>
          <w:rFonts w:asciiTheme="minorHAnsi" w:hAnsiTheme="minorHAnsi"/>
        </w:rPr>
      </w:pPr>
    </w:p>
    <w:p w:rsidR="00FB26BA" w:rsidRDefault="00FB26BA" w:rsidP="007B5F3C">
      <w:pPr>
        <w:rPr>
          <w:rFonts w:asciiTheme="minorHAnsi" w:hAnsiTheme="minorHAnsi"/>
        </w:rPr>
      </w:pPr>
    </w:p>
    <w:p w:rsidR="009A0960" w:rsidRDefault="009A0960" w:rsidP="007B5F3C">
      <w:pPr>
        <w:rPr>
          <w:rFonts w:asciiTheme="minorHAnsi" w:hAnsiTheme="minorHAnsi"/>
        </w:rPr>
      </w:pPr>
    </w:p>
    <w:p w:rsidR="00BD6929" w:rsidRDefault="00BD6929" w:rsidP="00552022">
      <w:pPr>
        <w:jc w:val="center"/>
        <w:rPr>
          <w:b/>
          <w:szCs w:val="22"/>
          <w:u w:val="single"/>
        </w:rPr>
      </w:pPr>
    </w:p>
    <w:p w:rsidR="00BD6929" w:rsidRDefault="00BD6929" w:rsidP="00552022">
      <w:pPr>
        <w:jc w:val="center"/>
        <w:rPr>
          <w:b/>
          <w:szCs w:val="22"/>
          <w:u w:val="single"/>
        </w:rPr>
      </w:pPr>
    </w:p>
    <w:p w:rsidR="000D1416" w:rsidRPr="000469EA" w:rsidRDefault="000D1416" w:rsidP="00552022">
      <w:pPr>
        <w:jc w:val="center"/>
        <w:rPr>
          <w:b/>
          <w:szCs w:val="22"/>
          <w:u w:val="single"/>
        </w:rPr>
      </w:pPr>
      <w:r w:rsidRPr="000469EA">
        <w:rPr>
          <w:b/>
          <w:szCs w:val="22"/>
          <w:u w:val="single"/>
        </w:rPr>
        <w:t>TENTATIVE SCHEDULE OF EVENTS</w:t>
      </w:r>
    </w:p>
    <w:tbl>
      <w:tblPr>
        <w:tblpPr w:leftFromText="180" w:rightFromText="180" w:vertAnchor="text" w:horzAnchor="margin" w:tblpXSpec="center" w:tblpY="278"/>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20" w:firstRow="1" w:lastRow="0" w:firstColumn="0" w:lastColumn="0" w:noHBand="0" w:noVBand="0"/>
      </w:tblPr>
      <w:tblGrid>
        <w:gridCol w:w="817"/>
        <w:gridCol w:w="777"/>
        <w:gridCol w:w="5040"/>
        <w:gridCol w:w="2798"/>
      </w:tblGrid>
      <w:tr w:rsidR="00EF255F" w:rsidRPr="00964CD4" w:rsidTr="002E3B90">
        <w:trPr>
          <w:cantSplit/>
          <w:trHeight w:val="308"/>
          <w:tblHeader/>
        </w:trPr>
        <w:tc>
          <w:tcPr>
            <w:tcW w:w="0" w:type="auto"/>
            <w:tcBorders>
              <w:top w:val="single" w:sz="8" w:space="0" w:color="auto"/>
              <w:left w:val="single" w:sz="8" w:space="0" w:color="auto"/>
              <w:bottom w:val="single" w:sz="8" w:space="0" w:color="auto"/>
            </w:tcBorders>
          </w:tcPr>
          <w:p w:rsidR="002E3B90" w:rsidRPr="00964CD4" w:rsidRDefault="002E3B90" w:rsidP="002E3B90">
            <w:pPr>
              <w:rPr>
                <w:b/>
                <w:szCs w:val="24"/>
              </w:rPr>
            </w:pPr>
            <w:r w:rsidRPr="00964CD4">
              <w:rPr>
                <w:b/>
                <w:szCs w:val="24"/>
              </w:rPr>
              <w:t>Week</w:t>
            </w:r>
          </w:p>
        </w:tc>
        <w:tc>
          <w:tcPr>
            <w:tcW w:w="0" w:type="auto"/>
            <w:tcBorders>
              <w:top w:val="single" w:sz="8" w:space="0" w:color="auto"/>
              <w:bottom w:val="single" w:sz="8" w:space="0" w:color="auto"/>
            </w:tcBorders>
            <w:vAlign w:val="center"/>
          </w:tcPr>
          <w:p w:rsidR="002E3B90" w:rsidRPr="00964CD4" w:rsidRDefault="002E3B90" w:rsidP="002E3B90">
            <w:pPr>
              <w:rPr>
                <w:b/>
                <w:szCs w:val="24"/>
              </w:rPr>
            </w:pPr>
            <w:r w:rsidRPr="00964CD4">
              <w:rPr>
                <w:b/>
                <w:szCs w:val="24"/>
              </w:rPr>
              <w:t>Date</w:t>
            </w:r>
          </w:p>
        </w:tc>
        <w:tc>
          <w:tcPr>
            <w:tcW w:w="0" w:type="auto"/>
            <w:tcBorders>
              <w:top w:val="single" w:sz="8" w:space="0" w:color="auto"/>
              <w:bottom w:val="single" w:sz="8" w:space="0" w:color="auto"/>
            </w:tcBorders>
            <w:vAlign w:val="center"/>
          </w:tcPr>
          <w:p w:rsidR="002E3B90" w:rsidRPr="00964CD4" w:rsidRDefault="002E3B90" w:rsidP="002E3B90">
            <w:pPr>
              <w:rPr>
                <w:b/>
                <w:szCs w:val="24"/>
              </w:rPr>
            </w:pPr>
            <w:r>
              <w:rPr>
                <w:b/>
                <w:szCs w:val="24"/>
              </w:rPr>
              <w:t>Reading/Assignments Due</w:t>
            </w:r>
          </w:p>
        </w:tc>
        <w:tc>
          <w:tcPr>
            <w:tcW w:w="0" w:type="auto"/>
            <w:tcBorders>
              <w:top w:val="single" w:sz="8" w:space="0" w:color="auto"/>
              <w:bottom w:val="single" w:sz="8" w:space="0" w:color="auto"/>
            </w:tcBorders>
            <w:vAlign w:val="center"/>
          </w:tcPr>
          <w:p w:rsidR="002E3B90" w:rsidRPr="00964CD4" w:rsidRDefault="002E3B90" w:rsidP="002E3B90">
            <w:pPr>
              <w:rPr>
                <w:b/>
                <w:szCs w:val="24"/>
              </w:rPr>
            </w:pPr>
            <w:r w:rsidRPr="00964CD4">
              <w:rPr>
                <w:b/>
                <w:szCs w:val="24"/>
              </w:rPr>
              <w:t>TOPICS</w:t>
            </w:r>
            <w:r w:rsidR="002F6293">
              <w:rPr>
                <w:b/>
                <w:szCs w:val="24"/>
              </w:rPr>
              <w:t xml:space="preserve">/FOCI </w:t>
            </w:r>
          </w:p>
        </w:tc>
      </w:tr>
      <w:tr w:rsidR="00EF255F" w:rsidRPr="00964CD4" w:rsidTr="002E3B90">
        <w:trPr>
          <w:trHeight w:val="236"/>
        </w:trPr>
        <w:tc>
          <w:tcPr>
            <w:tcW w:w="0" w:type="auto"/>
            <w:vMerge w:val="restart"/>
            <w:tcBorders>
              <w:top w:val="single" w:sz="8" w:space="0" w:color="auto"/>
              <w:left w:val="single" w:sz="8" w:space="0" w:color="auto"/>
            </w:tcBorders>
            <w:vAlign w:val="center"/>
          </w:tcPr>
          <w:p w:rsidR="0091605A" w:rsidRPr="00A511E0" w:rsidRDefault="0091605A" w:rsidP="002E3B90">
            <w:pPr>
              <w:rPr>
                <w:szCs w:val="24"/>
              </w:rPr>
            </w:pPr>
            <w:r w:rsidRPr="00A511E0">
              <w:rPr>
                <w:szCs w:val="24"/>
              </w:rPr>
              <w:t>1</w:t>
            </w:r>
          </w:p>
        </w:tc>
        <w:tc>
          <w:tcPr>
            <w:tcW w:w="0" w:type="auto"/>
            <w:tcBorders>
              <w:top w:val="single" w:sz="8" w:space="0" w:color="auto"/>
            </w:tcBorders>
            <w:vAlign w:val="center"/>
          </w:tcPr>
          <w:p w:rsidR="0091605A" w:rsidRPr="00A511E0" w:rsidRDefault="0091605A" w:rsidP="002E3B90">
            <w:pPr>
              <w:rPr>
                <w:szCs w:val="24"/>
              </w:rPr>
            </w:pPr>
            <w:r w:rsidRPr="00A511E0">
              <w:rPr>
                <w:szCs w:val="24"/>
              </w:rPr>
              <w:t>01/13</w:t>
            </w:r>
          </w:p>
        </w:tc>
        <w:tc>
          <w:tcPr>
            <w:tcW w:w="0" w:type="auto"/>
            <w:tcBorders>
              <w:top w:val="single" w:sz="8" w:space="0" w:color="auto"/>
              <w:bottom w:val="single" w:sz="8" w:space="0" w:color="auto"/>
            </w:tcBorders>
            <w:vAlign w:val="center"/>
          </w:tcPr>
          <w:p w:rsidR="0091605A" w:rsidRPr="00A511E0" w:rsidRDefault="008930E7" w:rsidP="002E3B90">
            <w:pPr>
              <w:rPr>
                <w:szCs w:val="22"/>
              </w:rPr>
            </w:pPr>
            <w:r w:rsidRPr="00A511E0">
              <w:rPr>
                <w:sz w:val="22"/>
                <w:szCs w:val="22"/>
              </w:rPr>
              <w:t>n/a</w:t>
            </w:r>
          </w:p>
        </w:tc>
        <w:tc>
          <w:tcPr>
            <w:tcW w:w="0" w:type="auto"/>
            <w:vMerge w:val="restart"/>
            <w:tcBorders>
              <w:top w:val="single" w:sz="8" w:space="0" w:color="auto"/>
            </w:tcBorders>
            <w:vAlign w:val="center"/>
          </w:tcPr>
          <w:p w:rsidR="0091605A" w:rsidRPr="00A511E0" w:rsidRDefault="008930E7" w:rsidP="002E3B90">
            <w:pPr>
              <w:rPr>
                <w:szCs w:val="22"/>
              </w:rPr>
            </w:pPr>
            <w:r w:rsidRPr="00A511E0">
              <w:rPr>
                <w:sz w:val="22"/>
                <w:szCs w:val="22"/>
              </w:rPr>
              <w:t>I</w:t>
            </w:r>
            <w:r w:rsidR="0091605A" w:rsidRPr="00A511E0">
              <w:rPr>
                <w:sz w:val="22"/>
                <w:szCs w:val="22"/>
              </w:rPr>
              <w:t>ntroductions</w:t>
            </w:r>
            <w:r w:rsidRPr="00A511E0">
              <w:rPr>
                <w:sz w:val="22"/>
                <w:szCs w:val="22"/>
              </w:rPr>
              <w:t>, syllabus/o</w:t>
            </w:r>
            <w:r w:rsidR="0091605A" w:rsidRPr="00A511E0">
              <w:rPr>
                <w:sz w:val="22"/>
                <w:szCs w:val="22"/>
              </w:rPr>
              <w:t>rientation to course</w:t>
            </w:r>
          </w:p>
          <w:p w:rsidR="00A511E0" w:rsidRPr="00A511E0" w:rsidRDefault="008930E7" w:rsidP="002E3B90">
            <w:pPr>
              <w:rPr>
                <w:szCs w:val="22"/>
              </w:rPr>
            </w:pPr>
            <w:r w:rsidRPr="00A511E0">
              <w:rPr>
                <w:sz w:val="22"/>
                <w:szCs w:val="22"/>
              </w:rPr>
              <w:t>Establish a safe learning environment</w:t>
            </w:r>
          </w:p>
          <w:p w:rsidR="008930E7" w:rsidRPr="00A511E0" w:rsidRDefault="002D1621" w:rsidP="002E3B90">
            <w:pPr>
              <w:rPr>
                <w:szCs w:val="22"/>
              </w:rPr>
            </w:pPr>
            <w:r>
              <w:rPr>
                <w:sz w:val="22"/>
                <w:szCs w:val="22"/>
              </w:rPr>
              <w:t>Myself in interpersonal r</w:t>
            </w:r>
            <w:r w:rsidR="00A511E0" w:rsidRPr="00A511E0">
              <w:rPr>
                <w:sz w:val="22"/>
                <w:szCs w:val="22"/>
              </w:rPr>
              <w:t>elationships</w:t>
            </w:r>
          </w:p>
        </w:tc>
      </w:tr>
      <w:tr w:rsidR="00EF255F" w:rsidRPr="00964CD4" w:rsidTr="0091605A">
        <w:trPr>
          <w:trHeight w:val="293"/>
        </w:trPr>
        <w:tc>
          <w:tcPr>
            <w:tcW w:w="0" w:type="auto"/>
            <w:vMerge/>
            <w:tcBorders>
              <w:left w:val="single" w:sz="8" w:space="0" w:color="auto"/>
            </w:tcBorders>
            <w:vAlign w:val="center"/>
          </w:tcPr>
          <w:p w:rsidR="0091605A" w:rsidRPr="00A511E0" w:rsidRDefault="0091605A" w:rsidP="002E3B90">
            <w:pPr>
              <w:rPr>
                <w:szCs w:val="24"/>
              </w:rPr>
            </w:pPr>
          </w:p>
        </w:tc>
        <w:tc>
          <w:tcPr>
            <w:tcW w:w="0" w:type="auto"/>
            <w:vAlign w:val="center"/>
          </w:tcPr>
          <w:p w:rsidR="0091605A" w:rsidRPr="00A511E0" w:rsidRDefault="0091605A" w:rsidP="002E3B90">
            <w:pPr>
              <w:rPr>
                <w:szCs w:val="24"/>
              </w:rPr>
            </w:pPr>
            <w:r w:rsidRPr="00A511E0">
              <w:rPr>
                <w:szCs w:val="24"/>
              </w:rPr>
              <w:t>01/15</w:t>
            </w:r>
          </w:p>
        </w:tc>
        <w:tc>
          <w:tcPr>
            <w:tcW w:w="0" w:type="auto"/>
            <w:tcBorders>
              <w:top w:val="single" w:sz="8" w:space="0" w:color="auto"/>
              <w:bottom w:val="single" w:sz="8" w:space="0" w:color="auto"/>
            </w:tcBorders>
            <w:vAlign w:val="center"/>
          </w:tcPr>
          <w:p w:rsidR="0091605A" w:rsidRPr="00A511E0" w:rsidRDefault="0091605A" w:rsidP="00B463DD">
            <w:pPr>
              <w:rPr>
                <w:szCs w:val="22"/>
              </w:rPr>
            </w:pPr>
            <w:r w:rsidRPr="00A511E0">
              <w:rPr>
                <w:b/>
                <w:sz w:val="22"/>
                <w:szCs w:val="22"/>
              </w:rPr>
              <w:t>Learning Assignment due</w:t>
            </w:r>
          </w:p>
        </w:tc>
        <w:tc>
          <w:tcPr>
            <w:tcW w:w="0" w:type="auto"/>
            <w:vMerge/>
            <w:vAlign w:val="center"/>
          </w:tcPr>
          <w:p w:rsidR="0091605A" w:rsidRPr="00A511E0" w:rsidRDefault="0091605A" w:rsidP="002E3B90">
            <w:pPr>
              <w:rPr>
                <w:szCs w:val="22"/>
              </w:rPr>
            </w:pPr>
          </w:p>
        </w:tc>
      </w:tr>
      <w:tr w:rsidR="00EF255F" w:rsidRPr="00964CD4" w:rsidTr="002E3B90">
        <w:trPr>
          <w:trHeight w:val="292"/>
        </w:trPr>
        <w:tc>
          <w:tcPr>
            <w:tcW w:w="0" w:type="auto"/>
            <w:vMerge/>
            <w:tcBorders>
              <w:left w:val="single" w:sz="8" w:space="0" w:color="auto"/>
            </w:tcBorders>
            <w:vAlign w:val="center"/>
          </w:tcPr>
          <w:p w:rsidR="0091605A" w:rsidRPr="00A511E0" w:rsidRDefault="0091605A" w:rsidP="002E3B90">
            <w:pPr>
              <w:rPr>
                <w:szCs w:val="24"/>
              </w:rPr>
            </w:pPr>
          </w:p>
        </w:tc>
        <w:tc>
          <w:tcPr>
            <w:tcW w:w="0" w:type="auto"/>
            <w:vAlign w:val="center"/>
          </w:tcPr>
          <w:p w:rsidR="0091605A" w:rsidRPr="00A511E0" w:rsidRDefault="0091605A" w:rsidP="002E3B90">
            <w:pPr>
              <w:rPr>
                <w:szCs w:val="24"/>
              </w:rPr>
            </w:pPr>
            <w:r w:rsidRPr="00A511E0">
              <w:rPr>
                <w:szCs w:val="24"/>
              </w:rPr>
              <w:t>01/17</w:t>
            </w:r>
          </w:p>
        </w:tc>
        <w:tc>
          <w:tcPr>
            <w:tcW w:w="0" w:type="auto"/>
            <w:tcBorders>
              <w:top w:val="single" w:sz="8" w:space="0" w:color="auto"/>
              <w:bottom w:val="single" w:sz="8" w:space="0" w:color="auto"/>
            </w:tcBorders>
            <w:vAlign w:val="center"/>
          </w:tcPr>
          <w:p w:rsidR="0091605A" w:rsidRPr="00A511E0" w:rsidRDefault="00A511E0" w:rsidP="00B463DD">
            <w:pPr>
              <w:rPr>
                <w:b/>
                <w:szCs w:val="22"/>
              </w:rPr>
            </w:pPr>
            <w:r w:rsidRPr="00A511E0">
              <w:rPr>
                <w:sz w:val="22"/>
                <w:szCs w:val="22"/>
              </w:rPr>
              <w:t>Rogers, Chapter 1</w:t>
            </w:r>
          </w:p>
        </w:tc>
        <w:tc>
          <w:tcPr>
            <w:tcW w:w="0" w:type="auto"/>
            <w:vMerge/>
            <w:vAlign w:val="center"/>
          </w:tcPr>
          <w:p w:rsidR="0091605A" w:rsidRPr="00A511E0" w:rsidRDefault="0091605A" w:rsidP="002E3B90">
            <w:pPr>
              <w:rPr>
                <w:szCs w:val="22"/>
              </w:rPr>
            </w:pPr>
          </w:p>
        </w:tc>
      </w:tr>
      <w:tr w:rsidR="00EF255F" w:rsidRPr="00964CD4" w:rsidTr="002E3B90">
        <w:trPr>
          <w:trHeight w:val="89"/>
        </w:trPr>
        <w:tc>
          <w:tcPr>
            <w:tcW w:w="0" w:type="auto"/>
            <w:vMerge w:val="restart"/>
            <w:tcBorders>
              <w:left w:val="single" w:sz="8" w:space="0" w:color="auto"/>
            </w:tcBorders>
            <w:vAlign w:val="center"/>
          </w:tcPr>
          <w:p w:rsidR="002E3B90" w:rsidRPr="00A511E0" w:rsidRDefault="002E3B90" w:rsidP="002E3B90">
            <w:pPr>
              <w:rPr>
                <w:szCs w:val="24"/>
              </w:rPr>
            </w:pPr>
            <w:r w:rsidRPr="00A511E0">
              <w:rPr>
                <w:szCs w:val="24"/>
              </w:rPr>
              <w:t>2</w:t>
            </w:r>
          </w:p>
        </w:tc>
        <w:tc>
          <w:tcPr>
            <w:tcW w:w="0" w:type="auto"/>
            <w:vAlign w:val="center"/>
          </w:tcPr>
          <w:p w:rsidR="002E3B90" w:rsidRPr="00A511E0" w:rsidRDefault="0091605A" w:rsidP="002E3B90">
            <w:pPr>
              <w:tabs>
                <w:tab w:val="left" w:pos="2160"/>
              </w:tabs>
              <w:rPr>
                <w:szCs w:val="24"/>
              </w:rPr>
            </w:pPr>
            <w:r w:rsidRPr="00A511E0">
              <w:rPr>
                <w:szCs w:val="24"/>
              </w:rPr>
              <w:t>01</w:t>
            </w:r>
            <w:r w:rsidR="00092720" w:rsidRPr="00A511E0">
              <w:rPr>
                <w:szCs w:val="24"/>
              </w:rPr>
              <w:t>/</w:t>
            </w:r>
            <w:r w:rsidRPr="00A511E0">
              <w:rPr>
                <w:szCs w:val="24"/>
              </w:rPr>
              <w:t>20</w:t>
            </w:r>
          </w:p>
        </w:tc>
        <w:tc>
          <w:tcPr>
            <w:tcW w:w="0" w:type="auto"/>
            <w:tcBorders>
              <w:top w:val="single" w:sz="8" w:space="0" w:color="auto"/>
              <w:bottom w:val="single" w:sz="8" w:space="0" w:color="auto"/>
            </w:tcBorders>
            <w:vAlign w:val="center"/>
          </w:tcPr>
          <w:p w:rsidR="002E3B90" w:rsidRPr="00C2161F" w:rsidRDefault="0091605A" w:rsidP="005A3886">
            <w:pPr>
              <w:tabs>
                <w:tab w:val="left" w:pos="2160"/>
              </w:tabs>
              <w:rPr>
                <w:szCs w:val="24"/>
              </w:rPr>
            </w:pPr>
            <w:r w:rsidRPr="00C2161F">
              <w:rPr>
                <w:szCs w:val="24"/>
              </w:rPr>
              <w:t>MLK</w:t>
            </w:r>
            <w:r w:rsidR="005A3886" w:rsidRPr="00C2161F">
              <w:rPr>
                <w:szCs w:val="24"/>
              </w:rPr>
              <w:t xml:space="preserve"> Day, n</w:t>
            </w:r>
            <w:r w:rsidR="002E3B90" w:rsidRPr="00C2161F">
              <w:rPr>
                <w:szCs w:val="24"/>
              </w:rPr>
              <w:t>o class</w:t>
            </w:r>
            <w:r w:rsidR="00092720" w:rsidRPr="00C2161F">
              <w:rPr>
                <w:szCs w:val="24"/>
              </w:rPr>
              <w:t xml:space="preserve"> </w:t>
            </w:r>
            <w:r w:rsidR="005A3886" w:rsidRPr="00C2161F">
              <w:rPr>
                <w:szCs w:val="24"/>
              </w:rPr>
              <w:sym w:font="Wingdings" w:char="F04A"/>
            </w:r>
          </w:p>
        </w:tc>
        <w:tc>
          <w:tcPr>
            <w:tcW w:w="0" w:type="auto"/>
            <w:vMerge w:val="restart"/>
            <w:vAlign w:val="center"/>
          </w:tcPr>
          <w:p w:rsidR="00DB3890" w:rsidRDefault="00DB3890" w:rsidP="002F6293">
            <w:pPr>
              <w:rPr>
                <w:szCs w:val="24"/>
              </w:rPr>
            </w:pPr>
            <w:r>
              <w:rPr>
                <w:sz w:val="22"/>
                <w:szCs w:val="22"/>
              </w:rPr>
              <w:t>Myself in interpersonal r</w:t>
            </w:r>
            <w:r w:rsidRPr="00A511E0">
              <w:rPr>
                <w:sz w:val="22"/>
                <w:szCs w:val="22"/>
              </w:rPr>
              <w:t>elationships</w:t>
            </w:r>
          </w:p>
          <w:p w:rsidR="002D1621" w:rsidRDefault="002D1621" w:rsidP="002F6293">
            <w:pPr>
              <w:rPr>
                <w:szCs w:val="24"/>
              </w:rPr>
            </w:pPr>
            <w:r>
              <w:rPr>
                <w:szCs w:val="24"/>
              </w:rPr>
              <w:t>Personal growth</w:t>
            </w:r>
          </w:p>
          <w:p w:rsidR="002F6293" w:rsidRPr="00964CD4" w:rsidRDefault="002D1621" w:rsidP="002F6293">
            <w:pPr>
              <w:rPr>
                <w:szCs w:val="24"/>
              </w:rPr>
            </w:pPr>
            <w:r>
              <w:rPr>
                <w:szCs w:val="24"/>
              </w:rPr>
              <w:t xml:space="preserve"> </w:t>
            </w:r>
          </w:p>
        </w:tc>
      </w:tr>
      <w:tr w:rsidR="00EF255F" w:rsidRPr="00964CD4" w:rsidTr="002E3B90">
        <w:trPr>
          <w:trHeight w:val="87"/>
        </w:trPr>
        <w:tc>
          <w:tcPr>
            <w:tcW w:w="0" w:type="auto"/>
            <w:vMerge/>
            <w:tcBorders>
              <w:left w:val="single" w:sz="8" w:space="0" w:color="auto"/>
            </w:tcBorders>
            <w:vAlign w:val="center"/>
          </w:tcPr>
          <w:p w:rsidR="002E3B90" w:rsidRPr="00A511E0" w:rsidRDefault="002E3B90" w:rsidP="002E3B90">
            <w:pPr>
              <w:rPr>
                <w:szCs w:val="24"/>
              </w:rPr>
            </w:pPr>
          </w:p>
        </w:tc>
        <w:tc>
          <w:tcPr>
            <w:tcW w:w="0" w:type="auto"/>
            <w:vAlign w:val="center"/>
          </w:tcPr>
          <w:p w:rsidR="002E3B90" w:rsidRPr="00A511E0" w:rsidRDefault="0091605A" w:rsidP="002E3B90">
            <w:pPr>
              <w:rPr>
                <w:szCs w:val="24"/>
              </w:rPr>
            </w:pPr>
            <w:r w:rsidRPr="00A511E0">
              <w:rPr>
                <w:szCs w:val="24"/>
              </w:rPr>
              <w:t>01</w:t>
            </w:r>
            <w:r w:rsidR="00092720" w:rsidRPr="00A511E0">
              <w:rPr>
                <w:szCs w:val="24"/>
              </w:rPr>
              <w:t>/</w:t>
            </w:r>
            <w:r w:rsidRPr="00A511E0">
              <w:rPr>
                <w:szCs w:val="24"/>
              </w:rPr>
              <w:t>22</w:t>
            </w:r>
          </w:p>
        </w:tc>
        <w:tc>
          <w:tcPr>
            <w:tcW w:w="0" w:type="auto"/>
            <w:tcBorders>
              <w:top w:val="single" w:sz="8" w:space="0" w:color="auto"/>
              <w:bottom w:val="single" w:sz="8" w:space="0" w:color="auto"/>
            </w:tcBorders>
            <w:vAlign w:val="center"/>
          </w:tcPr>
          <w:p w:rsidR="002E3B90" w:rsidRPr="004225D0" w:rsidRDefault="00DB3890" w:rsidP="002E3B90">
            <w:pPr>
              <w:rPr>
                <w:szCs w:val="24"/>
              </w:rPr>
            </w:pPr>
            <w:proofErr w:type="spellStart"/>
            <w:r>
              <w:rPr>
                <w:szCs w:val="24"/>
              </w:rPr>
              <w:t>Yalom</w:t>
            </w:r>
            <w:proofErr w:type="spellEnd"/>
            <w:r>
              <w:rPr>
                <w:szCs w:val="24"/>
              </w:rPr>
              <w:t xml:space="preserve"> Chapters1, 2, 3, &amp; 37</w:t>
            </w:r>
          </w:p>
        </w:tc>
        <w:tc>
          <w:tcPr>
            <w:tcW w:w="0" w:type="auto"/>
            <w:vMerge/>
            <w:vAlign w:val="center"/>
          </w:tcPr>
          <w:p w:rsidR="002E3B90" w:rsidRPr="00964CD4" w:rsidRDefault="002E3B90" w:rsidP="002E3B90">
            <w:pPr>
              <w:rPr>
                <w:szCs w:val="24"/>
              </w:rPr>
            </w:pPr>
          </w:p>
        </w:tc>
      </w:tr>
      <w:tr w:rsidR="00EF255F" w:rsidRPr="00964CD4" w:rsidTr="002E3B90">
        <w:trPr>
          <w:trHeight w:val="87"/>
        </w:trPr>
        <w:tc>
          <w:tcPr>
            <w:tcW w:w="0" w:type="auto"/>
            <w:vMerge/>
            <w:tcBorders>
              <w:left w:val="single" w:sz="8" w:space="0" w:color="auto"/>
              <w:bottom w:val="single" w:sz="8" w:space="0" w:color="auto"/>
            </w:tcBorders>
            <w:vAlign w:val="center"/>
          </w:tcPr>
          <w:p w:rsidR="002E3B90" w:rsidRPr="00A511E0" w:rsidRDefault="002E3B90" w:rsidP="002E3B90">
            <w:pPr>
              <w:rPr>
                <w:szCs w:val="24"/>
              </w:rPr>
            </w:pPr>
          </w:p>
        </w:tc>
        <w:tc>
          <w:tcPr>
            <w:tcW w:w="0" w:type="auto"/>
            <w:tcBorders>
              <w:bottom w:val="single" w:sz="8" w:space="0" w:color="auto"/>
            </w:tcBorders>
            <w:vAlign w:val="center"/>
          </w:tcPr>
          <w:p w:rsidR="002E3B90" w:rsidRPr="00A511E0" w:rsidRDefault="0091605A" w:rsidP="002E3B90">
            <w:pPr>
              <w:rPr>
                <w:szCs w:val="24"/>
              </w:rPr>
            </w:pPr>
            <w:r w:rsidRPr="00A511E0">
              <w:rPr>
                <w:szCs w:val="24"/>
              </w:rPr>
              <w:t>01</w:t>
            </w:r>
            <w:r w:rsidR="00092720" w:rsidRPr="00A511E0">
              <w:rPr>
                <w:szCs w:val="24"/>
              </w:rPr>
              <w:t>/</w:t>
            </w:r>
            <w:r w:rsidRPr="00A511E0">
              <w:rPr>
                <w:szCs w:val="24"/>
              </w:rPr>
              <w:t>24</w:t>
            </w:r>
          </w:p>
        </w:tc>
        <w:tc>
          <w:tcPr>
            <w:tcW w:w="0" w:type="auto"/>
            <w:tcBorders>
              <w:top w:val="single" w:sz="8" w:space="0" w:color="auto"/>
              <w:bottom w:val="single" w:sz="8" w:space="0" w:color="auto"/>
            </w:tcBorders>
            <w:vAlign w:val="center"/>
          </w:tcPr>
          <w:p w:rsidR="002E3B90" w:rsidRPr="003F5E65" w:rsidRDefault="00DB3890" w:rsidP="00DB3890">
            <w:pPr>
              <w:rPr>
                <w:szCs w:val="24"/>
              </w:rPr>
            </w:pPr>
            <w:r>
              <w:rPr>
                <w:szCs w:val="24"/>
              </w:rPr>
              <w:t xml:space="preserve">Rogers, Chapter 2; </w:t>
            </w:r>
            <w:proofErr w:type="spellStart"/>
            <w:r>
              <w:rPr>
                <w:szCs w:val="24"/>
              </w:rPr>
              <w:t>Yalom</w:t>
            </w:r>
            <w:proofErr w:type="spellEnd"/>
            <w:r>
              <w:rPr>
                <w:szCs w:val="24"/>
              </w:rPr>
              <w:t xml:space="preserve"> Chapters 12 &amp; 84</w:t>
            </w:r>
          </w:p>
        </w:tc>
        <w:tc>
          <w:tcPr>
            <w:tcW w:w="0" w:type="auto"/>
            <w:vMerge/>
            <w:tcBorders>
              <w:bottom w:val="single" w:sz="8" w:space="0" w:color="auto"/>
            </w:tcBorders>
            <w:vAlign w:val="center"/>
          </w:tcPr>
          <w:p w:rsidR="002E3B90" w:rsidRPr="00964CD4" w:rsidRDefault="002E3B90" w:rsidP="002E3B90">
            <w:pPr>
              <w:rPr>
                <w:szCs w:val="24"/>
              </w:rPr>
            </w:pPr>
          </w:p>
        </w:tc>
      </w:tr>
      <w:tr w:rsidR="00EF255F" w:rsidRPr="00964CD4" w:rsidTr="002E3B90">
        <w:trPr>
          <w:trHeight w:val="89"/>
        </w:trPr>
        <w:tc>
          <w:tcPr>
            <w:tcW w:w="0" w:type="auto"/>
            <w:vMerge w:val="restart"/>
            <w:tcBorders>
              <w:left w:val="single" w:sz="8" w:space="0" w:color="auto"/>
            </w:tcBorders>
            <w:vAlign w:val="center"/>
          </w:tcPr>
          <w:p w:rsidR="002E3B90" w:rsidRPr="00A511E0" w:rsidRDefault="002E3B90" w:rsidP="002E3B90">
            <w:pPr>
              <w:rPr>
                <w:szCs w:val="24"/>
              </w:rPr>
            </w:pPr>
            <w:r w:rsidRPr="00A511E0">
              <w:rPr>
                <w:szCs w:val="24"/>
              </w:rPr>
              <w:t>3</w:t>
            </w:r>
          </w:p>
        </w:tc>
        <w:tc>
          <w:tcPr>
            <w:tcW w:w="0" w:type="auto"/>
            <w:vAlign w:val="center"/>
          </w:tcPr>
          <w:p w:rsidR="002E3B90" w:rsidRPr="00A511E0" w:rsidRDefault="0091605A" w:rsidP="0091605A">
            <w:pPr>
              <w:rPr>
                <w:szCs w:val="24"/>
              </w:rPr>
            </w:pPr>
            <w:r w:rsidRPr="00A511E0">
              <w:rPr>
                <w:szCs w:val="24"/>
              </w:rPr>
              <w:t>01/27</w:t>
            </w:r>
          </w:p>
        </w:tc>
        <w:tc>
          <w:tcPr>
            <w:tcW w:w="0" w:type="auto"/>
            <w:tcBorders>
              <w:top w:val="single" w:sz="8" w:space="0" w:color="auto"/>
              <w:bottom w:val="single" w:sz="8" w:space="0" w:color="auto"/>
            </w:tcBorders>
            <w:vAlign w:val="center"/>
          </w:tcPr>
          <w:p w:rsidR="002E3B90" w:rsidRPr="004225D0" w:rsidRDefault="00745B6C" w:rsidP="00DB3890">
            <w:pPr>
              <w:rPr>
                <w:szCs w:val="24"/>
              </w:rPr>
            </w:pPr>
            <w:proofErr w:type="spellStart"/>
            <w:r w:rsidRPr="00745B6C">
              <w:rPr>
                <w:szCs w:val="24"/>
              </w:rPr>
              <w:t>Yalom</w:t>
            </w:r>
            <w:proofErr w:type="spellEnd"/>
            <w:r w:rsidRPr="00745B6C">
              <w:rPr>
                <w:szCs w:val="24"/>
              </w:rPr>
              <w:t>, Chapters</w:t>
            </w:r>
            <w:r>
              <w:rPr>
                <w:b/>
                <w:szCs w:val="24"/>
              </w:rPr>
              <w:t xml:space="preserve"> </w:t>
            </w:r>
            <w:r w:rsidRPr="00745B6C">
              <w:rPr>
                <w:szCs w:val="24"/>
              </w:rPr>
              <w:t>6, 7, 8, &amp; 55</w:t>
            </w:r>
            <w:r w:rsidR="002D7C7C">
              <w:rPr>
                <w:szCs w:val="24"/>
              </w:rPr>
              <w:t xml:space="preserve">; </w:t>
            </w:r>
            <w:r w:rsidR="002D7C7C" w:rsidRPr="00C2161F">
              <w:rPr>
                <w:b/>
                <w:szCs w:val="24"/>
              </w:rPr>
              <w:t xml:space="preserve"> Quiz 1</w:t>
            </w:r>
          </w:p>
        </w:tc>
        <w:tc>
          <w:tcPr>
            <w:tcW w:w="0" w:type="auto"/>
            <w:vMerge w:val="restart"/>
            <w:vAlign w:val="center"/>
          </w:tcPr>
          <w:p w:rsidR="003F5E65" w:rsidRPr="00964CD4" w:rsidRDefault="00BB1F19" w:rsidP="002E3B90">
            <w:pPr>
              <w:rPr>
                <w:szCs w:val="24"/>
              </w:rPr>
            </w:pPr>
            <w:r>
              <w:rPr>
                <w:szCs w:val="24"/>
              </w:rPr>
              <w:t xml:space="preserve">Empathy </w:t>
            </w:r>
          </w:p>
        </w:tc>
      </w:tr>
      <w:tr w:rsidR="00EF255F" w:rsidRPr="00964CD4" w:rsidTr="002E3B90">
        <w:trPr>
          <w:trHeight w:val="87"/>
        </w:trPr>
        <w:tc>
          <w:tcPr>
            <w:tcW w:w="0" w:type="auto"/>
            <w:vMerge/>
            <w:tcBorders>
              <w:left w:val="single" w:sz="8" w:space="0" w:color="auto"/>
            </w:tcBorders>
            <w:vAlign w:val="center"/>
          </w:tcPr>
          <w:p w:rsidR="003F5E65" w:rsidRPr="00A511E0" w:rsidRDefault="003F5E65" w:rsidP="003F5E65">
            <w:pPr>
              <w:rPr>
                <w:szCs w:val="24"/>
              </w:rPr>
            </w:pPr>
          </w:p>
        </w:tc>
        <w:tc>
          <w:tcPr>
            <w:tcW w:w="0" w:type="auto"/>
            <w:vAlign w:val="center"/>
          </w:tcPr>
          <w:p w:rsidR="003F5E65" w:rsidRPr="00A511E0" w:rsidRDefault="0091605A" w:rsidP="003F5E65">
            <w:pPr>
              <w:rPr>
                <w:szCs w:val="24"/>
              </w:rPr>
            </w:pPr>
            <w:r w:rsidRPr="00A511E0">
              <w:rPr>
                <w:szCs w:val="24"/>
              </w:rPr>
              <w:t>01</w:t>
            </w:r>
            <w:r w:rsidR="003F5E65" w:rsidRPr="00A511E0">
              <w:rPr>
                <w:szCs w:val="24"/>
              </w:rPr>
              <w:t>/</w:t>
            </w:r>
            <w:r w:rsidRPr="00A511E0">
              <w:rPr>
                <w:szCs w:val="24"/>
              </w:rPr>
              <w:t>29</w:t>
            </w:r>
          </w:p>
        </w:tc>
        <w:tc>
          <w:tcPr>
            <w:tcW w:w="0" w:type="auto"/>
            <w:tcBorders>
              <w:top w:val="single" w:sz="8" w:space="0" w:color="auto"/>
              <w:bottom w:val="single" w:sz="8" w:space="0" w:color="auto"/>
            </w:tcBorders>
            <w:vAlign w:val="center"/>
          </w:tcPr>
          <w:p w:rsidR="003F5E65" w:rsidRPr="004225D0" w:rsidRDefault="00D75601" w:rsidP="003F5E65">
            <w:pPr>
              <w:rPr>
                <w:szCs w:val="24"/>
              </w:rPr>
            </w:pPr>
            <w:r>
              <w:rPr>
                <w:szCs w:val="24"/>
              </w:rPr>
              <w:t>Rogers, Chapter 3</w:t>
            </w:r>
          </w:p>
        </w:tc>
        <w:tc>
          <w:tcPr>
            <w:tcW w:w="0" w:type="auto"/>
            <w:vMerge/>
            <w:vAlign w:val="center"/>
          </w:tcPr>
          <w:p w:rsidR="003F5E65" w:rsidRPr="00964CD4" w:rsidRDefault="003F5E65" w:rsidP="003F5E65">
            <w:pPr>
              <w:rPr>
                <w:szCs w:val="24"/>
              </w:rPr>
            </w:pPr>
          </w:p>
        </w:tc>
      </w:tr>
      <w:tr w:rsidR="00EF255F" w:rsidRPr="00964CD4" w:rsidTr="002E3B90">
        <w:trPr>
          <w:trHeight w:val="87"/>
        </w:trPr>
        <w:tc>
          <w:tcPr>
            <w:tcW w:w="0" w:type="auto"/>
            <w:vMerge/>
            <w:tcBorders>
              <w:left w:val="single" w:sz="8" w:space="0" w:color="auto"/>
              <w:bottom w:val="single" w:sz="8" w:space="0" w:color="auto"/>
            </w:tcBorders>
            <w:vAlign w:val="center"/>
          </w:tcPr>
          <w:p w:rsidR="003F5E65" w:rsidRPr="00A511E0" w:rsidRDefault="003F5E65" w:rsidP="003F5E65">
            <w:pPr>
              <w:rPr>
                <w:szCs w:val="24"/>
              </w:rPr>
            </w:pPr>
          </w:p>
        </w:tc>
        <w:tc>
          <w:tcPr>
            <w:tcW w:w="0" w:type="auto"/>
            <w:tcBorders>
              <w:bottom w:val="single" w:sz="8" w:space="0" w:color="auto"/>
            </w:tcBorders>
            <w:vAlign w:val="center"/>
          </w:tcPr>
          <w:p w:rsidR="003F5E65" w:rsidRPr="00A511E0" w:rsidRDefault="0091605A" w:rsidP="003F5E65">
            <w:pPr>
              <w:rPr>
                <w:szCs w:val="24"/>
              </w:rPr>
            </w:pPr>
            <w:r w:rsidRPr="00A511E0">
              <w:rPr>
                <w:szCs w:val="24"/>
              </w:rPr>
              <w:t>01/31</w:t>
            </w:r>
            <w:r w:rsidR="003F5E65" w:rsidRPr="00A511E0">
              <w:rPr>
                <w:szCs w:val="24"/>
              </w:rPr>
              <w:t xml:space="preserve"> </w:t>
            </w:r>
          </w:p>
        </w:tc>
        <w:tc>
          <w:tcPr>
            <w:tcW w:w="0" w:type="auto"/>
            <w:tcBorders>
              <w:top w:val="single" w:sz="8" w:space="0" w:color="auto"/>
              <w:bottom w:val="single" w:sz="8" w:space="0" w:color="auto"/>
            </w:tcBorders>
            <w:vAlign w:val="center"/>
          </w:tcPr>
          <w:p w:rsidR="003F5E65" w:rsidRPr="00C2161F" w:rsidRDefault="00E13BD8" w:rsidP="003F5E65">
            <w:pPr>
              <w:rPr>
                <w:szCs w:val="24"/>
              </w:rPr>
            </w:pPr>
            <w:r w:rsidRPr="00C2161F">
              <w:rPr>
                <w:szCs w:val="24"/>
              </w:rPr>
              <w:t>No class</w:t>
            </w:r>
            <w:r w:rsidR="005A3886" w:rsidRPr="00C2161F">
              <w:rPr>
                <w:szCs w:val="24"/>
              </w:rPr>
              <w:t xml:space="preserve"> </w:t>
            </w:r>
            <w:r w:rsidR="005A3886" w:rsidRPr="00C2161F">
              <w:rPr>
                <w:szCs w:val="24"/>
              </w:rPr>
              <w:sym w:font="Wingdings" w:char="F04A"/>
            </w:r>
            <w:r w:rsidRPr="00C2161F">
              <w:rPr>
                <w:szCs w:val="24"/>
              </w:rPr>
              <w:t xml:space="preserve"> </w:t>
            </w:r>
          </w:p>
        </w:tc>
        <w:tc>
          <w:tcPr>
            <w:tcW w:w="0" w:type="auto"/>
            <w:vMerge/>
            <w:tcBorders>
              <w:bottom w:val="single" w:sz="8" w:space="0" w:color="auto"/>
            </w:tcBorders>
            <w:vAlign w:val="center"/>
          </w:tcPr>
          <w:p w:rsidR="003F5E65" w:rsidRPr="00964CD4" w:rsidRDefault="003F5E65" w:rsidP="003F5E65">
            <w:pPr>
              <w:rPr>
                <w:szCs w:val="24"/>
              </w:rPr>
            </w:pPr>
          </w:p>
        </w:tc>
      </w:tr>
      <w:tr w:rsidR="00EF255F" w:rsidRPr="00964CD4" w:rsidTr="002E3B90">
        <w:trPr>
          <w:trHeight w:val="89"/>
        </w:trPr>
        <w:tc>
          <w:tcPr>
            <w:tcW w:w="0" w:type="auto"/>
            <w:vMerge w:val="restart"/>
            <w:tcBorders>
              <w:left w:val="single" w:sz="8" w:space="0" w:color="auto"/>
            </w:tcBorders>
            <w:vAlign w:val="center"/>
          </w:tcPr>
          <w:p w:rsidR="003F5E65" w:rsidRPr="00A511E0" w:rsidRDefault="003F5E65" w:rsidP="003F5E65">
            <w:pPr>
              <w:rPr>
                <w:szCs w:val="24"/>
              </w:rPr>
            </w:pPr>
            <w:r w:rsidRPr="00A511E0">
              <w:rPr>
                <w:szCs w:val="24"/>
              </w:rPr>
              <w:t>4</w:t>
            </w:r>
          </w:p>
        </w:tc>
        <w:tc>
          <w:tcPr>
            <w:tcW w:w="0" w:type="auto"/>
            <w:vAlign w:val="center"/>
          </w:tcPr>
          <w:p w:rsidR="003F5E65" w:rsidRPr="00A511E0" w:rsidRDefault="0091605A" w:rsidP="003F5E65">
            <w:pPr>
              <w:rPr>
                <w:szCs w:val="24"/>
              </w:rPr>
            </w:pPr>
            <w:r w:rsidRPr="00A511E0">
              <w:rPr>
                <w:szCs w:val="24"/>
              </w:rPr>
              <w:t>02</w:t>
            </w:r>
            <w:r w:rsidR="003F5E65" w:rsidRPr="00A511E0">
              <w:rPr>
                <w:szCs w:val="24"/>
              </w:rPr>
              <w:t>/</w:t>
            </w:r>
            <w:r w:rsidRPr="00A511E0">
              <w:rPr>
                <w:szCs w:val="24"/>
              </w:rPr>
              <w:t>03</w:t>
            </w:r>
          </w:p>
        </w:tc>
        <w:tc>
          <w:tcPr>
            <w:tcW w:w="0" w:type="auto"/>
            <w:tcBorders>
              <w:top w:val="single" w:sz="8" w:space="0" w:color="auto"/>
              <w:bottom w:val="single" w:sz="8" w:space="0" w:color="auto"/>
            </w:tcBorders>
            <w:vAlign w:val="center"/>
          </w:tcPr>
          <w:p w:rsidR="003F5E65" w:rsidRPr="001D3BFD" w:rsidRDefault="00D75601" w:rsidP="002D7C7C">
            <w:pPr>
              <w:rPr>
                <w:szCs w:val="24"/>
              </w:rPr>
            </w:pPr>
            <w:r>
              <w:rPr>
                <w:szCs w:val="24"/>
              </w:rPr>
              <w:t xml:space="preserve">Rogers, Chapter 6; </w:t>
            </w:r>
            <w:r w:rsidR="00C2161F" w:rsidRPr="00C2161F">
              <w:rPr>
                <w:b/>
                <w:szCs w:val="24"/>
              </w:rPr>
              <w:t>Quiz 2</w:t>
            </w:r>
          </w:p>
        </w:tc>
        <w:tc>
          <w:tcPr>
            <w:tcW w:w="0" w:type="auto"/>
            <w:vMerge w:val="restart"/>
            <w:vAlign w:val="center"/>
          </w:tcPr>
          <w:p w:rsidR="003F5E65" w:rsidRPr="00964CD4" w:rsidRDefault="00D75601" w:rsidP="002D7C7C">
            <w:pPr>
              <w:rPr>
                <w:szCs w:val="24"/>
              </w:rPr>
            </w:pPr>
            <w:r w:rsidRPr="00964CD4">
              <w:rPr>
                <w:szCs w:val="24"/>
              </w:rPr>
              <w:t>Being Real/Being Oneself</w:t>
            </w:r>
          </w:p>
        </w:tc>
      </w:tr>
      <w:tr w:rsidR="00EF255F" w:rsidRPr="00964CD4" w:rsidTr="002E3B90">
        <w:trPr>
          <w:trHeight w:val="87"/>
        </w:trPr>
        <w:tc>
          <w:tcPr>
            <w:tcW w:w="0" w:type="auto"/>
            <w:vMerge/>
            <w:tcBorders>
              <w:left w:val="single" w:sz="8" w:space="0" w:color="auto"/>
            </w:tcBorders>
            <w:vAlign w:val="center"/>
          </w:tcPr>
          <w:p w:rsidR="003F5E65" w:rsidRPr="00A511E0" w:rsidRDefault="003F5E65" w:rsidP="003F5E65">
            <w:pPr>
              <w:rPr>
                <w:szCs w:val="24"/>
              </w:rPr>
            </w:pPr>
          </w:p>
        </w:tc>
        <w:tc>
          <w:tcPr>
            <w:tcW w:w="0" w:type="auto"/>
            <w:vAlign w:val="center"/>
          </w:tcPr>
          <w:p w:rsidR="003F5E65" w:rsidRPr="00A511E0" w:rsidRDefault="0091605A" w:rsidP="003F5E65">
            <w:pPr>
              <w:rPr>
                <w:szCs w:val="24"/>
              </w:rPr>
            </w:pPr>
            <w:r w:rsidRPr="00A511E0">
              <w:rPr>
                <w:szCs w:val="24"/>
              </w:rPr>
              <w:t>02</w:t>
            </w:r>
            <w:r w:rsidR="003F5E65" w:rsidRPr="00A511E0">
              <w:rPr>
                <w:szCs w:val="24"/>
              </w:rPr>
              <w:t>/</w:t>
            </w:r>
            <w:r w:rsidRPr="00A511E0">
              <w:rPr>
                <w:szCs w:val="24"/>
              </w:rPr>
              <w:t>05</w:t>
            </w:r>
          </w:p>
        </w:tc>
        <w:tc>
          <w:tcPr>
            <w:tcW w:w="0" w:type="auto"/>
            <w:tcBorders>
              <w:top w:val="single" w:sz="8" w:space="0" w:color="auto"/>
              <w:bottom w:val="single" w:sz="8" w:space="0" w:color="auto"/>
            </w:tcBorders>
            <w:vAlign w:val="center"/>
          </w:tcPr>
          <w:p w:rsidR="003F5E65" w:rsidRPr="00246501" w:rsidRDefault="00D75601" w:rsidP="002D7C7C">
            <w:pPr>
              <w:rPr>
                <w:szCs w:val="24"/>
              </w:rPr>
            </w:pPr>
            <w:proofErr w:type="spellStart"/>
            <w:r>
              <w:rPr>
                <w:szCs w:val="24"/>
              </w:rPr>
              <w:t>Yalom</w:t>
            </w:r>
            <w:proofErr w:type="spellEnd"/>
            <w:r>
              <w:rPr>
                <w:szCs w:val="24"/>
              </w:rPr>
              <w:t>, Chapters 25</w:t>
            </w:r>
          </w:p>
        </w:tc>
        <w:tc>
          <w:tcPr>
            <w:tcW w:w="0" w:type="auto"/>
            <w:vMerge/>
            <w:vAlign w:val="center"/>
          </w:tcPr>
          <w:p w:rsidR="003F5E65" w:rsidRPr="00964CD4" w:rsidRDefault="003F5E65" w:rsidP="003F5E65">
            <w:pPr>
              <w:rPr>
                <w:szCs w:val="24"/>
              </w:rPr>
            </w:pPr>
          </w:p>
        </w:tc>
      </w:tr>
      <w:tr w:rsidR="00EF255F" w:rsidRPr="00964CD4" w:rsidTr="002E3B90">
        <w:trPr>
          <w:trHeight w:val="87"/>
        </w:trPr>
        <w:tc>
          <w:tcPr>
            <w:tcW w:w="0" w:type="auto"/>
            <w:vMerge/>
            <w:tcBorders>
              <w:left w:val="single" w:sz="8" w:space="0" w:color="auto"/>
              <w:bottom w:val="single" w:sz="8" w:space="0" w:color="auto"/>
            </w:tcBorders>
            <w:vAlign w:val="center"/>
          </w:tcPr>
          <w:p w:rsidR="003F5E65" w:rsidRPr="00A511E0" w:rsidRDefault="003F5E65" w:rsidP="003F5E65">
            <w:pPr>
              <w:rPr>
                <w:szCs w:val="24"/>
              </w:rPr>
            </w:pPr>
          </w:p>
        </w:tc>
        <w:tc>
          <w:tcPr>
            <w:tcW w:w="0" w:type="auto"/>
            <w:tcBorders>
              <w:bottom w:val="single" w:sz="8" w:space="0" w:color="auto"/>
            </w:tcBorders>
            <w:vAlign w:val="center"/>
          </w:tcPr>
          <w:p w:rsidR="003F5E65" w:rsidRPr="00A511E0" w:rsidRDefault="0091605A" w:rsidP="003F5E65">
            <w:pPr>
              <w:rPr>
                <w:szCs w:val="24"/>
              </w:rPr>
            </w:pPr>
            <w:r w:rsidRPr="00A511E0">
              <w:rPr>
                <w:szCs w:val="24"/>
              </w:rPr>
              <w:t>02</w:t>
            </w:r>
            <w:r w:rsidR="003F5E65" w:rsidRPr="00A511E0">
              <w:rPr>
                <w:szCs w:val="24"/>
              </w:rPr>
              <w:t>/</w:t>
            </w:r>
            <w:r w:rsidRPr="00A511E0">
              <w:rPr>
                <w:szCs w:val="24"/>
              </w:rPr>
              <w:t>07</w:t>
            </w:r>
          </w:p>
        </w:tc>
        <w:tc>
          <w:tcPr>
            <w:tcW w:w="0" w:type="auto"/>
            <w:tcBorders>
              <w:top w:val="single" w:sz="8" w:space="0" w:color="auto"/>
              <w:bottom w:val="single" w:sz="8" w:space="0" w:color="auto"/>
            </w:tcBorders>
            <w:vAlign w:val="center"/>
          </w:tcPr>
          <w:p w:rsidR="003F5E65" w:rsidRPr="00C868C3" w:rsidRDefault="00D75601" w:rsidP="003F5E65">
            <w:pPr>
              <w:rPr>
                <w:szCs w:val="24"/>
              </w:rPr>
            </w:pPr>
            <w:r>
              <w:rPr>
                <w:szCs w:val="24"/>
              </w:rPr>
              <w:t>n/a</w:t>
            </w:r>
          </w:p>
        </w:tc>
        <w:tc>
          <w:tcPr>
            <w:tcW w:w="0" w:type="auto"/>
            <w:vMerge/>
            <w:tcBorders>
              <w:bottom w:val="single" w:sz="8" w:space="0" w:color="auto"/>
            </w:tcBorders>
            <w:vAlign w:val="center"/>
          </w:tcPr>
          <w:p w:rsidR="003F5E65" w:rsidRPr="00964CD4" w:rsidRDefault="003F5E65" w:rsidP="003F5E65">
            <w:pPr>
              <w:rPr>
                <w:szCs w:val="24"/>
              </w:rPr>
            </w:pPr>
          </w:p>
        </w:tc>
      </w:tr>
      <w:tr w:rsidR="00EF255F" w:rsidRPr="00964CD4" w:rsidTr="002E3B90">
        <w:trPr>
          <w:trHeight w:val="89"/>
        </w:trPr>
        <w:tc>
          <w:tcPr>
            <w:tcW w:w="0" w:type="auto"/>
            <w:vMerge w:val="restart"/>
            <w:tcBorders>
              <w:left w:val="single" w:sz="8" w:space="0" w:color="auto"/>
            </w:tcBorders>
            <w:vAlign w:val="center"/>
          </w:tcPr>
          <w:p w:rsidR="003F5E65" w:rsidRPr="00A511E0" w:rsidRDefault="003F5E65" w:rsidP="003F5E65">
            <w:pPr>
              <w:rPr>
                <w:szCs w:val="24"/>
              </w:rPr>
            </w:pPr>
            <w:r w:rsidRPr="00A511E0">
              <w:rPr>
                <w:szCs w:val="24"/>
              </w:rPr>
              <w:t>5</w:t>
            </w:r>
          </w:p>
        </w:tc>
        <w:tc>
          <w:tcPr>
            <w:tcW w:w="0" w:type="auto"/>
            <w:vAlign w:val="center"/>
          </w:tcPr>
          <w:p w:rsidR="003F5E65" w:rsidRPr="00A511E0" w:rsidRDefault="0091605A" w:rsidP="0091605A">
            <w:pPr>
              <w:rPr>
                <w:szCs w:val="24"/>
              </w:rPr>
            </w:pPr>
            <w:r w:rsidRPr="00A511E0">
              <w:rPr>
                <w:szCs w:val="24"/>
              </w:rPr>
              <w:t>02/10</w:t>
            </w:r>
          </w:p>
        </w:tc>
        <w:tc>
          <w:tcPr>
            <w:tcW w:w="0" w:type="auto"/>
            <w:tcBorders>
              <w:top w:val="single" w:sz="8" w:space="0" w:color="auto"/>
              <w:bottom w:val="single" w:sz="8" w:space="0" w:color="auto"/>
            </w:tcBorders>
            <w:vAlign w:val="center"/>
          </w:tcPr>
          <w:p w:rsidR="003F5E65" w:rsidRPr="00246501" w:rsidRDefault="00D75601" w:rsidP="002D7C7C">
            <w:pPr>
              <w:rPr>
                <w:szCs w:val="24"/>
              </w:rPr>
            </w:pPr>
            <w:r>
              <w:rPr>
                <w:szCs w:val="24"/>
              </w:rPr>
              <w:t xml:space="preserve">Rogers, Chapter 5; </w:t>
            </w:r>
            <w:r w:rsidR="00C2161F" w:rsidRPr="00C2161F">
              <w:rPr>
                <w:b/>
                <w:szCs w:val="24"/>
              </w:rPr>
              <w:t>Quiz 3</w:t>
            </w:r>
          </w:p>
        </w:tc>
        <w:tc>
          <w:tcPr>
            <w:tcW w:w="0" w:type="auto"/>
            <w:vMerge w:val="restart"/>
            <w:vAlign w:val="center"/>
          </w:tcPr>
          <w:p w:rsidR="00D75601" w:rsidRDefault="00D75601" w:rsidP="00D75601">
            <w:pPr>
              <w:rPr>
                <w:szCs w:val="24"/>
              </w:rPr>
            </w:pPr>
            <w:r w:rsidRPr="00964CD4">
              <w:rPr>
                <w:szCs w:val="24"/>
              </w:rPr>
              <w:t>Being in the Here-and-Now</w:t>
            </w:r>
          </w:p>
          <w:p w:rsidR="003F5E65" w:rsidRPr="00964CD4" w:rsidRDefault="003F5E65" w:rsidP="003F5E65">
            <w:pPr>
              <w:rPr>
                <w:szCs w:val="24"/>
              </w:rPr>
            </w:pPr>
          </w:p>
        </w:tc>
      </w:tr>
      <w:tr w:rsidR="00EF255F" w:rsidRPr="00964CD4" w:rsidTr="002E3B90">
        <w:trPr>
          <w:trHeight w:val="87"/>
        </w:trPr>
        <w:tc>
          <w:tcPr>
            <w:tcW w:w="0" w:type="auto"/>
            <w:vMerge/>
            <w:tcBorders>
              <w:left w:val="single" w:sz="8" w:space="0" w:color="auto"/>
            </w:tcBorders>
            <w:vAlign w:val="center"/>
          </w:tcPr>
          <w:p w:rsidR="003F5E65" w:rsidRPr="00A511E0" w:rsidRDefault="003F5E65" w:rsidP="003F5E65">
            <w:pPr>
              <w:rPr>
                <w:szCs w:val="24"/>
              </w:rPr>
            </w:pPr>
          </w:p>
        </w:tc>
        <w:tc>
          <w:tcPr>
            <w:tcW w:w="0" w:type="auto"/>
            <w:vAlign w:val="center"/>
          </w:tcPr>
          <w:p w:rsidR="003F5E65" w:rsidRPr="00A511E0" w:rsidRDefault="0091605A" w:rsidP="003F5E65">
            <w:pPr>
              <w:rPr>
                <w:szCs w:val="24"/>
              </w:rPr>
            </w:pPr>
            <w:r w:rsidRPr="00A511E0">
              <w:rPr>
                <w:szCs w:val="24"/>
              </w:rPr>
              <w:t>02</w:t>
            </w:r>
            <w:r w:rsidR="003F5E65" w:rsidRPr="00A511E0">
              <w:rPr>
                <w:szCs w:val="24"/>
              </w:rPr>
              <w:t>/</w:t>
            </w:r>
            <w:r w:rsidRPr="00A511E0">
              <w:rPr>
                <w:szCs w:val="24"/>
              </w:rPr>
              <w:t>12</w:t>
            </w:r>
          </w:p>
        </w:tc>
        <w:tc>
          <w:tcPr>
            <w:tcW w:w="0" w:type="auto"/>
            <w:tcBorders>
              <w:top w:val="single" w:sz="8" w:space="0" w:color="auto"/>
              <w:bottom w:val="single" w:sz="8" w:space="0" w:color="auto"/>
            </w:tcBorders>
            <w:vAlign w:val="center"/>
          </w:tcPr>
          <w:p w:rsidR="003F5E65" w:rsidRPr="00246501" w:rsidRDefault="00D75601" w:rsidP="00D75601">
            <w:pPr>
              <w:rPr>
                <w:szCs w:val="24"/>
              </w:rPr>
            </w:pPr>
            <w:proofErr w:type="spellStart"/>
            <w:r w:rsidRPr="00FB26CC">
              <w:rPr>
                <w:szCs w:val="24"/>
              </w:rPr>
              <w:t>Yalom</w:t>
            </w:r>
            <w:proofErr w:type="spellEnd"/>
            <w:r w:rsidRPr="00FB26CC">
              <w:rPr>
                <w:szCs w:val="24"/>
              </w:rPr>
              <w:t>, Chapters 14</w:t>
            </w:r>
            <w:r>
              <w:rPr>
                <w:szCs w:val="24"/>
              </w:rPr>
              <w:t>-22</w:t>
            </w:r>
            <w:r w:rsidR="002D7C7C">
              <w:rPr>
                <w:szCs w:val="24"/>
              </w:rPr>
              <w:t xml:space="preserve"> </w:t>
            </w:r>
          </w:p>
        </w:tc>
        <w:tc>
          <w:tcPr>
            <w:tcW w:w="0" w:type="auto"/>
            <w:vMerge/>
            <w:vAlign w:val="center"/>
          </w:tcPr>
          <w:p w:rsidR="003F5E65" w:rsidRPr="00964CD4" w:rsidRDefault="003F5E65" w:rsidP="003F5E65">
            <w:pPr>
              <w:rPr>
                <w:szCs w:val="24"/>
              </w:rPr>
            </w:pPr>
          </w:p>
        </w:tc>
      </w:tr>
      <w:tr w:rsidR="00EF255F" w:rsidRPr="00964CD4" w:rsidTr="002E3B90">
        <w:trPr>
          <w:trHeight w:val="87"/>
        </w:trPr>
        <w:tc>
          <w:tcPr>
            <w:tcW w:w="0" w:type="auto"/>
            <w:vMerge/>
            <w:tcBorders>
              <w:left w:val="single" w:sz="8" w:space="0" w:color="auto"/>
              <w:bottom w:val="single" w:sz="8" w:space="0" w:color="auto"/>
            </w:tcBorders>
            <w:vAlign w:val="center"/>
          </w:tcPr>
          <w:p w:rsidR="003F5E65" w:rsidRPr="00A511E0" w:rsidRDefault="003F5E65" w:rsidP="003F5E65">
            <w:pPr>
              <w:rPr>
                <w:szCs w:val="24"/>
              </w:rPr>
            </w:pPr>
          </w:p>
        </w:tc>
        <w:tc>
          <w:tcPr>
            <w:tcW w:w="0" w:type="auto"/>
            <w:tcBorders>
              <w:bottom w:val="single" w:sz="8" w:space="0" w:color="auto"/>
            </w:tcBorders>
            <w:vAlign w:val="center"/>
          </w:tcPr>
          <w:p w:rsidR="003F5E65" w:rsidRPr="00A511E0" w:rsidRDefault="0091605A" w:rsidP="003F5E65">
            <w:pPr>
              <w:rPr>
                <w:szCs w:val="24"/>
              </w:rPr>
            </w:pPr>
            <w:r w:rsidRPr="00A511E0">
              <w:rPr>
                <w:szCs w:val="24"/>
              </w:rPr>
              <w:t>02</w:t>
            </w:r>
            <w:r w:rsidR="003F5E65" w:rsidRPr="00A511E0">
              <w:rPr>
                <w:szCs w:val="24"/>
              </w:rPr>
              <w:t>/</w:t>
            </w:r>
            <w:r w:rsidRPr="00A511E0">
              <w:rPr>
                <w:szCs w:val="24"/>
              </w:rPr>
              <w:t>14</w:t>
            </w:r>
          </w:p>
        </w:tc>
        <w:tc>
          <w:tcPr>
            <w:tcW w:w="0" w:type="auto"/>
            <w:tcBorders>
              <w:top w:val="single" w:sz="8" w:space="0" w:color="auto"/>
              <w:bottom w:val="single" w:sz="8" w:space="0" w:color="auto"/>
            </w:tcBorders>
            <w:vAlign w:val="center"/>
          </w:tcPr>
          <w:p w:rsidR="003F5E65" w:rsidRPr="00C868C3" w:rsidRDefault="002D7C7C" w:rsidP="003F5E65">
            <w:pPr>
              <w:rPr>
                <w:szCs w:val="24"/>
              </w:rPr>
            </w:pPr>
            <w:r>
              <w:rPr>
                <w:szCs w:val="24"/>
              </w:rPr>
              <w:t>n/a</w:t>
            </w:r>
          </w:p>
        </w:tc>
        <w:tc>
          <w:tcPr>
            <w:tcW w:w="0" w:type="auto"/>
            <w:vMerge/>
            <w:tcBorders>
              <w:bottom w:val="single" w:sz="8" w:space="0" w:color="auto"/>
            </w:tcBorders>
            <w:vAlign w:val="center"/>
          </w:tcPr>
          <w:p w:rsidR="003F5E65" w:rsidRPr="00964CD4" w:rsidRDefault="003F5E65" w:rsidP="003F5E65">
            <w:pPr>
              <w:rPr>
                <w:szCs w:val="24"/>
              </w:rPr>
            </w:pPr>
          </w:p>
        </w:tc>
      </w:tr>
      <w:tr w:rsidR="00EF255F" w:rsidRPr="00964CD4" w:rsidTr="002E3B90">
        <w:trPr>
          <w:trHeight w:val="89"/>
        </w:trPr>
        <w:tc>
          <w:tcPr>
            <w:tcW w:w="0" w:type="auto"/>
            <w:vMerge w:val="restart"/>
            <w:tcBorders>
              <w:left w:val="single" w:sz="8" w:space="0" w:color="auto"/>
            </w:tcBorders>
            <w:vAlign w:val="center"/>
          </w:tcPr>
          <w:p w:rsidR="003F5E65" w:rsidRPr="00A511E0" w:rsidRDefault="003F5E65" w:rsidP="003F5E65">
            <w:pPr>
              <w:rPr>
                <w:szCs w:val="24"/>
              </w:rPr>
            </w:pPr>
            <w:r w:rsidRPr="00A511E0">
              <w:rPr>
                <w:szCs w:val="24"/>
              </w:rPr>
              <w:t>6</w:t>
            </w:r>
          </w:p>
        </w:tc>
        <w:tc>
          <w:tcPr>
            <w:tcW w:w="0" w:type="auto"/>
            <w:vAlign w:val="center"/>
          </w:tcPr>
          <w:p w:rsidR="003F5E65" w:rsidRPr="00A511E0" w:rsidRDefault="0091605A" w:rsidP="003F5E65">
            <w:pPr>
              <w:rPr>
                <w:szCs w:val="24"/>
              </w:rPr>
            </w:pPr>
            <w:r w:rsidRPr="00A511E0">
              <w:rPr>
                <w:szCs w:val="24"/>
              </w:rPr>
              <w:t>02</w:t>
            </w:r>
            <w:r w:rsidR="003F5E65" w:rsidRPr="00A511E0">
              <w:rPr>
                <w:szCs w:val="24"/>
              </w:rPr>
              <w:t>/</w:t>
            </w:r>
            <w:r w:rsidRPr="00A511E0">
              <w:rPr>
                <w:szCs w:val="24"/>
              </w:rPr>
              <w:t>17</w:t>
            </w:r>
          </w:p>
        </w:tc>
        <w:tc>
          <w:tcPr>
            <w:tcW w:w="0" w:type="auto"/>
            <w:tcBorders>
              <w:top w:val="single" w:sz="8" w:space="0" w:color="auto"/>
              <w:bottom w:val="single" w:sz="8" w:space="0" w:color="auto"/>
            </w:tcBorders>
            <w:vAlign w:val="center"/>
          </w:tcPr>
          <w:p w:rsidR="003F5E65" w:rsidRPr="00FB26CC" w:rsidRDefault="00380677" w:rsidP="003F5E65">
            <w:pPr>
              <w:rPr>
                <w:szCs w:val="24"/>
              </w:rPr>
            </w:pPr>
            <w:r>
              <w:rPr>
                <w:szCs w:val="24"/>
              </w:rPr>
              <w:t xml:space="preserve">Rogers, Chapter 7 (p. 125-139); </w:t>
            </w:r>
            <w:r w:rsidR="00C2161F" w:rsidRPr="00C2161F">
              <w:rPr>
                <w:b/>
                <w:szCs w:val="24"/>
              </w:rPr>
              <w:t>Quiz 4</w:t>
            </w:r>
          </w:p>
        </w:tc>
        <w:tc>
          <w:tcPr>
            <w:tcW w:w="0" w:type="auto"/>
            <w:vMerge w:val="restart"/>
            <w:vAlign w:val="center"/>
          </w:tcPr>
          <w:p w:rsidR="00484F9F" w:rsidRDefault="00484F9F" w:rsidP="003F5E65">
            <w:pPr>
              <w:rPr>
                <w:szCs w:val="24"/>
              </w:rPr>
            </w:pPr>
            <w:r>
              <w:rPr>
                <w:szCs w:val="24"/>
              </w:rPr>
              <w:t>Therapy</w:t>
            </w:r>
            <w:r w:rsidR="008D025E">
              <w:rPr>
                <w:szCs w:val="24"/>
              </w:rPr>
              <w:t xml:space="preserve"> process </w:t>
            </w:r>
          </w:p>
          <w:p w:rsidR="002D7C7C" w:rsidRPr="00E76D85" w:rsidRDefault="002D7C7C" w:rsidP="003F5E65">
            <w:pPr>
              <w:rPr>
                <w:i/>
                <w:szCs w:val="24"/>
              </w:rPr>
            </w:pPr>
            <w:r w:rsidRPr="00E76D85">
              <w:rPr>
                <w:i/>
                <w:szCs w:val="24"/>
              </w:rPr>
              <w:t>Listening exercise</w:t>
            </w:r>
          </w:p>
        </w:tc>
      </w:tr>
      <w:tr w:rsidR="00EF255F" w:rsidRPr="00964CD4" w:rsidTr="002E3B90">
        <w:trPr>
          <w:trHeight w:val="87"/>
        </w:trPr>
        <w:tc>
          <w:tcPr>
            <w:tcW w:w="0" w:type="auto"/>
            <w:vMerge/>
            <w:tcBorders>
              <w:left w:val="single" w:sz="8" w:space="0" w:color="auto"/>
            </w:tcBorders>
            <w:vAlign w:val="center"/>
          </w:tcPr>
          <w:p w:rsidR="003F5E65" w:rsidRPr="00A511E0" w:rsidRDefault="003F5E65" w:rsidP="003F5E65">
            <w:pPr>
              <w:rPr>
                <w:szCs w:val="24"/>
              </w:rPr>
            </w:pPr>
          </w:p>
        </w:tc>
        <w:tc>
          <w:tcPr>
            <w:tcW w:w="0" w:type="auto"/>
            <w:vAlign w:val="center"/>
          </w:tcPr>
          <w:p w:rsidR="003F5E65" w:rsidRPr="00A511E0" w:rsidRDefault="0091605A" w:rsidP="003F5E65">
            <w:pPr>
              <w:rPr>
                <w:szCs w:val="24"/>
              </w:rPr>
            </w:pPr>
            <w:r w:rsidRPr="00A511E0">
              <w:rPr>
                <w:szCs w:val="24"/>
              </w:rPr>
              <w:t>02</w:t>
            </w:r>
            <w:r w:rsidR="003F5E65" w:rsidRPr="00A511E0">
              <w:rPr>
                <w:szCs w:val="24"/>
              </w:rPr>
              <w:t>/</w:t>
            </w:r>
            <w:r w:rsidRPr="00A511E0">
              <w:rPr>
                <w:szCs w:val="24"/>
              </w:rPr>
              <w:t>19</w:t>
            </w:r>
          </w:p>
        </w:tc>
        <w:tc>
          <w:tcPr>
            <w:tcW w:w="0" w:type="auto"/>
            <w:tcBorders>
              <w:top w:val="single" w:sz="8" w:space="0" w:color="auto"/>
              <w:bottom w:val="single" w:sz="8" w:space="0" w:color="auto"/>
            </w:tcBorders>
            <w:vAlign w:val="center"/>
          </w:tcPr>
          <w:p w:rsidR="003F5E65" w:rsidRPr="00E65957" w:rsidRDefault="00380677" w:rsidP="002D7C7C">
            <w:pPr>
              <w:rPr>
                <w:szCs w:val="24"/>
              </w:rPr>
            </w:pPr>
            <w:r>
              <w:rPr>
                <w:szCs w:val="24"/>
              </w:rPr>
              <w:t>Rogers, Chapter 7 (p. 139-159)</w:t>
            </w:r>
          </w:p>
        </w:tc>
        <w:tc>
          <w:tcPr>
            <w:tcW w:w="0" w:type="auto"/>
            <w:vMerge/>
            <w:vAlign w:val="center"/>
          </w:tcPr>
          <w:p w:rsidR="003F5E65" w:rsidRPr="00964CD4" w:rsidRDefault="003F5E65" w:rsidP="003F5E65">
            <w:pPr>
              <w:rPr>
                <w:szCs w:val="24"/>
              </w:rPr>
            </w:pPr>
          </w:p>
        </w:tc>
      </w:tr>
      <w:tr w:rsidR="00EF255F" w:rsidRPr="00964CD4" w:rsidTr="002E3B90">
        <w:trPr>
          <w:trHeight w:val="87"/>
        </w:trPr>
        <w:tc>
          <w:tcPr>
            <w:tcW w:w="0" w:type="auto"/>
            <w:vMerge/>
            <w:tcBorders>
              <w:left w:val="single" w:sz="8" w:space="0" w:color="auto"/>
              <w:bottom w:val="single" w:sz="8" w:space="0" w:color="auto"/>
            </w:tcBorders>
            <w:vAlign w:val="center"/>
          </w:tcPr>
          <w:p w:rsidR="003F5E65" w:rsidRPr="00A511E0" w:rsidRDefault="003F5E65" w:rsidP="003F5E65">
            <w:pPr>
              <w:rPr>
                <w:szCs w:val="24"/>
              </w:rPr>
            </w:pPr>
          </w:p>
        </w:tc>
        <w:tc>
          <w:tcPr>
            <w:tcW w:w="0" w:type="auto"/>
            <w:tcBorders>
              <w:bottom w:val="single" w:sz="8" w:space="0" w:color="auto"/>
            </w:tcBorders>
            <w:vAlign w:val="center"/>
          </w:tcPr>
          <w:p w:rsidR="003F5E65" w:rsidRPr="00A511E0" w:rsidRDefault="0091605A" w:rsidP="003F5E65">
            <w:pPr>
              <w:rPr>
                <w:szCs w:val="24"/>
              </w:rPr>
            </w:pPr>
            <w:r w:rsidRPr="00A511E0">
              <w:rPr>
                <w:szCs w:val="24"/>
              </w:rPr>
              <w:t>02</w:t>
            </w:r>
            <w:r w:rsidR="003F5E65" w:rsidRPr="00A511E0">
              <w:rPr>
                <w:szCs w:val="24"/>
              </w:rPr>
              <w:t>/</w:t>
            </w:r>
            <w:r w:rsidRPr="00A511E0">
              <w:rPr>
                <w:szCs w:val="24"/>
              </w:rPr>
              <w:t>21</w:t>
            </w:r>
          </w:p>
        </w:tc>
        <w:tc>
          <w:tcPr>
            <w:tcW w:w="0" w:type="auto"/>
            <w:tcBorders>
              <w:top w:val="single" w:sz="8" w:space="0" w:color="auto"/>
              <w:bottom w:val="single" w:sz="8" w:space="0" w:color="auto"/>
            </w:tcBorders>
            <w:vAlign w:val="center"/>
          </w:tcPr>
          <w:p w:rsidR="003F5E65" w:rsidRPr="00C868C3" w:rsidRDefault="002D7C7C" w:rsidP="003F5E65">
            <w:pPr>
              <w:rPr>
                <w:szCs w:val="24"/>
              </w:rPr>
            </w:pPr>
            <w:r>
              <w:rPr>
                <w:szCs w:val="24"/>
              </w:rPr>
              <w:t>n/a</w:t>
            </w:r>
          </w:p>
        </w:tc>
        <w:tc>
          <w:tcPr>
            <w:tcW w:w="0" w:type="auto"/>
            <w:vMerge/>
            <w:tcBorders>
              <w:bottom w:val="single" w:sz="8" w:space="0" w:color="auto"/>
            </w:tcBorders>
            <w:vAlign w:val="center"/>
          </w:tcPr>
          <w:p w:rsidR="003F5E65" w:rsidRPr="00964CD4" w:rsidRDefault="003F5E65" w:rsidP="003F5E65">
            <w:pPr>
              <w:rPr>
                <w:szCs w:val="24"/>
              </w:rPr>
            </w:pPr>
          </w:p>
        </w:tc>
      </w:tr>
      <w:tr w:rsidR="00EF255F" w:rsidRPr="00964CD4" w:rsidTr="002E3B90">
        <w:trPr>
          <w:trHeight w:val="89"/>
        </w:trPr>
        <w:tc>
          <w:tcPr>
            <w:tcW w:w="0" w:type="auto"/>
            <w:vMerge w:val="restart"/>
            <w:tcBorders>
              <w:top w:val="single" w:sz="8" w:space="0" w:color="auto"/>
              <w:left w:val="single" w:sz="8" w:space="0" w:color="auto"/>
              <w:bottom w:val="single" w:sz="4" w:space="0" w:color="auto"/>
            </w:tcBorders>
            <w:vAlign w:val="center"/>
          </w:tcPr>
          <w:p w:rsidR="003F5E65" w:rsidRPr="00A511E0" w:rsidRDefault="003F5E65" w:rsidP="003F5E65">
            <w:pPr>
              <w:rPr>
                <w:szCs w:val="24"/>
              </w:rPr>
            </w:pPr>
            <w:r w:rsidRPr="00A511E0">
              <w:rPr>
                <w:szCs w:val="24"/>
              </w:rPr>
              <w:t>7</w:t>
            </w:r>
          </w:p>
        </w:tc>
        <w:tc>
          <w:tcPr>
            <w:tcW w:w="0" w:type="auto"/>
            <w:tcBorders>
              <w:top w:val="single" w:sz="8" w:space="0" w:color="auto"/>
              <w:bottom w:val="single" w:sz="4" w:space="0" w:color="auto"/>
            </w:tcBorders>
            <w:vAlign w:val="center"/>
          </w:tcPr>
          <w:p w:rsidR="003F5E65" w:rsidRPr="00A511E0" w:rsidRDefault="0091605A" w:rsidP="003F5E65">
            <w:pPr>
              <w:rPr>
                <w:szCs w:val="24"/>
              </w:rPr>
            </w:pPr>
            <w:r w:rsidRPr="00A511E0">
              <w:rPr>
                <w:szCs w:val="24"/>
              </w:rPr>
              <w:t>02</w:t>
            </w:r>
            <w:r w:rsidR="003F5E65" w:rsidRPr="00A511E0">
              <w:rPr>
                <w:szCs w:val="24"/>
              </w:rPr>
              <w:t>/</w:t>
            </w:r>
            <w:r w:rsidRPr="00A511E0">
              <w:rPr>
                <w:szCs w:val="24"/>
              </w:rPr>
              <w:t>24</w:t>
            </w:r>
          </w:p>
        </w:tc>
        <w:tc>
          <w:tcPr>
            <w:tcW w:w="0" w:type="auto"/>
            <w:tcBorders>
              <w:top w:val="single" w:sz="8" w:space="0" w:color="auto"/>
              <w:bottom w:val="single" w:sz="4" w:space="0" w:color="auto"/>
            </w:tcBorders>
            <w:vAlign w:val="center"/>
          </w:tcPr>
          <w:p w:rsidR="003F5E65" w:rsidRPr="00E65957" w:rsidRDefault="00380677" w:rsidP="003F5E65">
            <w:pPr>
              <w:rPr>
                <w:szCs w:val="24"/>
              </w:rPr>
            </w:pPr>
            <w:proofErr w:type="spellStart"/>
            <w:r w:rsidRPr="00484F9F">
              <w:rPr>
                <w:szCs w:val="24"/>
              </w:rPr>
              <w:t>Yalom</w:t>
            </w:r>
            <w:proofErr w:type="spellEnd"/>
            <w:r w:rsidRPr="00484F9F">
              <w:rPr>
                <w:szCs w:val="24"/>
              </w:rPr>
              <w:t>, Chapters 9, 10, 11, &amp; 13;</w:t>
            </w:r>
            <w:r>
              <w:rPr>
                <w:b/>
                <w:szCs w:val="24"/>
              </w:rPr>
              <w:t xml:space="preserve"> </w:t>
            </w:r>
            <w:r w:rsidR="00C2161F" w:rsidRPr="00C2161F">
              <w:rPr>
                <w:b/>
                <w:szCs w:val="24"/>
              </w:rPr>
              <w:t>Quiz 5</w:t>
            </w:r>
          </w:p>
        </w:tc>
        <w:tc>
          <w:tcPr>
            <w:tcW w:w="0" w:type="auto"/>
            <w:vMerge w:val="restart"/>
            <w:tcBorders>
              <w:top w:val="single" w:sz="8" w:space="0" w:color="auto"/>
              <w:bottom w:val="single" w:sz="4" w:space="0" w:color="auto"/>
            </w:tcBorders>
            <w:vAlign w:val="center"/>
          </w:tcPr>
          <w:p w:rsidR="00380677" w:rsidRDefault="00380677" w:rsidP="003F5E65">
            <w:pPr>
              <w:rPr>
                <w:szCs w:val="24"/>
              </w:rPr>
            </w:pPr>
            <w:r>
              <w:rPr>
                <w:szCs w:val="24"/>
              </w:rPr>
              <w:t xml:space="preserve">Congruence </w:t>
            </w:r>
          </w:p>
          <w:p w:rsidR="003F5E65" w:rsidRPr="00964CD4" w:rsidRDefault="008D6B3C" w:rsidP="003F5E65">
            <w:pPr>
              <w:rPr>
                <w:szCs w:val="24"/>
              </w:rPr>
            </w:pPr>
            <w:r>
              <w:rPr>
                <w:szCs w:val="24"/>
              </w:rPr>
              <w:t>Acceptance</w:t>
            </w:r>
          </w:p>
        </w:tc>
      </w:tr>
      <w:tr w:rsidR="00EF255F" w:rsidRPr="00964CD4" w:rsidTr="002E3B90">
        <w:trPr>
          <w:trHeight w:val="87"/>
        </w:trPr>
        <w:tc>
          <w:tcPr>
            <w:tcW w:w="0" w:type="auto"/>
            <w:vMerge/>
            <w:tcBorders>
              <w:top w:val="single" w:sz="4" w:space="0" w:color="auto"/>
              <w:left w:val="single" w:sz="8" w:space="0" w:color="auto"/>
            </w:tcBorders>
            <w:vAlign w:val="center"/>
          </w:tcPr>
          <w:p w:rsidR="003F5E65" w:rsidRPr="00A511E0" w:rsidRDefault="003F5E65" w:rsidP="003F5E65">
            <w:pPr>
              <w:rPr>
                <w:szCs w:val="24"/>
              </w:rPr>
            </w:pPr>
          </w:p>
        </w:tc>
        <w:tc>
          <w:tcPr>
            <w:tcW w:w="0" w:type="auto"/>
            <w:tcBorders>
              <w:top w:val="single" w:sz="4" w:space="0" w:color="auto"/>
              <w:bottom w:val="single" w:sz="4" w:space="0" w:color="auto"/>
            </w:tcBorders>
            <w:vAlign w:val="center"/>
          </w:tcPr>
          <w:p w:rsidR="003F5E65" w:rsidRPr="00A511E0" w:rsidRDefault="0091605A" w:rsidP="003F5E65">
            <w:pPr>
              <w:rPr>
                <w:szCs w:val="24"/>
              </w:rPr>
            </w:pPr>
            <w:r w:rsidRPr="00A511E0">
              <w:rPr>
                <w:szCs w:val="24"/>
              </w:rPr>
              <w:t>02</w:t>
            </w:r>
            <w:r w:rsidR="003F5E65" w:rsidRPr="00A511E0">
              <w:rPr>
                <w:szCs w:val="24"/>
              </w:rPr>
              <w:t>/</w:t>
            </w:r>
            <w:r w:rsidRPr="00A511E0">
              <w:rPr>
                <w:szCs w:val="24"/>
              </w:rPr>
              <w:t>26</w:t>
            </w:r>
          </w:p>
        </w:tc>
        <w:tc>
          <w:tcPr>
            <w:tcW w:w="0" w:type="auto"/>
            <w:tcBorders>
              <w:top w:val="single" w:sz="4" w:space="0" w:color="auto"/>
              <w:bottom w:val="single" w:sz="8" w:space="0" w:color="auto"/>
            </w:tcBorders>
            <w:vAlign w:val="center"/>
          </w:tcPr>
          <w:p w:rsidR="003F5E65" w:rsidRPr="00380677" w:rsidRDefault="00380677" w:rsidP="003F5E65">
            <w:pPr>
              <w:rPr>
                <w:szCs w:val="24"/>
              </w:rPr>
            </w:pPr>
            <w:r>
              <w:rPr>
                <w:szCs w:val="24"/>
              </w:rPr>
              <w:t>Rogers, Chapter 18</w:t>
            </w:r>
          </w:p>
        </w:tc>
        <w:tc>
          <w:tcPr>
            <w:tcW w:w="0" w:type="auto"/>
            <w:vMerge/>
            <w:tcBorders>
              <w:top w:val="single" w:sz="4" w:space="0" w:color="auto"/>
            </w:tcBorders>
            <w:vAlign w:val="center"/>
          </w:tcPr>
          <w:p w:rsidR="003F5E65" w:rsidRPr="00964CD4" w:rsidRDefault="003F5E65" w:rsidP="003F5E65">
            <w:pPr>
              <w:rPr>
                <w:szCs w:val="24"/>
              </w:rPr>
            </w:pPr>
          </w:p>
        </w:tc>
      </w:tr>
      <w:tr w:rsidR="00EF255F" w:rsidRPr="00964CD4" w:rsidTr="002D7C7C">
        <w:trPr>
          <w:trHeight w:val="537"/>
        </w:trPr>
        <w:tc>
          <w:tcPr>
            <w:tcW w:w="0" w:type="auto"/>
            <w:vMerge/>
            <w:tcBorders>
              <w:left w:val="single" w:sz="8" w:space="0" w:color="auto"/>
              <w:bottom w:val="single" w:sz="4" w:space="0" w:color="auto"/>
            </w:tcBorders>
            <w:vAlign w:val="center"/>
          </w:tcPr>
          <w:p w:rsidR="003F5E65" w:rsidRPr="00A511E0" w:rsidRDefault="003F5E65" w:rsidP="003F5E65">
            <w:pPr>
              <w:rPr>
                <w:szCs w:val="24"/>
              </w:rPr>
            </w:pPr>
          </w:p>
        </w:tc>
        <w:tc>
          <w:tcPr>
            <w:tcW w:w="0" w:type="auto"/>
            <w:tcBorders>
              <w:bottom w:val="single" w:sz="4" w:space="0" w:color="auto"/>
            </w:tcBorders>
            <w:vAlign w:val="center"/>
          </w:tcPr>
          <w:p w:rsidR="003F5E65" w:rsidRPr="00A511E0" w:rsidRDefault="00A97D91" w:rsidP="003F5E65">
            <w:pPr>
              <w:rPr>
                <w:szCs w:val="24"/>
              </w:rPr>
            </w:pPr>
            <w:r w:rsidRPr="00A511E0">
              <w:rPr>
                <w:szCs w:val="24"/>
              </w:rPr>
              <w:t>02</w:t>
            </w:r>
            <w:r w:rsidR="003F5E65" w:rsidRPr="00A511E0">
              <w:rPr>
                <w:szCs w:val="24"/>
              </w:rPr>
              <w:t>/</w:t>
            </w:r>
            <w:r w:rsidR="0091605A" w:rsidRPr="00A511E0">
              <w:rPr>
                <w:szCs w:val="24"/>
              </w:rPr>
              <w:t>28</w:t>
            </w:r>
          </w:p>
        </w:tc>
        <w:tc>
          <w:tcPr>
            <w:tcW w:w="0" w:type="auto"/>
            <w:tcBorders>
              <w:top w:val="single" w:sz="8" w:space="0" w:color="auto"/>
              <w:bottom w:val="single" w:sz="4" w:space="0" w:color="auto"/>
            </w:tcBorders>
            <w:vAlign w:val="center"/>
          </w:tcPr>
          <w:p w:rsidR="003F5E65" w:rsidRPr="002D7C7C" w:rsidRDefault="002D7C7C" w:rsidP="003F5E65">
            <w:pPr>
              <w:rPr>
                <w:b/>
                <w:szCs w:val="24"/>
              </w:rPr>
            </w:pPr>
            <w:r w:rsidRPr="002D7C7C">
              <w:rPr>
                <w:b/>
                <w:szCs w:val="24"/>
              </w:rPr>
              <w:t>Listening E</w:t>
            </w:r>
            <w:r w:rsidR="003F5E65" w:rsidRPr="002D7C7C">
              <w:rPr>
                <w:b/>
                <w:szCs w:val="24"/>
              </w:rPr>
              <w:t>xercise</w:t>
            </w:r>
            <w:r w:rsidRPr="002D7C7C">
              <w:rPr>
                <w:b/>
                <w:szCs w:val="24"/>
              </w:rPr>
              <w:t xml:space="preserve"> Self-reflection Paper </w:t>
            </w:r>
            <w:r w:rsidR="00AC7BB2">
              <w:rPr>
                <w:b/>
                <w:szCs w:val="24"/>
              </w:rPr>
              <w:t xml:space="preserve">1 </w:t>
            </w:r>
            <w:r w:rsidRPr="002D7C7C">
              <w:rPr>
                <w:b/>
                <w:szCs w:val="24"/>
              </w:rPr>
              <w:t>due</w:t>
            </w:r>
          </w:p>
        </w:tc>
        <w:tc>
          <w:tcPr>
            <w:tcW w:w="0" w:type="auto"/>
            <w:vMerge/>
            <w:tcBorders>
              <w:bottom w:val="single" w:sz="4" w:space="0" w:color="auto"/>
            </w:tcBorders>
            <w:vAlign w:val="center"/>
          </w:tcPr>
          <w:p w:rsidR="003F5E65" w:rsidRPr="00964CD4" w:rsidRDefault="003F5E65" w:rsidP="003F5E65">
            <w:pPr>
              <w:rPr>
                <w:szCs w:val="24"/>
              </w:rPr>
            </w:pPr>
          </w:p>
        </w:tc>
      </w:tr>
      <w:tr w:rsidR="00EF255F" w:rsidRPr="00964CD4" w:rsidTr="002E3B90">
        <w:trPr>
          <w:trHeight w:val="89"/>
        </w:trPr>
        <w:tc>
          <w:tcPr>
            <w:tcW w:w="0" w:type="auto"/>
            <w:vMerge w:val="restart"/>
            <w:tcBorders>
              <w:top w:val="single" w:sz="4" w:space="0" w:color="auto"/>
              <w:left w:val="single" w:sz="8" w:space="0" w:color="auto"/>
              <w:bottom w:val="single" w:sz="8" w:space="0" w:color="auto"/>
            </w:tcBorders>
            <w:vAlign w:val="center"/>
          </w:tcPr>
          <w:p w:rsidR="003F5E65" w:rsidRPr="00A511E0" w:rsidRDefault="003F5E65" w:rsidP="003F5E65">
            <w:pPr>
              <w:rPr>
                <w:szCs w:val="24"/>
              </w:rPr>
            </w:pPr>
            <w:r w:rsidRPr="00A511E0">
              <w:rPr>
                <w:szCs w:val="24"/>
              </w:rPr>
              <w:lastRenderedPageBreak/>
              <w:t>8</w:t>
            </w:r>
          </w:p>
        </w:tc>
        <w:tc>
          <w:tcPr>
            <w:tcW w:w="0" w:type="auto"/>
            <w:tcBorders>
              <w:top w:val="single" w:sz="4" w:space="0" w:color="auto"/>
            </w:tcBorders>
            <w:vAlign w:val="center"/>
          </w:tcPr>
          <w:p w:rsidR="003F5E65" w:rsidRPr="00A511E0" w:rsidRDefault="00A97D91" w:rsidP="003F5E65">
            <w:pPr>
              <w:rPr>
                <w:szCs w:val="24"/>
              </w:rPr>
            </w:pPr>
            <w:r w:rsidRPr="00A511E0">
              <w:rPr>
                <w:szCs w:val="24"/>
              </w:rPr>
              <w:t>03</w:t>
            </w:r>
            <w:r w:rsidR="003F5E65" w:rsidRPr="00A511E0">
              <w:rPr>
                <w:szCs w:val="24"/>
              </w:rPr>
              <w:t>/</w:t>
            </w:r>
            <w:r w:rsidRPr="00A511E0">
              <w:rPr>
                <w:szCs w:val="24"/>
              </w:rPr>
              <w:t>03</w:t>
            </w:r>
          </w:p>
        </w:tc>
        <w:tc>
          <w:tcPr>
            <w:tcW w:w="0" w:type="auto"/>
            <w:tcBorders>
              <w:top w:val="single" w:sz="4" w:space="0" w:color="auto"/>
              <w:bottom w:val="single" w:sz="8" w:space="0" w:color="auto"/>
            </w:tcBorders>
            <w:vAlign w:val="center"/>
          </w:tcPr>
          <w:p w:rsidR="003F5E65" w:rsidRPr="007A44B5" w:rsidRDefault="00374FBD" w:rsidP="003F5E65">
            <w:pPr>
              <w:rPr>
                <w:szCs w:val="24"/>
              </w:rPr>
            </w:pPr>
            <w:proofErr w:type="spellStart"/>
            <w:r>
              <w:rPr>
                <w:szCs w:val="24"/>
              </w:rPr>
              <w:t>Yalom</w:t>
            </w:r>
            <w:proofErr w:type="spellEnd"/>
            <w:r>
              <w:rPr>
                <w:szCs w:val="24"/>
              </w:rPr>
              <w:t>, Chapters 37-40</w:t>
            </w:r>
            <w:r w:rsidR="00C2161F">
              <w:rPr>
                <w:szCs w:val="24"/>
              </w:rPr>
              <w:t xml:space="preserve">; </w:t>
            </w:r>
            <w:r w:rsidR="00C2161F" w:rsidRPr="00C2161F">
              <w:rPr>
                <w:b/>
                <w:szCs w:val="24"/>
              </w:rPr>
              <w:t>Quiz 7</w:t>
            </w:r>
          </w:p>
        </w:tc>
        <w:tc>
          <w:tcPr>
            <w:tcW w:w="0" w:type="auto"/>
            <w:vMerge w:val="restart"/>
            <w:tcBorders>
              <w:top w:val="single" w:sz="4" w:space="0" w:color="auto"/>
            </w:tcBorders>
            <w:vAlign w:val="center"/>
          </w:tcPr>
          <w:p w:rsidR="003F5E65" w:rsidRDefault="00374FBD" w:rsidP="003F5E65">
            <w:pPr>
              <w:rPr>
                <w:szCs w:val="24"/>
              </w:rPr>
            </w:pPr>
            <w:r>
              <w:rPr>
                <w:szCs w:val="24"/>
              </w:rPr>
              <w:t>Getting and giving feedback</w:t>
            </w:r>
          </w:p>
          <w:p w:rsidR="00C2161F" w:rsidRPr="00964CD4" w:rsidRDefault="00C2161F" w:rsidP="003F5E65">
            <w:pPr>
              <w:rPr>
                <w:szCs w:val="24"/>
              </w:rPr>
            </w:pPr>
            <w:r>
              <w:rPr>
                <w:szCs w:val="24"/>
              </w:rPr>
              <w:t>Midterm exam due by 03/07 11:59 PM</w:t>
            </w:r>
          </w:p>
        </w:tc>
      </w:tr>
      <w:tr w:rsidR="00EF255F" w:rsidRPr="00964CD4" w:rsidTr="002E3B90">
        <w:trPr>
          <w:trHeight w:val="87"/>
        </w:trPr>
        <w:tc>
          <w:tcPr>
            <w:tcW w:w="0" w:type="auto"/>
            <w:vMerge/>
            <w:tcBorders>
              <w:left w:val="single" w:sz="8" w:space="0" w:color="auto"/>
              <w:bottom w:val="single" w:sz="8" w:space="0" w:color="auto"/>
            </w:tcBorders>
            <w:vAlign w:val="center"/>
          </w:tcPr>
          <w:p w:rsidR="003F5E65" w:rsidRPr="00A511E0" w:rsidRDefault="003F5E65" w:rsidP="003F5E65">
            <w:pPr>
              <w:rPr>
                <w:szCs w:val="24"/>
              </w:rPr>
            </w:pPr>
          </w:p>
        </w:tc>
        <w:tc>
          <w:tcPr>
            <w:tcW w:w="0" w:type="auto"/>
            <w:vAlign w:val="center"/>
          </w:tcPr>
          <w:p w:rsidR="003F5E65" w:rsidRPr="00A511E0" w:rsidRDefault="00A97D91" w:rsidP="003F5E65">
            <w:pPr>
              <w:rPr>
                <w:szCs w:val="24"/>
              </w:rPr>
            </w:pPr>
            <w:r w:rsidRPr="00A511E0">
              <w:rPr>
                <w:szCs w:val="24"/>
              </w:rPr>
              <w:t>03</w:t>
            </w:r>
            <w:r w:rsidR="003F5E65" w:rsidRPr="00A511E0">
              <w:rPr>
                <w:szCs w:val="24"/>
              </w:rPr>
              <w:t>/</w:t>
            </w:r>
            <w:r w:rsidRPr="00A511E0">
              <w:rPr>
                <w:szCs w:val="24"/>
              </w:rPr>
              <w:t>05</w:t>
            </w:r>
          </w:p>
        </w:tc>
        <w:tc>
          <w:tcPr>
            <w:tcW w:w="0" w:type="auto"/>
            <w:tcBorders>
              <w:top w:val="single" w:sz="8" w:space="0" w:color="auto"/>
              <w:bottom w:val="single" w:sz="8" w:space="0" w:color="auto"/>
            </w:tcBorders>
            <w:vAlign w:val="center"/>
          </w:tcPr>
          <w:p w:rsidR="003F5E65" w:rsidRPr="007A44B5" w:rsidRDefault="003F5E65" w:rsidP="00374FBD">
            <w:pPr>
              <w:rPr>
                <w:szCs w:val="24"/>
              </w:rPr>
            </w:pPr>
            <w:r>
              <w:rPr>
                <w:szCs w:val="24"/>
              </w:rPr>
              <w:t>Rogers, Chapter 1</w:t>
            </w:r>
            <w:r w:rsidR="00374FBD">
              <w:rPr>
                <w:szCs w:val="24"/>
              </w:rPr>
              <w:t>7</w:t>
            </w:r>
          </w:p>
        </w:tc>
        <w:tc>
          <w:tcPr>
            <w:tcW w:w="0" w:type="auto"/>
            <w:vMerge/>
            <w:vAlign w:val="center"/>
          </w:tcPr>
          <w:p w:rsidR="003F5E65" w:rsidRPr="00964CD4" w:rsidRDefault="003F5E65" w:rsidP="003F5E65">
            <w:pPr>
              <w:rPr>
                <w:szCs w:val="24"/>
              </w:rPr>
            </w:pPr>
          </w:p>
        </w:tc>
      </w:tr>
      <w:tr w:rsidR="00EF255F" w:rsidRPr="00964CD4" w:rsidTr="002E3B90">
        <w:trPr>
          <w:trHeight w:val="87"/>
        </w:trPr>
        <w:tc>
          <w:tcPr>
            <w:tcW w:w="0" w:type="auto"/>
            <w:vMerge/>
            <w:tcBorders>
              <w:left w:val="single" w:sz="8" w:space="0" w:color="auto"/>
              <w:bottom w:val="single" w:sz="8" w:space="0" w:color="auto"/>
            </w:tcBorders>
            <w:vAlign w:val="center"/>
          </w:tcPr>
          <w:p w:rsidR="003F5E65" w:rsidRPr="00A511E0" w:rsidRDefault="003F5E65" w:rsidP="003F5E65">
            <w:pPr>
              <w:rPr>
                <w:szCs w:val="24"/>
              </w:rPr>
            </w:pPr>
          </w:p>
        </w:tc>
        <w:tc>
          <w:tcPr>
            <w:tcW w:w="0" w:type="auto"/>
            <w:tcBorders>
              <w:bottom w:val="single" w:sz="8" w:space="0" w:color="auto"/>
            </w:tcBorders>
            <w:vAlign w:val="center"/>
          </w:tcPr>
          <w:p w:rsidR="003F5E65" w:rsidRPr="00A511E0" w:rsidRDefault="00A97D91" w:rsidP="003F5E65">
            <w:pPr>
              <w:rPr>
                <w:szCs w:val="24"/>
              </w:rPr>
            </w:pPr>
            <w:r w:rsidRPr="00A511E0">
              <w:rPr>
                <w:szCs w:val="24"/>
              </w:rPr>
              <w:t>03</w:t>
            </w:r>
            <w:r w:rsidR="003F5E65" w:rsidRPr="00A511E0">
              <w:rPr>
                <w:szCs w:val="24"/>
              </w:rPr>
              <w:t>/</w:t>
            </w:r>
            <w:r w:rsidRPr="00A511E0">
              <w:rPr>
                <w:szCs w:val="24"/>
              </w:rPr>
              <w:t>07</w:t>
            </w:r>
          </w:p>
        </w:tc>
        <w:tc>
          <w:tcPr>
            <w:tcW w:w="0" w:type="auto"/>
            <w:tcBorders>
              <w:top w:val="single" w:sz="8" w:space="0" w:color="auto"/>
              <w:bottom w:val="single" w:sz="8" w:space="0" w:color="auto"/>
            </w:tcBorders>
            <w:vAlign w:val="center"/>
          </w:tcPr>
          <w:p w:rsidR="003F5E65" w:rsidRPr="0036045B" w:rsidRDefault="0036045B" w:rsidP="003F5E65">
            <w:pPr>
              <w:rPr>
                <w:b/>
                <w:szCs w:val="24"/>
              </w:rPr>
            </w:pPr>
            <w:r>
              <w:rPr>
                <w:b/>
                <w:szCs w:val="24"/>
              </w:rPr>
              <w:t xml:space="preserve">Midterm exam </w:t>
            </w:r>
            <w:r w:rsidR="002F6293">
              <w:rPr>
                <w:b/>
                <w:szCs w:val="24"/>
              </w:rPr>
              <w:t>–</w:t>
            </w:r>
            <w:r>
              <w:rPr>
                <w:b/>
                <w:szCs w:val="24"/>
              </w:rPr>
              <w:t xml:space="preserve"> </w:t>
            </w:r>
            <w:r w:rsidR="002F6293">
              <w:rPr>
                <w:b/>
                <w:szCs w:val="24"/>
              </w:rPr>
              <w:t xml:space="preserve">Blackboard </w:t>
            </w:r>
            <w:r w:rsidR="002F6293" w:rsidRPr="002F6293">
              <w:rPr>
                <w:szCs w:val="24"/>
              </w:rPr>
              <w:t>(N</w:t>
            </w:r>
            <w:r w:rsidR="003F5E65" w:rsidRPr="002F6293">
              <w:rPr>
                <w:szCs w:val="24"/>
              </w:rPr>
              <w:t>o class</w:t>
            </w:r>
            <w:r w:rsidR="002F6293">
              <w:rPr>
                <w:szCs w:val="24"/>
              </w:rPr>
              <w:t xml:space="preserve"> </w:t>
            </w:r>
            <w:r w:rsidR="002F6293" w:rsidRPr="002F6293">
              <w:rPr>
                <w:szCs w:val="24"/>
              </w:rPr>
              <w:sym w:font="Wingdings" w:char="F04A"/>
            </w:r>
            <w:r w:rsidR="002F6293" w:rsidRPr="002F6293">
              <w:rPr>
                <w:szCs w:val="24"/>
              </w:rPr>
              <w:t>)</w:t>
            </w:r>
          </w:p>
        </w:tc>
        <w:tc>
          <w:tcPr>
            <w:tcW w:w="0" w:type="auto"/>
            <w:vMerge/>
            <w:tcBorders>
              <w:bottom w:val="single" w:sz="8" w:space="0" w:color="auto"/>
            </w:tcBorders>
            <w:vAlign w:val="center"/>
          </w:tcPr>
          <w:p w:rsidR="003F5E65" w:rsidRPr="00964CD4" w:rsidRDefault="003F5E65" w:rsidP="003F5E65">
            <w:pPr>
              <w:rPr>
                <w:szCs w:val="24"/>
              </w:rPr>
            </w:pPr>
          </w:p>
        </w:tc>
      </w:tr>
      <w:tr w:rsidR="00EF255F" w:rsidRPr="00964CD4" w:rsidTr="00081D07">
        <w:trPr>
          <w:trHeight w:val="113"/>
        </w:trPr>
        <w:tc>
          <w:tcPr>
            <w:tcW w:w="0" w:type="auto"/>
            <w:vMerge w:val="restart"/>
            <w:tcBorders>
              <w:left w:val="single" w:sz="8" w:space="0" w:color="auto"/>
            </w:tcBorders>
            <w:vAlign w:val="center"/>
          </w:tcPr>
          <w:p w:rsidR="009A0960" w:rsidRPr="00A511E0" w:rsidRDefault="009A0960" w:rsidP="003F5E65">
            <w:pPr>
              <w:rPr>
                <w:szCs w:val="24"/>
              </w:rPr>
            </w:pPr>
            <w:r w:rsidRPr="00A511E0">
              <w:rPr>
                <w:szCs w:val="24"/>
              </w:rPr>
              <w:t>9</w:t>
            </w:r>
          </w:p>
        </w:tc>
        <w:tc>
          <w:tcPr>
            <w:tcW w:w="0" w:type="auto"/>
            <w:tcBorders>
              <w:bottom w:val="single" w:sz="8" w:space="0" w:color="auto"/>
            </w:tcBorders>
            <w:vAlign w:val="center"/>
          </w:tcPr>
          <w:p w:rsidR="009A0960" w:rsidRPr="00A511E0" w:rsidRDefault="009A0960" w:rsidP="003F5E65">
            <w:pPr>
              <w:rPr>
                <w:szCs w:val="24"/>
              </w:rPr>
            </w:pPr>
            <w:r w:rsidRPr="00A511E0">
              <w:rPr>
                <w:szCs w:val="24"/>
              </w:rPr>
              <w:t>03/10</w:t>
            </w:r>
          </w:p>
        </w:tc>
        <w:tc>
          <w:tcPr>
            <w:tcW w:w="0" w:type="auto"/>
            <w:vMerge w:val="restart"/>
            <w:tcBorders>
              <w:top w:val="single" w:sz="8" w:space="0" w:color="auto"/>
            </w:tcBorders>
            <w:vAlign w:val="center"/>
          </w:tcPr>
          <w:p w:rsidR="009A0960" w:rsidRPr="009A0960" w:rsidRDefault="009A0960" w:rsidP="003F5E65">
            <w:pPr>
              <w:rPr>
                <w:b/>
                <w:szCs w:val="24"/>
              </w:rPr>
            </w:pPr>
            <w:r w:rsidRPr="00C2161F">
              <w:rPr>
                <w:szCs w:val="24"/>
              </w:rPr>
              <w:t>Spring break, no class</w:t>
            </w:r>
            <w:r w:rsidR="005A3886">
              <w:rPr>
                <w:b/>
                <w:szCs w:val="24"/>
              </w:rPr>
              <w:t xml:space="preserve"> </w:t>
            </w:r>
            <w:r w:rsidR="005A3886" w:rsidRPr="005A3886">
              <w:rPr>
                <w:szCs w:val="24"/>
              </w:rPr>
              <w:sym w:font="Wingdings" w:char="F04A"/>
            </w:r>
          </w:p>
        </w:tc>
        <w:tc>
          <w:tcPr>
            <w:tcW w:w="0" w:type="auto"/>
            <w:vMerge w:val="restart"/>
            <w:vAlign w:val="center"/>
          </w:tcPr>
          <w:p w:rsidR="009A0960" w:rsidRPr="00964CD4" w:rsidRDefault="009A0960" w:rsidP="003F5E65">
            <w:pPr>
              <w:rPr>
                <w:szCs w:val="24"/>
              </w:rPr>
            </w:pPr>
            <w:r>
              <w:rPr>
                <w:szCs w:val="24"/>
              </w:rPr>
              <w:t>Enjoy your break!</w:t>
            </w:r>
          </w:p>
        </w:tc>
      </w:tr>
      <w:tr w:rsidR="00EF255F" w:rsidRPr="00964CD4" w:rsidTr="009A0960">
        <w:trPr>
          <w:trHeight w:val="298"/>
        </w:trPr>
        <w:tc>
          <w:tcPr>
            <w:tcW w:w="0" w:type="auto"/>
            <w:vMerge/>
            <w:tcBorders>
              <w:left w:val="single" w:sz="8" w:space="0" w:color="auto"/>
            </w:tcBorders>
            <w:vAlign w:val="center"/>
          </w:tcPr>
          <w:p w:rsidR="009A0960" w:rsidRPr="00A511E0" w:rsidRDefault="009A0960" w:rsidP="003F5E65">
            <w:pPr>
              <w:rPr>
                <w:szCs w:val="24"/>
              </w:rPr>
            </w:pPr>
          </w:p>
        </w:tc>
        <w:tc>
          <w:tcPr>
            <w:tcW w:w="0" w:type="auto"/>
            <w:tcBorders>
              <w:bottom w:val="single" w:sz="8" w:space="0" w:color="auto"/>
            </w:tcBorders>
            <w:vAlign w:val="center"/>
          </w:tcPr>
          <w:p w:rsidR="009A0960" w:rsidRPr="00A511E0" w:rsidRDefault="009A0960" w:rsidP="003F5E65">
            <w:pPr>
              <w:rPr>
                <w:szCs w:val="24"/>
              </w:rPr>
            </w:pPr>
            <w:r w:rsidRPr="00A511E0">
              <w:rPr>
                <w:szCs w:val="24"/>
              </w:rPr>
              <w:t>03/12</w:t>
            </w:r>
          </w:p>
        </w:tc>
        <w:tc>
          <w:tcPr>
            <w:tcW w:w="0" w:type="auto"/>
            <w:vMerge/>
            <w:vAlign w:val="center"/>
          </w:tcPr>
          <w:p w:rsidR="009A0960" w:rsidRPr="00964CD4" w:rsidRDefault="009A0960" w:rsidP="003F5E65">
            <w:pPr>
              <w:rPr>
                <w:b/>
                <w:szCs w:val="24"/>
              </w:rPr>
            </w:pPr>
          </w:p>
        </w:tc>
        <w:tc>
          <w:tcPr>
            <w:tcW w:w="0" w:type="auto"/>
            <w:vMerge/>
            <w:vAlign w:val="center"/>
          </w:tcPr>
          <w:p w:rsidR="009A0960" w:rsidRPr="00964CD4" w:rsidRDefault="009A0960" w:rsidP="003F5E65">
            <w:pPr>
              <w:rPr>
                <w:szCs w:val="24"/>
              </w:rPr>
            </w:pPr>
          </w:p>
        </w:tc>
      </w:tr>
      <w:tr w:rsidR="00EF255F" w:rsidRPr="00964CD4" w:rsidTr="00081D07">
        <w:trPr>
          <w:trHeight w:val="112"/>
        </w:trPr>
        <w:tc>
          <w:tcPr>
            <w:tcW w:w="0" w:type="auto"/>
            <w:vMerge/>
            <w:tcBorders>
              <w:left w:val="single" w:sz="8" w:space="0" w:color="auto"/>
              <w:bottom w:val="single" w:sz="8" w:space="0" w:color="auto"/>
            </w:tcBorders>
            <w:vAlign w:val="center"/>
          </w:tcPr>
          <w:p w:rsidR="009A0960" w:rsidRPr="00A511E0" w:rsidRDefault="009A0960" w:rsidP="003F5E65">
            <w:pPr>
              <w:rPr>
                <w:szCs w:val="24"/>
              </w:rPr>
            </w:pPr>
          </w:p>
        </w:tc>
        <w:tc>
          <w:tcPr>
            <w:tcW w:w="0" w:type="auto"/>
            <w:tcBorders>
              <w:bottom w:val="single" w:sz="8" w:space="0" w:color="auto"/>
            </w:tcBorders>
            <w:vAlign w:val="center"/>
          </w:tcPr>
          <w:p w:rsidR="009A0960" w:rsidRPr="00A511E0" w:rsidRDefault="009A0960" w:rsidP="003F5E65">
            <w:pPr>
              <w:rPr>
                <w:szCs w:val="24"/>
              </w:rPr>
            </w:pPr>
            <w:r w:rsidRPr="00A511E0">
              <w:rPr>
                <w:szCs w:val="24"/>
              </w:rPr>
              <w:t>03/14</w:t>
            </w:r>
          </w:p>
        </w:tc>
        <w:tc>
          <w:tcPr>
            <w:tcW w:w="0" w:type="auto"/>
            <w:vMerge/>
            <w:tcBorders>
              <w:bottom w:val="single" w:sz="8" w:space="0" w:color="auto"/>
            </w:tcBorders>
            <w:vAlign w:val="center"/>
          </w:tcPr>
          <w:p w:rsidR="009A0960" w:rsidRPr="007A44B5" w:rsidRDefault="009A0960" w:rsidP="003F5E65">
            <w:pPr>
              <w:rPr>
                <w:szCs w:val="24"/>
              </w:rPr>
            </w:pPr>
          </w:p>
        </w:tc>
        <w:tc>
          <w:tcPr>
            <w:tcW w:w="0" w:type="auto"/>
            <w:vMerge/>
            <w:tcBorders>
              <w:bottom w:val="single" w:sz="8" w:space="0" w:color="auto"/>
            </w:tcBorders>
            <w:vAlign w:val="center"/>
          </w:tcPr>
          <w:p w:rsidR="009A0960" w:rsidRPr="00964CD4" w:rsidRDefault="009A0960" w:rsidP="003F5E65">
            <w:pPr>
              <w:rPr>
                <w:szCs w:val="24"/>
              </w:rPr>
            </w:pPr>
          </w:p>
        </w:tc>
      </w:tr>
      <w:tr w:rsidR="00EF255F" w:rsidRPr="00964CD4" w:rsidTr="002E3B90">
        <w:trPr>
          <w:trHeight w:val="68"/>
        </w:trPr>
        <w:tc>
          <w:tcPr>
            <w:tcW w:w="0" w:type="auto"/>
            <w:vMerge w:val="restart"/>
            <w:tcBorders>
              <w:left w:val="single" w:sz="8" w:space="0" w:color="auto"/>
            </w:tcBorders>
            <w:vAlign w:val="center"/>
          </w:tcPr>
          <w:p w:rsidR="003F5E65" w:rsidRPr="00A511E0" w:rsidRDefault="003F5E65" w:rsidP="003F5E65">
            <w:pPr>
              <w:rPr>
                <w:szCs w:val="24"/>
              </w:rPr>
            </w:pPr>
            <w:r w:rsidRPr="00A511E0">
              <w:rPr>
                <w:szCs w:val="24"/>
              </w:rPr>
              <w:t>10</w:t>
            </w:r>
          </w:p>
        </w:tc>
        <w:tc>
          <w:tcPr>
            <w:tcW w:w="0" w:type="auto"/>
            <w:vAlign w:val="center"/>
          </w:tcPr>
          <w:p w:rsidR="003F5E65" w:rsidRPr="00A511E0" w:rsidRDefault="00A97D91" w:rsidP="003F5E65">
            <w:pPr>
              <w:rPr>
                <w:szCs w:val="24"/>
              </w:rPr>
            </w:pPr>
            <w:r w:rsidRPr="00A511E0">
              <w:rPr>
                <w:szCs w:val="24"/>
              </w:rPr>
              <w:t>03</w:t>
            </w:r>
            <w:r w:rsidR="003F5E65" w:rsidRPr="00A511E0">
              <w:rPr>
                <w:szCs w:val="24"/>
              </w:rPr>
              <w:t>/</w:t>
            </w:r>
            <w:r w:rsidRPr="00A511E0">
              <w:rPr>
                <w:szCs w:val="24"/>
              </w:rPr>
              <w:t>17</w:t>
            </w:r>
          </w:p>
        </w:tc>
        <w:tc>
          <w:tcPr>
            <w:tcW w:w="0" w:type="auto"/>
            <w:tcBorders>
              <w:top w:val="single" w:sz="8" w:space="0" w:color="auto"/>
              <w:bottom w:val="single" w:sz="8" w:space="0" w:color="auto"/>
            </w:tcBorders>
            <w:vAlign w:val="center"/>
          </w:tcPr>
          <w:p w:rsidR="003F5E65" w:rsidRPr="001115DF" w:rsidRDefault="00AC7BB2" w:rsidP="00563CB6">
            <w:pPr>
              <w:rPr>
                <w:szCs w:val="24"/>
              </w:rPr>
            </w:pPr>
            <w:r>
              <w:rPr>
                <w:szCs w:val="24"/>
              </w:rPr>
              <w:t>Fromm</w:t>
            </w:r>
            <w:r w:rsidR="00563CB6">
              <w:rPr>
                <w:szCs w:val="24"/>
              </w:rPr>
              <w:t>, “Is love an art?”</w:t>
            </w:r>
          </w:p>
        </w:tc>
        <w:tc>
          <w:tcPr>
            <w:tcW w:w="0" w:type="auto"/>
            <w:vMerge w:val="restart"/>
            <w:vAlign w:val="center"/>
          </w:tcPr>
          <w:p w:rsidR="003F5E65" w:rsidRPr="00964CD4" w:rsidRDefault="00AC7BB2" w:rsidP="003F5E65">
            <w:pPr>
              <w:rPr>
                <w:szCs w:val="24"/>
              </w:rPr>
            </w:pPr>
            <w:r>
              <w:rPr>
                <w:szCs w:val="24"/>
              </w:rPr>
              <w:t xml:space="preserve">Love in relationships </w:t>
            </w:r>
          </w:p>
        </w:tc>
      </w:tr>
      <w:tr w:rsidR="00EF255F" w:rsidRPr="00964CD4" w:rsidTr="002E3B90">
        <w:trPr>
          <w:trHeight w:val="65"/>
        </w:trPr>
        <w:tc>
          <w:tcPr>
            <w:tcW w:w="0" w:type="auto"/>
            <w:vMerge/>
            <w:tcBorders>
              <w:left w:val="single" w:sz="8" w:space="0" w:color="auto"/>
            </w:tcBorders>
            <w:vAlign w:val="center"/>
          </w:tcPr>
          <w:p w:rsidR="003F5E65" w:rsidRPr="00A511E0" w:rsidRDefault="003F5E65" w:rsidP="003F5E65">
            <w:pPr>
              <w:rPr>
                <w:szCs w:val="24"/>
              </w:rPr>
            </w:pPr>
          </w:p>
        </w:tc>
        <w:tc>
          <w:tcPr>
            <w:tcW w:w="0" w:type="auto"/>
            <w:vAlign w:val="center"/>
          </w:tcPr>
          <w:p w:rsidR="003F5E65" w:rsidRPr="00A511E0" w:rsidRDefault="00A97D91" w:rsidP="003F5E65">
            <w:pPr>
              <w:rPr>
                <w:szCs w:val="24"/>
              </w:rPr>
            </w:pPr>
            <w:r w:rsidRPr="00A511E0">
              <w:rPr>
                <w:szCs w:val="24"/>
              </w:rPr>
              <w:t>03/19</w:t>
            </w:r>
          </w:p>
        </w:tc>
        <w:tc>
          <w:tcPr>
            <w:tcW w:w="0" w:type="auto"/>
            <w:tcBorders>
              <w:top w:val="single" w:sz="8" w:space="0" w:color="auto"/>
              <w:bottom w:val="single" w:sz="8" w:space="0" w:color="auto"/>
            </w:tcBorders>
            <w:vAlign w:val="center"/>
          </w:tcPr>
          <w:p w:rsidR="003F5E65" w:rsidRPr="00C32CEE" w:rsidRDefault="00563CB6" w:rsidP="003F5E65">
            <w:pPr>
              <w:rPr>
                <w:szCs w:val="24"/>
              </w:rPr>
            </w:pPr>
            <w:r>
              <w:rPr>
                <w:szCs w:val="24"/>
              </w:rPr>
              <w:t xml:space="preserve">Fromm, </w:t>
            </w:r>
            <w:r w:rsidR="00EF255F">
              <w:rPr>
                <w:szCs w:val="24"/>
              </w:rPr>
              <w:t xml:space="preserve">“Love between parent and child,” “Brotherly love,” “Motherly love,” </w:t>
            </w:r>
            <w:r>
              <w:rPr>
                <w:szCs w:val="24"/>
              </w:rPr>
              <w:t>&amp; “Self-love”</w:t>
            </w:r>
          </w:p>
        </w:tc>
        <w:tc>
          <w:tcPr>
            <w:tcW w:w="0" w:type="auto"/>
            <w:vMerge/>
            <w:vAlign w:val="center"/>
          </w:tcPr>
          <w:p w:rsidR="003F5E65" w:rsidRPr="00964CD4" w:rsidRDefault="003F5E65" w:rsidP="003F5E65">
            <w:pPr>
              <w:rPr>
                <w:szCs w:val="24"/>
              </w:rPr>
            </w:pPr>
          </w:p>
        </w:tc>
      </w:tr>
      <w:tr w:rsidR="00EF255F" w:rsidRPr="00964CD4" w:rsidTr="002E3B90">
        <w:trPr>
          <w:trHeight w:val="65"/>
        </w:trPr>
        <w:tc>
          <w:tcPr>
            <w:tcW w:w="0" w:type="auto"/>
            <w:vMerge/>
            <w:tcBorders>
              <w:left w:val="single" w:sz="8" w:space="0" w:color="auto"/>
              <w:bottom w:val="single" w:sz="8" w:space="0" w:color="auto"/>
            </w:tcBorders>
            <w:vAlign w:val="center"/>
          </w:tcPr>
          <w:p w:rsidR="003F5E65" w:rsidRPr="00A511E0" w:rsidRDefault="003F5E65" w:rsidP="003F5E65">
            <w:pPr>
              <w:rPr>
                <w:szCs w:val="24"/>
              </w:rPr>
            </w:pPr>
          </w:p>
        </w:tc>
        <w:tc>
          <w:tcPr>
            <w:tcW w:w="0" w:type="auto"/>
            <w:tcBorders>
              <w:bottom w:val="single" w:sz="8" w:space="0" w:color="auto"/>
            </w:tcBorders>
            <w:vAlign w:val="center"/>
          </w:tcPr>
          <w:p w:rsidR="003F5E65" w:rsidRPr="00A511E0" w:rsidRDefault="00A97D91" w:rsidP="003F5E65">
            <w:pPr>
              <w:rPr>
                <w:szCs w:val="24"/>
              </w:rPr>
            </w:pPr>
            <w:r w:rsidRPr="00A511E0">
              <w:rPr>
                <w:szCs w:val="24"/>
              </w:rPr>
              <w:t>03/21</w:t>
            </w:r>
          </w:p>
        </w:tc>
        <w:tc>
          <w:tcPr>
            <w:tcW w:w="0" w:type="auto"/>
            <w:tcBorders>
              <w:top w:val="single" w:sz="8" w:space="0" w:color="auto"/>
              <w:bottom w:val="single" w:sz="8" w:space="0" w:color="auto"/>
            </w:tcBorders>
            <w:vAlign w:val="center"/>
          </w:tcPr>
          <w:p w:rsidR="003F5E65" w:rsidRPr="00C868C3" w:rsidRDefault="00AC7BB2" w:rsidP="00AC7BB2">
            <w:pPr>
              <w:rPr>
                <w:szCs w:val="24"/>
              </w:rPr>
            </w:pPr>
            <w:r>
              <w:rPr>
                <w:szCs w:val="24"/>
              </w:rPr>
              <w:t>n/a</w:t>
            </w:r>
          </w:p>
        </w:tc>
        <w:tc>
          <w:tcPr>
            <w:tcW w:w="0" w:type="auto"/>
            <w:vMerge/>
            <w:tcBorders>
              <w:bottom w:val="single" w:sz="8" w:space="0" w:color="auto"/>
            </w:tcBorders>
            <w:vAlign w:val="center"/>
          </w:tcPr>
          <w:p w:rsidR="003F5E65" w:rsidRPr="00964CD4" w:rsidRDefault="003F5E65" w:rsidP="003F5E65">
            <w:pPr>
              <w:rPr>
                <w:szCs w:val="24"/>
              </w:rPr>
            </w:pPr>
          </w:p>
        </w:tc>
      </w:tr>
      <w:tr w:rsidR="00EF255F" w:rsidRPr="00964CD4" w:rsidTr="002E3B90">
        <w:trPr>
          <w:trHeight w:val="89"/>
        </w:trPr>
        <w:tc>
          <w:tcPr>
            <w:tcW w:w="0" w:type="auto"/>
            <w:vMerge w:val="restart"/>
            <w:tcBorders>
              <w:left w:val="single" w:sz="8" w:space="0" w:color="auto"/>
            </w:tcBorders>
            <w:vAlign w:val="center"/>
          </w:tcPr>
          <w:p w:rsidR="003F5E65" w:rsidRPr="00A511E0" w:rsidRDefault="003F5E65" w:rsidP="003F5E65">
            <w:pPr>
              <w:rPr>
                <w:szCs w:val="24"/>
              </w:rPr>
            </w:pPr>
            <w:r w:rsidRPr="00A511E0">
              <w:rPr>
                <w:szCs w:val="24"/>
              </w:rPr>
              <w:t>11</w:t>
            </w:r>
          </w:p>
        </w:tc>
        <w:tc>
          <w:tcPr>
            <w:tcW w:w="0" w:type="auto"/>
            <w:vAlign w:val="center"/>
          </w:tcPr>
          <w:p w:rsidR="003F5E65" w:rsidRPr="00A511E0" w:rsidRDefault="00A97D91" w:rsidP="003F5E65">
            <w:pPr>
              <w:rPr>
                <w:szCs w:val="24"/>
              </w:rPr>
            </w:pPr>
            <w:r w:rsidRPr="00A511E0">
              <w:rPr>
                <w:szCs w:val="24"/>
              </w:rPr>
              <w:t>03</w:t>
            </w:r>
            <w:r w:rsidR="003F5E65" w:rsidRPr="00A511E0">
              <w:rPr>
                <w:szCs w:val="24"/>
              </w:rPr>
              <w:t>/</w:t>
            </w:r>
            <w:r w:rsidR="0075498B" w:rsidRPr="00A511E0">
              <w:rPr>
                <w:szCs w:val="24"/>
              </w:rPr>
              <w:t>2</w:t>
            </w:r>
            <w:r w:rsidR="003F5E65" w:rsidRPr="00A511E0">
              <w:rPr>
                <w:szCs w:val="24"/>
              </w:rPr>
              <w:t>4</w:t>
            </w:r>
          </w:p>
        </w:tc>
        <w:tc>
          <w:tcPr>
            <w:tcW w:w="0" w:type="auto"/>
            <w:tcBorders>
              <w:top w:val="single" w:sz="8" w:space="0" w:color="auto"/>
              <w:bottom w:val="single" w:sz="8" w:space="0" w:color="auto"/>
            </w:tcBorders>
            <w:vAlign w:val="center"/>
          </w:tcPr>
          <w:p w:rsidR="003F5E65" w:rsidRPr="00C2161F" w:rsidRDefault="00EF255F" w:rsidP="003F5E65">
            <w:pPr>
              <w:rPr>
                <w:b/>
                <w:szCs w:val="24"/>
              </w:rPr>
            </w:pPr>
            <w:r>
              <w:rPr>
                <w:szCs w:val="24"/>
              </w:rPr>
              <w:t xml:space="preserve">Handout (will be provided); </w:t>
            </w:r>
            <w:r w:rsidR="00C2161F" w:rsidRPr="00C2161F">
              <w:rPr>
                <w:b/>
                <w:szCs w:val="24"/>
              </w:rPr>
              <w:t>Quiz 8</w:t>
            </w:r>
          </w:p>
        </w:tc>
        <w:tc>
          <w:tcPr>
            <w:tcW w:w="0" w:type="auto"/>
            <w:vMerge w:val="restart"/>
            <w:vAlign w:val="center"/>
          </w:tcPr>
          <w:p w:rsidR="003F5E65" w:rsidRPr="00964CD4" w:rsidRDefault="00EF255F" w:rsidP="003F5E65">
            <w:pPr>
              <w:rPr>
                <w:szCs w:val="24"/>
              </w:rPr>
            </w:pPr>
            <w:r>
              <w:rPr>
                <w:szCs w:val="24"/>
              </w:rPr>
              <w:t xml:space="preserve">Conflict resolution </w:t>
            </w:r>
          </w:p>
        </w:tc>
      </w:tr>
      <w:tr w:rsidR="00EF255F" w:rsidRPr="00964CD4" w:rsidTr="002E3B90">
        <w:trPr>
          <w:trHeight w:val="87"/>
        </w:trPr>
        <w:tc>
          <w:tcPr>
            <w:tcW w:w="0" w:type="auto"/>
            <w:vMerge/>
            <w:tcBorders>
              <w:left w:val="single" w:sz="8" w:space="0" w:color="auto"/>
            </w:tcBorders>
            <w:vAlign w:val="center"/>
          </w:tcPr>
          <w:p w:rsidR="003F5E65" w:rsidRPr="00A511E0" w:rsidRDefault="003F5E65" w:rsidP="003F5E65">
            <w:pPr>
              <w:rPr>
                <w:szCs w:val="24"/>
              </w:rPr>
            </w:pPr>
          </w:p>
        </w:tc>
        <w:tc>
          <w:tcPr>
            <w:tcW w:w="0" w:type="auto"/>
            <w:vAlign w:val="center"/>
          </w:tcPr>
          <w:p w:rsidR="003F5E65" w:rsidRPr="00A511E0" w:rsidRDefault="0075498B" w:rsidP="003F5E65">
            <w:pPr>
              <w:rPr>
                <w:szCs w:val="24"/>
              </w:rPr>
            </w:pPr>
            <w:r w:rsidRPr="00A511E0">
              <w:rPr>
                <w:szCs w:val="24"/>
              </w:rPr>
              <w:t>03</w:t>
            </w:r>
            <w:r w:rsidR="003F5E65" w:rsidRPr="00A511E0">
              <w:rPr>
                <w:szCs w:val="24"/>
              </w:rPr>
              <w:t>/</w:t>
            </w:r>
            <w:r w:rsidRPr="00A511E0">
              <w:rPr>
                <w:szCs w:val="24"/>
              </w:rPr>
              <w:t>2</w:t>
            </w:r>
            <w:r w:rsidR="003F5E65" w:rsidRPr="00A511E0">
              <w:rPr>
                <w:szCs w:val="24"/>
              </w:rPr>
              <w:t>6</w:t>
            </w:r>
          </w:p>
        </w:tc>
        <w:tc>
          <w:tcPr>
            <w:tcW w:w="0" w:type="auto"/>
            <w:tcBorders>
              <w:top w:val="single" w:sz="8" w:space="0" w:color="auto"/>
              <w:bottom w:val="single" w:sz="8" w:space="0" w:color="auto"/>
            </w:tcBorders>
            <w:vAlign w:val="center"/>
          </w:tcPr>
          <w:p w:rsidR="003F5E65" w:rsidRPr="005A3886" w:rsidRDefault="00EF255F" w:rsidP="003F5E65">
            <w:pPr>
              <w:rPr>
                <w:szCs w:val="24"/>
              </w:rPr>
            </w:pPr>
            <w:r>
              <w:rPr>
                <w:szCs w:val="24"/>
              </w:rPr>
              <w:t>Handout (will be provided)</w:t>
            </w:r>
          </w:p>
        </w:tc>
        <w:tc>
          <w:tcPr>
            <w:tcW w:w="0" w:type="auto"/>
            <w:vMerge/>
            <w:vAlign w:val="center"/>
          </w:tcPr>
          <w:p w:rsidR="003F5E65" w:rsidRPr="00964CD4" w:rsidRDefault="003F5E65" w:rsidP="003F5E65">
            <w:pPr>
              <w:rPr>
                <w:szCs w:val="24"/>
              </w:rPr>
            </w:pPr>
          </w:p>
        </w:tc>
      </w:tr>
      <w:tr w:rsidR="00EF255F" w:rsidRPr="00964CD4" w:rsidTr="002E3B90">
        <w:trPr>
          <w:trHeight w:val="87"/>
        </w:trPr>
        <w:tc>
          <w:tcPr>
            <w:tcW w:w="0" w:type="auto"/>
            <w:vMerge/>
            <w:tcBorders>
              <w:left w:val="single" w:sz="8" w:space="0" w:color="auto"/>
              <w:bottom w:val="single" w:sz="8" w:space="0" w:color="auto"/>
            </w:tcBorders>
            <w:vAlign w:val="center"/>
          </w:tcPr>
          <w:p w:rsidR="003F5E65" w:rsidRPr="00A511E0" w:rsidRDefault="003F5E65" w:rsidP="003F5E65">
            <w:pPr>
              <w:rPr>
                <w:szCs w:val="24"/>
              </w:rPr>
            </w:pPr>
          </w:p>
        </w:tc>
        <w:tc>
          <w:tcPr>
            <w:tcW w:w="0" w:type="auto"/>
            <w:tcBorders>
              <w:bottom w:val="single" w:sz="8" w:space="0" w:color="auto"/>
            </w:tcBorders>
            <w:vAlign w:val="center"/>
          </w:tcPr>
          <w:p w:rsidR="003F5E65" w:rsidRPr="00A511E0" w:rsidRDefault="0075498B" w:rsidP="003F5E65">
            <w:pPr>
              <w:rPr>
                <w:szCs w:val="24"/>
              </w:rPr>
            </w:pPr>
            <w:r w:rsidRPr="00A511E0">
              <w:rPr>
                <w:szCs w:val="24"/>
              </w:rPr>
              <w:t>03</w:t>
            </w:r>
            <w:r w:rsidR="003F5E65" w:rsidRPr="00A511E0">
              <w:rPr>
                <w:szCs w:val="24"/>
              </w:rPr>
              <w:t>/</w:t>
            </w:r>
            <w:r w:rsidRPr="00A511E0">
              <w:rPr>
                <w:szCs w:val="24"/>
              </w:rPr>
              <w:t>2</w:t>
            </w:r>
            <w:r w:rsidR="003F5E65" w:rsidRPr="00A511E0">
              <w:rPr>
                <w:szCs w:val="24"/>
              </w:rPr>
              <w:t>8</w:t>
            </w:r>
          </w:p>
        </w:tc>
        <w:tc>
          <w:tcPr>
            <w:tcW w:w="0" w:type="auto"/>
            <w:tcBorders>
              <w:top w:val="single" w:sz="8" w:space="0" w:color="auto"/>
              <w:bottom w:val="single" w:sz="8" w:space="0" w:color="auto"/>
            </w:tcBorders>
            <w:vAlign w:val="center"/>
          </w:tcPr>
          <w:p w:rsidR="003F5E65" w:rsidRPr="00C868C3" w:rsidRDefault="00A511E0" w:rsidP="005A3886">
            <w:pPr>
              <w:rPr>
                <w:szCs w:val="24"/>
              </w:rPr>
            </w:pPr>
            <w:r>
              <w:rPr>
                <w:szCs w:val="24"/>
              </w:rPr>
              <w:t>N</w:t>
            </w:r>
            <w:r w:rsidR="0050317E" w:rsidRPr="00C2161F">
              <w:rPr>
                <w:szCs w:val="24"/>
              </w:rPr>
              <w:t>o class</w:t>
            </w:r>
            <w:r w:rsidR="005A3886">
              <w:rPr>
                <w:b/>
                <w:szCs w:val="24"/>
              </w:rPr>
              <w:t xml:space="preserve"> </w:t>
            </w:r>
            <w:r w:rsidR="005B415B" w:rsidRPr="005A3886">
              <w:rPr>
                <w:szCs w:val="24"/>
              </w:rPr>
              <w:sym w:font="Wingdings" w:char="F04A"/>
            </w:r>
          </w:p>
        </w:tc>
        <w:tc>
          <w:tcPr>
            <w:tcW w:w="0" w:type="auto"/>
            <w:vMerge/>
            <w:tcBorders>
              <w:bottom w:val="single" w:sz="8" w:space="0" w:color="auto"/>
            </w:tcBorders>
            <w:vAlign w:val="center"/>
          </w:tcPr>
          <w:p w:rsidR="003F5E65" w:rsidRPr="00964CD4" w:rsidRDefault="003F5E65" w:rsidP="003F5E65">
            <w:pPr>
              <w:rPr>
                <w:szCs w:val="24"/>
              </w:rPr>
            </w:pPr>
          </w:p>
        </w:tc>
      </w:tr>
      <w:tr w:rsidR="00EF255F" w:rsidRPr="00964CD4" w:rsidTr="002E3B90">
        <w:trPr>
          <w:trHeight w:val="89"/>
        </w:trPr>
        <w:tc>
          <w:tcPr>
            <w:tcW w:w="0" w:type="auto"/>
            <w:vMerge w:val="restart"/>
            <w:tcBorders>
              <w:left w:val="single" w:sz="8" w:space="0" w:color="auto"/>
            </w:tcBorders>
            <w:vAlign w:val="center"/>
          </w:tcPr>
          <w:p w:rsidR="00B463DD" w:rsidRPr="00A511E0" w:rsidRDefault="00B463DD" w:rsidP="00B463DD">
            <w:pPr>
              <w:rPr>
                <w:szCs w:val="24"/>
              </w:rPr>
            </w:pPr>
            <w:r w:rsidRPr="00A511E0">
              <w:rPr>
                <w:szCs w:val="24"/>
              </w:rPr>
              <w:t>12</w:t>
            </w:r>
          </w:p>
        </w:tc>
        <w:tc>
          <w:tcPr>
            <w:tcW w:w="0" w:type="auto"/>
            <w:vAlign w:val="center"/>
          </w:tcPr>
          <w:p w:rsidR="00B463DD" w:rsidRPr="00A511E0" w:rsidRDefault="0075498B" w:rsidP="00B463DD">
            <w:pPr>
              <w:rPr>
                <w:szCs w:val="24"/>
              </w:rPr>
            </w:pPr>
            <w:r w:rsidRPr="00A511E0">
              <w:rPr>
                <w:szCs w:val="24"/>
              </w:rPr>
              <w:t>03/3</w:t>
            </w:r>
            <w:r w:rsidR="00B463DD" w:rsidRPr="00A511E0">
              <w:rPr>
                <w:szCs w:val="24"/>
              </w:rPr>
              <w:t>1</w:t>
            </w:r>
          </w:p>
        </w:tc>
        <w:tc>
          <w:tcPr>
            <w:tcW w:w="0" w:type="auto"/>
            <w:tcBorders>
              <w:top w:val="single" w:sz="8" w:space="0" w:color="auto"/>
              <w:bottom w:val="single" w:sz="8" w:space="0" w:color="auto"/>
            </w:tcBorders>
            <w:vAlign w:val="center"/>
          </w:tcPr>
          <w:p w:rsidR="00B463DD" w:rsidRPr="005A3886" w:rsidRDefault="00A511E0" w:rsidP="005A3886">
            <w:pPr>
              <w:rPr>
                <w:szCs w:val="24"/>
              </w:rPr>
            </w:pPr>
            <w:r>
              <w:rPr>
                <w:szCs w:val="24"/>
              </w:rPr>
              <w:t xml:space="preserve">No class </w:t>
            </w:r>
            <w:r w:rsidRPr="00A511E0">
              <w:rPr>
                <w:szCs w:val="24"/>
              </w:rPr>
              <w:sym w:font="Wingdings" w:char="F04A"/>
            </w:r>
            <w:r>
              <w:rPr>
                <w:szCs w:val="24"/>
              </w:rPr>
              <w:t xml:space="preserve"> </w:t>
            </w:r>
          </w:p>
        </w:tc>
        <w:tc>
          <w:tcPr>
            <w:tcW w:w="0" w:type="auto"/>
            <w:vMerge w:val="restart"/>
            <w:vAlign w:val="center"/>
          </w:tcPr>
          <w:p w:rsidR="00AC7BB2" w:rsidRPr="00AC7BB2" w:rsidRDefault="00AC7BB2" w:rsidP="00B463DD">
            <w:pPr>
              <w:rPr>
                <w:szCs w:val="24"/>
              </w:rPr>
            </w:pPr>
            <w:r>
              <w:rPr>
                <w:szCs w:val="24"/>
              </w:rPr>
              <w:t xml:space="preserve">Ethics </w:t>
            </w:r>
          </w:p>
          <w:p w:rsidR="00B463DD" w:rsidRPr="00AC7BB2" w:rsidRDefault="00AC7BB2" w:rsidP="00B463DD">
            <w:pPr>
              <w:rPr>
                <w:i/>
                <w:szCs w:val="24"/>
              </w:rPr>
            </w:pPr>
            <w:r w:rsidRPr="00AC7BB2">
              <w:rPr>
                <w:i/>
                <w:szCs w:val="24"/>
              </w:rPr>
              <w:t>Listening exercise</w:t>
            </w:r>
          </w:p>
        </w:tc>
      </w:tr>
      <w:tr w:rsidR="00EF255F" w:rsidRPr="00964CD4" w:rsidTr="002E3B90">
        <w:trPr>
          <w:trHeight w:val="87"/>
        </w:trPr>
        <w:tc>
          <w:tcPr>
            <w:tcW w:w="0" w:type="auto"/>
            <w:vMerge/>
            <w:tcBorders>
              <w:left w:val="single" w:sz="8" w:space="0" w:color="auto"/>
            </w:tcBorders>
            <w:vAlign w:val="center"/>
          </w:tcPr>
          <w:p w:rsidR="00B463DD" w:rsidRPr="00A511E0" w:rsidRDefault="00B463DD" w:rsidP="00B463DD">
            <w:pPr>
              <w:rPr>
                <w:szCs w:val="24"/>
              </w:rPr>
            </w:pPr>
          </w:p>
        </w:tc>
        <w:tc>
          <w:tcPr>
            <w:tcW w:w="0" w:type="auto"/>
            <w:vAlign w:val="center"/>
          </w:tcPr>
          <w:p w:rsidR="00B463DD" w:rsidRPr="00A511E0" w:rsidRDefault="0075498B" w:rsidP="00B463DD">
            <w:pPr>
              <w:rPr>
                <w:szCs w:val="24"/>
              </w:rPr>
            </w:pPr>
            <w:r w:rsidRPr="00A511E0">
              <w:rPr>
                <w:szCs w:val="24"/>
              </w:rPr>
              <w:t>04</w:t>
            </w:r>
            <w:r w:rsidR="00B463DD" w:rsidRPr="00A511E0">
              <w:rPr>
                <w:szCs w:val="24"/>
              </w:rPr>
              <w:t>/</w:t>
            </w:r>
            <w:r w:rsidRPr="00A511E0">
              <w:rPr>
                <w:szCs w:val="24"/>
              </w:rPr>
              <w:t>02</w:t>
            </w:r>
          </w:p>
        </w:tc>
        <w:tc>
          <w:tcPr>
            <w:tcW w:w="0" w:type="auto"/>
            <w:tcBorders>
              <w:top w:val="single" w:sz="8" w:space="0" w:color="auto"/>
              <w:bottom w:val="single" w:sz="8" w:space="0" w:color="auto"/>
            </w:tcBorders>
            <w:vAlign w:val="center"/>
          </w:tcPr>
          <w:p w:rsidR="00B463DD" w:rsidRPr="00C32CEE" w:rsidRDefault="0047591C" w:rsidP="00563CB6">
            <w:pPr>
              <w:rPr>
                <w:szCs w:val="24"/>
              </w:rPr>
            </w:pPr>
            <w:proofErr w:type="spellStart"/>
            <w:r>
              <w:rPr>
                <w:szCs w:val="24"/>
              </w:rPr>
              <w:t>Yalom</w:t>
            </w:r>
            <w:proofErr w:type="spellEnd"/>
            <w:r>
              <w:rPr>
                <w:szCs w:val="24"/>
              </w:rPr>
              <w:t>, Chapters 63-68</w:t>
            </w:r>
          </w:p>
        </w:tc>
        <w:tc>
          <w:tcPr>
            <w:tcW w:w="0" w:type="auto"/>
            <w:vMerge/>
            <w:vAlign w:val="center"/>
          </w:tcPr>
          <w:p w:rsidR="00B463DD" w:rsidRPr="00964CD4" w:rsidRDefault="00B463DD" w:rsidP="00B463DD">
            <w:pPr>
              <w:rPr>
                <w:szCs w:val="24"/>
              </w:rPr>
            </w:pPr>
          </w:p>
        </w:tc>
      </w:tr>
      <w:tr w:rsidR="00EF255F" w:rsidRPr="00964CD4" w:rsidTr="002E3B90">
        <w:trPr>
          <w:trHeight w:val="87"/>
        </w:trPr>
        <w:tc>
          <w:tcPr>
            <w:tcW w:w="0" w:type="auto"/>
            <w:vMerge/>
            <w:tcBorders>
              <w:left w:val="single" w:sz="8" w:space="0" w:color="auto"/>
              <w:bottom w:val="single" w:sz="8" w:space="0" w:color="auto"/>
            </w:tcBorders>
            <w:vAlign w:val="center"/>
          </w:tcPr>
          <w:p w:rsidR="00B463DD" w:rsidRPr="00A511E0" w:rsidRDefault="00B463DD" w:rsidP="00B463DD">
            <w:pPr>
              <w:rPr>
                <w:szCs w:val="24"/>
              </w:rPr>
            </w:pPr>
          </w:p>
        </w:tc>
        <w:tc>
          <w:tcPr>
            <w:tcW w:w="0" w:type="auto"/>
            <w:tcBorders>
              <w:bottom w:val="single" w:sz="8" w:space="0" w:color="auto"/>
            </w:tcBorders>
            <w:vAlign w:val="center"/>
          </w:tcPr>
          <w:p w:rsidR="00B463DD" w:rsidRPr="00A511E0" w:rsidRDefault="0075498B" w:rsidP="00B463DD">
            <w:pPr>
              <w:rPr>
                <w:szCs w:val="24"/>
              </w:rPr>
            </w:pPr>
            <w:r w:rsidRPr="00A511E0">
              <w:rPr>
                <w:szCs w:val="24"/>
              </w:rPr>
              <w:t>04</w:t>
            </w:r>
            <w:r w:rsidR="00B463DD" w:rsidRPr="00A511E0">
              <w:rPr>
                <w:szCs w:val="24"/>
              </w:rPr>
              <w:t>/</w:t>
            </w:r>
            <w:r w:rsidRPr="00A511E0">
              <w:rPr>
                <w:szCs w:val="24"/>
              </w:rPr>
              <w:t>04</w:t>
            </w:r>
          </w:p>
        </w:tc>
        <w:tc>
          <w:tcPr>
            <w:tcW w:w="0" w:type="auto"/>
            <w:tcBorders>
              <w:top w:val="single" w:sz="8" w:space="0" w:color="auto"/>
              <w:bottom w:val="single" w:sz="8" w:space="0" w:color="auto"/>
            </w:tcBorders>
            <w:vAlign w:val="center"/>
          </w:tcPr>
          <w:p w:rsidR="00B463DD" w:rsidRPr="00C868C3" w:rsidRDefault="0047591C" w:rsidP="00B463DD">
            <w:pPr>
              <w:rPr>
                <w:szCs w:val="24"/>
              </w:rPr>
            </w:pPr>
            <w:r>
              <w:rPr>
                <w:szCs w:val="24"/>
              </w:rPr>
              <w:t>n/a</w:t>
            </w:r>
          </w:p>
        </w:tc>
        <w:tc>
          <w:tcPr>
            <w:tcW w:w="0" w:type="auto"/>
            <w:vMerge/>
            <w:tcBorders>
              <w:bottom w:val="single" w:sz="8" w:space="0" w:color="auto"/>
            </w:tcBorders>
            <w:vAlign w:val="center"/>
          </w:tcPr>
          <w:p w:rsidR="00B463DD" w:rsidRPr="00964CD4" w:rsidRDefault="00B463DD" w:rsidP="00B463DD">
            <w:pPr>
              <w:rPr>
                <w:szCs w:val="24"/>
              </w:rPr>
            </w:pPr>
          </w:p>
        </w:tc>
      </w:tr>
      <w:tr w:rsidR="00EF255F" w:rsidRPr="00964CD4" w:rsidTr="002E3B90">
        <w:trPr>
          <w:trHeight w:val="89"/>
        </w:trPr>
        <w:tc>
          <w:tcPr>
            <w:tcW w:w="0" w:type="auto"/>
            <w:vMerge w:val="restart"/>
            <w:tcBorders>
              <w:left w:val="single" w:sz="8" w:space="0" w:color="auto"/>
            </w:tcBorders>
            <w:vAlign w:val="center"/>
          </w:tcPr>
          <w:p w:rsidR="00B463DD" w:rsidRPr="00A511E0" w:rsidRDefault="00B463DD" w:rsidP="00B463DD">
            <w:pPr>
              <w:rPr>
                <w:szCs w:val="24"/>
              </w:rPr>
            </w:pPr>
            <w:r w:rsidRPr="00A511E0">
              <w:rPr>
                <w:szCs w:val="24"/>
              </w:rPr>
              <w:t>13</w:t>
            </w:r>
          </w:p>
        </w:tc>
        <w:tc>
          <w:tcPr>
            <w:tcW w:w="0" w:type="auto"/>
            <w:vAlign w:val="center"/>
          </w:tcPr>
          <w:p w:rsidR="00B463DD" w:rsidRPr="00A511E0" w:rsidRDefault="0075498B" w:rsidP="00B463DD">
            <w:pPr>
              <w:rPr>
                <w:szCs w:val="24"/>
              </w:rPr>
            </w:pPr>
            <w:r w:rsidRPr="00A511E0">
              <w:rPr>
                <w:szCs w:val="24"/>
              </w:rPr>
              <w:t>04</w:t>
            </w:r>
            <w:r w:rsidR="00B463DD" w:rsidRPr="00A511E0">
              <w:rPr>
                <w:szCs w:val="24"/>
              </w:rPr>
              <w:t>/</w:t>
            </w:r>
            <w:r w:rsidRPr="00A511E0">
              <w:rPr>
                <w:szCs w:val="24"/>
              </w:rPr>
              <w:t>07</w:t>
            </w:r>
          </w:p>
        </w:tc>
        <w:tc>
          <w:tcPr>
            <w:tcW w:w="0" w:type="auto"/>
            <w:tcBorders>
              <w:top w:val="single" w:sz="8" w:space="0" w:color="auto"/>
              <w:bottom w:val="single" w:sz="8" w:space="0" w:color="auto"/>
            </w:tcBorders>
            <w:vAlign w:val="center"/>
          </w:tcPr>
          <w:p w:rsidR="00B463DD" w:rsidRPr="00B463DD" w:rsidRDefault="00563CB6" w:rsidP="00B463DD">
            <w:pPr>
              <w:rPr>
                <w:b/>
                <w:szCs w:val="24"/>
              </w:rPr>
            </w:pPr>
            <w:r>
              <w:rPr>
                <w:szCs w:val="24"/>
              </w:rPr>
              <w:t>Handout (will be provided)</w:t>
            </w:r>
            <w:r w:rsidR="0081030F">
              <w:rPr>
                <w:szCs w:val="24"/>
              </w:rPr>
              <w:t xml:space="preserve">; </w:t>
            </w:r>
            <w:r w:rsidR="00C2161F">
              <w:rPr>
                <w:b/>
                <w:szCs w:val="24"/>
              </w:rPr>
              <w:t>Quiz 9</w:t>
            </w:r>
          </w:p>
        </w:tc>
        <w:tc>
          <w:tcPr>
            <w:tcW w:w="0" w:type="auto"/>
            <w:vMerge w:val="restart"/>
            <w:vAlign w:val="center"/>
          </w:tcPr>
          <w:p w:rsidR="00B463DD" w:rsidRPr="00964CD4" w:rsidRDefault="0081030F" w:rsidP="00B463DD">
            <w:pPr>
              <w:rPr>
                <w:szCs w:val="24"/>
              </w:rPr>
            </w:pPr>
            <w:r>
              <w:rPr>
                <w:szCs w:val="24"/>
              </w:rPr>
              <w:t xml:space="preserve">Ethics &amp; Diversity </w:t>
            </w:r>
          </w:p>
        </w:tc>
      </w:tr>
      <w:tr w:rsidR="00EF255F" w:rsidRPr="00964CD4" w:rsidTr="002E3B90">
        <w:trPr>
          <w:trHeight w:val="87"/>
        </w:trPr>
        <w:tc>
          <w:tcPr>
            <w:tcW w:w="0" w:type="auto"/>
            <w:vMerge/>
            <w:tcBorders>
              <w:left w:val="single" w:sz="8" w:space="0" w:color="auto"/>
            </w:tcBorders>
            <w:vAlign w:val="center"/>
          </w:tcPr>
          <w:p w:rsidR="00B463DD" w:rsidRPr="00A511E0" w:rsidRDefault="00B463DD" w:rsidP="00B463DD">
            <w:pPr>
              <w:rPr>
                <w:szCs w:val="24"/>
              </w:rPr>
            </w:pPr>
          </w:p>
        </w:tc>
        <w:tc>
          <w:tcPr>
            <w:tcW w:w="0" w:type="auto"/>
            <w:vAlign w:val="center"/>
          </w:tcPr>
          <w:p w:rsidR="00B463DD" w:rsidRPr="00A511E0" w:rsidRDefault="0075498B" w:rsidP="00B463DD">
            <w:pPr>
              <w:rPr>
                <w:szCs w:val="24"/>
              </w:rPr>
            </w:pPr>
            <w:r w:rsidRPr="00A511E0">
              <w:rPr>
                <w:szCs w:val="24"/>
              </w:rPr>
              <w:t>04</w:t>
            </w:r>
            <w:r w:rsidR="00B463DD" w:rsidRPr="00A511E0">
              <w:rPr>
                <w:szCs w:val="24"/>
              </w:rPr>
              <w:t>/</w:t>
            </w:r>
            <w:r w:rsidRPr="00A511E0">
              <w:rPr>
                <w:szCs w:val="24"/>
              </w:rPr>
              <w:t>09</w:t>
            </w:r>
          </w:p>
        </w:tc>
        <w:tc>
          <w:tcPr>
            <w:tcW w:w="0" w:type="auto"/>
            <w:tcBorders>
              <w:top w:val="single" w:sz="8" w:space="0" w:color="auto"/>
              <w:bottom w:val="single" w:sz="8" w:space="0" w:color="auto"/>
            </w:tcBorders>
            <w:vAlign w:val="center"/>
          </w:tcPr>
          <w:p w:rsidR="00B463DD" w:rsidRPr="0081030F" w:rsidRDefault="00563CB6" w:rsidP="00B463DD">
            <w:pPr>
              <w:rPr>
                <w:szCs w:val="24"/>
              </w:rPr>
            </w:pPr>
            <w:r>
              <w:rPr>
                <w:szCs w:val="24"/>
              </w:rPr>
              <w:t>Handout (will be provided)</w:t>
            </w:r>
          </w:p>
        </w:tc>
        <w:tc>
          <w:tcPr>
            <w:tcW w:w="0" w:type="auto"/>
            <w:vMerge/>
            <w:vAlign w:val="center"/>
          </w:tcPr>
          <w:p w:rsidR="00B463DD" w:rsidRPr="00964CD4" w:rsidRDefault="00B463DD" w:rsidP="00B463DD">
            <w:pPr>
              <w:rPr>
                <w:szCs w:val="24"/>
              </w:rPr>
            </w:pPr>
          </w:p>
        </w:tc>
      </w:tr>
      <w:tr w:rsidR="00EF255F" w:rsidRPr="00964CD4" w:rsidTr="002E3B90">
        <w:trPr>
          <w:trHeight w:val="87"/>
        </w:trPr>
        <w:tc>
          <w:tcPr>
            <w:tcW w:w="0" w:type="auto"/>
            <w:vMerge/>
            <w:tcBorders>
              <w:left w:val="single" w:sz="8" w:space="0" w:color="auto"/>
              <w:bottom w:val="single" w:sz="8" w:space="0" w:color="auto"/>
            </w:tcBorders>
            <w:vAlign w:val="center"/>
          </w:tcPr>
          <w:p w:rsidR="00B463DD" w:rsidRPr="00A511E0" w:rsidRDefault="00B463DD" w:rsidP="00B463DD">
            <w:pPr>
              <w:rPr>
                <w:szCs w:val="24"/>
              </w:rPr>
            </w:pPr>
          </w:p>
        </w:tc>
        <w:tc>
          <w:tcPr>
            <w:tcW w:w="0" w:type="auto"/>
            <w:tcBorders>
              <w:bottom w:val="single" w:sz="8" w:space="0" w:color="auto"/>
            </w:tcBorders>
            <w:vAlign w:val="center"/>
          </w:tcPr>
          <w:p w:rsidR="00B463DD" w:rsidRPr="00A511E0" w:rsidRDefault="0075498B" w:rsidP="00B463DD">
            <w:pPr>
              <w:rPr>
                <w:szCs w:val="24"/>
              </w:rPr>
            </w:pPr>
            <w:r w:rsidRPr="00A511E0">
              <w:rPr>
                <w:szCs w:val="24"/>
              </w:rPr>
              <w:t>04</w:t>
            </w:r>
            <w:r w:rsidR="00B463DD" w:rsidRPr="00A511E0">
              <w:rPr>
                <w:szCs w:val="24"/>
              </w:rPr>
              <w:t>/</w:t>
            </w:r>
            <w:r w:rsidRPr="00A511E0">
              <w:rPr>
                <w:szCs w:val="24"/>
              </w:rPr>
              <w:t>11</w:t>
            </w:r>
          </w:p>
        </w:tc>
        <w:tc>
          <w:tcPr>
            <w:tcW w:w="0" w:type="auto"/>
            <w:tcBorders>
              <w:top w:val="single" w:sz="8" w:space="0" w:color="auto"/>
              <w:bottom w:val="single" w:sz="8" w:space="0" w:color="auto"/>
            </w:tcBorders>
            <w:vAlign w:val="center"/>
          </w:tcPr>
          <w:p w:rsidR="00B463DD" w:rsidRPr="00C868C3" w:rsidRDefault="00AC7BB2" w:rsidP="00AC7BB2">
            <w:pPr>
              <w:rPr>
                <w:szCs w:val="24"/>
              </w:rPr>
            </w:pPr>
            <w:r w:rsidRPr="002D7C7C">
              <w:rPr>
                <w:b/>
                <w:szCs w:val="24"/>
              </w:rPr>
              <w:t xml:space="preserve">Listening Exercise Self-reflection Paper </w:t>
            </w:r>
            <w:r>
              <w:rPr>
                <w:b/>
                <w:szCs w:val="24"/>
              </w:rPr>
              <w:t xml:space="preserve">2 </w:t>
            </w:r>
            <w:r w:rsidRPr="002D7C7C">
              <w:rPr>
                <w:b/>
                <w:szCs w:val="24"/>
              </w:rPr>
              <w:t>due</w:t>
            </w:r>
          </w:p>
        </w:tc>
        <w:tc>
          <w:tcPr>
            <w:tcW w:w="0" w:type="auto"/>
            <w:vMerge/>
            <w:tcBorders>
              <w:bottom w:val="single" w:sz="8" w:space="0" w:color="auto"/>
            </w:tcBorders>
            <w:vAlign w:val="center"/>
          </w:tcPr>
          <w:p w:rsidR="00B463DD" w:rsidRPr="00964CD4" w:rsidRDefault="00B463DD" w:rsidP="00B463DD">
            <w:pPr>
              <w:rPr>
                <w:szCs w:val="24"/>
              </w:rPr>
            </w:pPr>
          </w:p>
        </w:tc>
      </w:tr>
      <w:tr w:rsidR="00EF255F" w:rsidRPr="00964CD4" w:rsidTr="002E3B90">
        <w:trPr>
          <w:trHeight w:val="89"/>
        </w:trPr>
        <w:tc>
          <w:tcPr>
            <w:tcW w:w="0" w:type="auto"/>
            <w:vMerge w:val="restart"/>
            <w:tcBorders>
              <w:left w:val="single" w:sz="8" w:space="0" w:color="auto"/>
            </w:tcBorders>
            <w:vAlign w:val="center"/>
          </w:tcPr>
          <w:p w:rsidR="00B463DD" w:rsidRPr="00A511E0" w:rsidRDefault="00B463DD" w:rsidP="00B463DD">
            <w:pPr>
              <w:rPr>
                <w:szCs w:val="24"/>
              </w:rPr>
            </w:pPr>
            <w:r w:rsidRPr="00A511E0">
              <w:rPr>
                <w:szCs w:val="24"/>
              </w:rPr>
              <w:t>14</w:t>
            </w:r>
          </w:p>
        </w:tc>
        <w:tc>
          <w:tcPr>
            <w:tcW w:w="0" w:type="auto"/>
            <w:vAlign w:val="center"/>
          </w:tcPr>
          <w:p w:rsidR="00B463DD" w:rsidRPr="00A511E0" w:rsidRDefault="0075498B" w:rsidP="00B463DD">
            <w:pPr>
              <w:rPr>
                <w:szCs w:val="24"/>
              </w:rPr>
            </w:pPr>
            <w:r w:rsidRPr="00A511E0">
              <w:rPr>
                <w:szCs w:val="24"/>
              </w:rPr>
              <w:t>04</w:t>
            </w:r>
            <w:r w:rsidR="00B463DD" w:rsidRPr="00A511E0">
              <w:rPr>
                <w:szCs w:val="24"/>
              </w:rPr>
              <w:t>/</w:t>
            </w:r>
            <w:r w:rsidRPr="00A511E0">
              <w:rPr>
                <w:szCs w:val="24"/>
              </w:rPr>
              <w:t>14</w:t>
            </w:r>
          </w:p>
        </w:tc>
        <w:tc>
          <w:tcPr>
            <w:tcW w:w="0" w:type="auto"/>
            <w:tcBorders>
              <w:top w:val="single" w:sz="8" w:space="0" w:color="auto"/>
              <w:bottom w:val="single" w:sz="8" w:space="0" w:color="auto"/>
            </w:tcBorders>
            <w:vAlign w:val="center"/>
          </w:tcPr>
          <w:p w:rsidR="00B463DD" w:rsidRPr="00A511E0" w:rsidRDefault="00C2161F" w:rsidP="00B463DD">
            <w:pPr>
              <w:rPr>
                <w:b/>
                <w:szCs w:val="24"/>
              </w:rPr>
            </w:pPr>
            <w:r w:rsidRPr="00A511E0">
              <w:rPr>
                <w:b/>
                <w:szCs w:val="24"/>
              </w:rPr>
              <w:t>Quiz 10</w:t>
            </w:r>
          </w:p>
        </w:tc>
        <w:tc>
          <w:tcPr>
            <w:tcW w:w="0" w:type="auto"/>
            <w:vMerge w:val="restart"/>
            <w:vAlign w:val="center"/>
          </w:tcPr>
          <w:p w:rsidR="00B463DD" w:rsidRPr="00964CD4" w:rsidRDefault="00B463DD" w:rsidP="00B463DD">
            <w:pPr>
              <w:rPr>
                <w:szCs w:val="24"/>
              </w:rPr>
            </w:pPr>
            <w:r>
              <w:rPr>
                <w:szCs w:val="24"/>
              </w:rPr>
              <w:t>Presentations</w:t>
            </w:r>
          </w:p>
        </w:tc>
      </w:tr>
      <w:tr w:rsidR="00EF255F" w:rsidRPr="00964CD4" w:rsidTr="002E3B90">
        <w:trPr>
          <w:trHeight w:val="87"/>
        </w:trPr>
        <w:tc>
          <w:tcPr>
            <w:tcW w:w="0" w:type="auto"/>
            <w:vMerge/>
            <w:tcBorders>
              <w:left w:val="single" w:sz="8" w:space="0" w:color="auto"/>
            </w:tcBorders>
            <w:vAlign w:val="center"/>
          </w:tcPr>
          <w:p w:rsidR="00B463DD" w:rsidRPr="00A511E0" w:rsidRDefault="00B463DD" w:rsidP="00B463DD">
            <w:pPr>
              <w:rPr>
                <w:szCs w:val="24"/>
              </w:rPr>
            </w:pPr>
          </w:p>
        </w:tc>
        <w:tc>
          <w:tcPr>
            <w:tcW w:w="0" w:type="auto"/>
            <w:vAlign w:val="center"/>
          </w:tcPr>
          <w:p w:rsidR="00B463DD" w:rsidRPr="00A511E0" w:rsidRDefault="0075498B" w:rsidP="00B463DD">
            <w:pPr>
              <w:rPr>
                <w:szCs w:val="24"/>
              </w:rPr>
            </w:pPr>
            <w:r w:rsidRPr="00A511E0">
              <w:rPr>
                <w:szCs w:val="24"/>
              </w:rPr>
              <w:t>04</w:t>
            </w:r>
            <w:r w:rsidR="00B463DD" w:rsidRPr="00A511E0">
              <w:rPr>
                <w:szCs w:val="24"/>
              </w:rPr>
              <w:t>/</w:t>
            </w:r>
            <w:r w:rsidRPr="00A511E0">
              <w:rPr>
                <w:szCs w:val="24"/>
              </w:rPr>
              <w:t>16</w:t>
            </w:r>
          </w:p>
        </w:tc>
        <w:tc>
          <w:tcPr>
            <w:tcW w:w="0" w:type="auto"/>
            <w:tcBorders>
              <w:top w:val="single" w:sz="8" w:space="0" w:color="auto"/>
              <w:bottom w:val="single" w:sz="8" w:space="0" w:color="auto"/>
            </w:tcBorders>
            <w:vAlign w:val="center"/>
          </w:tcPr>
          <w:p w:rsidR="00B463DD" w:rsidRPr="003C7BC5" w:rsidRDefault="0050317E" w:rsidP="00B463DD">
            <w:pPr>
              <w:rPr>
                <w:b/>
                <w:szCs w:val="24"/>
              </w:rPr>
            </w:pPr>
            <w:r>
              <w:rPr>
                <w:b/>
                <w:szCs w:val="24"/>
              </w:rPr>
              <w:t>Presentations</w:t>
            </w:r>
          </w:p>
        </w:tc>
        <w:tc>
          <w:tcPr>
            <w:tcW w:w="0" w:type="auto"/>
            <w:vMerge/>
            <w:vAlign w:val="center"/>
          </w:tcPr>
          <w:p w:rsidR="00B463DD" w:rsidRPr="00964CD4" w:rsidRDefault="00B463DD" w:rsidP="00B463DD">
            <w:pPr>
              <w:rPr>
                <w:szCs w:val="24"/>
              </w:rPr>
            </w:pPr>
          </w:p>
        </w:tc>
      </w:tr>
      <w:tr w:rsidR="00EF255F" w:rsidRPr="00964CD4" w:rsidTr="00322148">
        <w:trPr>
          <w:trHeight w:val="87"/>
        </w:trPr>
        <w:tc>
          <w:tcPr>
            <w:tcW w:w="0" w:type="auto"/>
            <w:vMerge/>
            <w:tcBorders>
              <w:left w:val="single" w:sz="8" w:space="0" w:color="auto"/>
              <w:bottom w:val="single" w:sz="4" w:space="0" w:color="auto"/>
            </w:tcBorders>
            <w:vAlign w:val="center"/>
          </w:tcPr>
          <w:p w:rsidR="00B463DD" w:rsidRPr="00A511E0" w:rsidRDefault="00B463DD" w:rsidP="00B463DD">
            <w:pPr>
              <w:rPr>
                <w:szCs w:val="24"/>
              </w:rPr>
            </w:pPr>
          </w:p>
        </w:tc>
        <w:tc>
          <w:tcPr>
            <w:tcW w:w="0" w:type="auto"/>
            <w:tcBorders>
              <w:bottom w:val="single" w:sz="4" w:space="0" w:color="auto"/>
            </w:tcBorders>
            <w:vAlign w:val="center"/>
          </w:tcPr>
          <w:p w:rsidR="00B463DD" w:rsidRPr="00A511E0" w:rsidRDefault="0075498B" w:rsidP="00B463DD">
            <w:pPr>
              <w:rPr>
                <w:szCs w:val="24"/>
              </w:rPr>
            </w:pPr>
            <w:r w:rsidRPr="00A511E0">
              <w:rPr>
                <w:szCs w:val="24"/>
              </w:rPr>
              <w:t>04</w:t>
            </w:r>
            <w:r w:rsidR="00B463DD" w:rsidRPr="00A511E0">
              <w:rPr>
                <w:szCs w:val="24"/>
              </w:rPr>
              <w:t>/</w:t>
            </w:r>
            <w:r w:rsidRPr="00A511E0">
              <w:rPr>
                <w:szCs w:val="24"/>
              </w:rPr>
              <w:t>18</w:t>
            </w:r>
          </w:p>
        </w:tc>
        <w:tc>
          <w:tcPr>
            <w:tcW w:w="0" w:type="auto"/>
            <w:tcBorders>
              <w:top w:val="single" w:sz="8" w:space="0" w:color="auto"/>
              <w:bottom w:val="single" w:sz="4" w:space="0" w:color="auto"/>
            </w:tcBorders>
            <w:vAlign w:val="center"/>
          </w:tcPr>
          <w:p w:rsidR="00B463DD" w:rsidRPr="003C7BC5" w:rsidRDefault="009A0960" w:rsidP="00B463DD">
            <w:pPr>
              <w:rPr>
                <w:szCs w:val="24"/>
              </w:rPr>
            </w:pPr>
            <w:r>
              <w:rPr>
                <w:b/>
                <w:szCs w:val="24"/>
              </w:rPr>
              <w:t>Presentations</w:t>
            </w:r>
          </w:p>
        </w:tc>
        <w:tc>
          <w:tcPr>
            <w:tcW w:w="0" w:type="auto"/>
            <w:vMerge/>
            <w:tcBorders>
              <w:bottom w:val="single" w:sz="4" w:space="0" w:color="auto"/>
            </w:tcBorders>
            <w:vAlign w:val="center"/>
          </w:tcPr>
          <w:p w:rsidR="00B463DD" w:rsidRPr="00964CD4" w:rsidRDefault="00B463DD" w:rsidP="00B463DD">
            <w:pPr>
              <w:rPr>
                <w:szCs w:val="24"/>
              </w:rPr>
            </w:pPr>
          </w:p>
        </w:tc>
      </w:tr>
      <w:tr w:rsidR="00EF255F" w:rsidRPr="00964CD4" w:rsidTr="00322148">
        <w:trPr>
          <w:trHeight w:val="89"/>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463DD" w:rsidRPr="00A511E0" w:rsidRDefault="00B463DD" w:rsidP="00B463DD">
            <w:pPr>
              <w:rPr>
                <w:szCs w:val="24"/>
              </w:rPr>
            </w:pPr>
            <w:r w:rsidRPr="00A511E0">
              <w:rPr>
                <w:szCs w:val="24"/>
              </w:rPr>
              <w:t>15</w:t>
            </w:r>
          </w:p>
        </w:tc>
        <w:tc>
          <w:tcPr>
            <w:tcW w:w="0" w:type="auto"/>
            <w:tcBorders>
              <w:top w:val="single" w:sz="4" w:space="0" w:color="auto"/>
              <w:left w:val="single" w:sz="4" w:space="0" w:color="auto"/>
              <w:bottom w:val="single" w:sz="4" w:space="0" w:color="auto"/>
              <w:right w:val="single" w:sz="4" w:space="0" w:color="auto"/>
            </w:tcBorders>
            <w:vAlign w:val="center"/>
          </w:tcPr>
          <w:p w:rsidR="00B463DD" w:rsidRPr="00A511E0" w:rsidRDefault="0075498B" w:rsidP="00B463DD">
            <w:pPr>
              <w:rPr>
                <w:szCs w:val="24"/>
              </w:rPr>
            </w:pPr>
            <w:r w:rsidRPr="00A511E0">
              <w:rPr>
                <w:szCs w:val="24"/>
              </w:rPr>
              <w:t>04</w:t>
            </w:r>
            <w:r w:rsidR="00B463DD" w:rsidRPr="00A511E0">
              <w:rPr>
                <w:szCs w:val="24"/>
              </w:rPr>
              <w:t>/2</w:t>
            </w:r>
            <w:r w:rsidRPr="00A511E0">
              <w:rPr>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B463DD" w:rsidRPr="00964CD4" w:rsidRDefault="00B463DD" w:rsidP="00B463DD">
            <w:pPr>
              <w:rPr>
                <w:b/>
                <w:szCs w:val="24"/>
              </w:rPr>
            </w:pPr>
            <w:r>
              <w:rPr>
                <w:b/>
                <w:szCs w:val="24"/>
              </w:rPr>
              <w:t>Presentations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463DD" w:rsidRPr="00964CD4" w:rsidRDefault="00B463DD" w:rsidP="00B463DD">
            <w:pPr>
              <w:rPr>
                <w:szCs w:val="24"/>
              </w:rPr>
            </w:pPr>
            <w:r w:rsidRPr="00964CD4">
              <w:rPr>
                <w:szCs w:val="24"/>
              </w:rPr>
              <w:t>Presentations</w:t>
            </w:r>
          </w:p>
        </w:tc>
      </w:tr>
      <w:tr w:rsidR="00EF255F" w:rsidRPr="00964CD4" w:rsidTr="00322148">
        <w:trPr>
          <w:trHeight w:val="87"/>
        </w:trPr>
        <w:tc>
          <w:tcPr>
            <w:tcW w:w="0" w:type="auto"/>
            <w:vMerge/>
            <w:tcBorders>
              <w:top w:val="single" w:sz="4" w:space="0" w:color="auto"/>
              <w:left w:val="single" w:sz="4" w:space="0" w:color="auto"/>
              <w:bottom w:val="single" w:sz="4" w:space="0" w:color="auto"/>
              <w:right w:val="single" w:sz="4" w:space="0" w:color="auto"/>
            </w:tcBorders>
            <w:vAlign w:val="center"/>
          </w:tcPr>
          <w:p w:rsidR="00B463DD" w:rsidRPr="00A511E0" w:rsidRDefault="00B463DD" w:rsidP="00B463DD">
            <w:pPr>
              <w:rPr>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463DD" w:rsidRPr="00A511E0" w:rsidRDefault="0075498B" w:rsidP="00B463DD">
            <w:pPr>
              <w:rPr>
                <w:szCs w:val="24"/>
              </w:rPr>
            </w:pPr>
            <w:r w:rsidRPr="00A511E0">
              <w:rPr>
                <w:szCs w:val="24"/>
              </w:rPr>
              <w:t>04</w:t>
            </w:r>
            <w:r w:rsidR="00B463DD" w:rsidRPr="00A511E0">
              <w:rPr>
                <w:szCs w:val="24"/>
              </w:rPr>
              <w:t>/</w:t>
            </w:r>
            <w:r w:rsidRPr="00A511E0">
              <w:rPr>
                <w:szCs w:val="24"/>
              </w:rPr>
              <w:t>23</w:t>
            </w:r>
          </w:p>
        </w:tc>
        <w:tc>
          <w:tcPr>
            <w:tcW w:w="0" w:type="auto"/>
            <w:tcBorders>
              <w:top w:val="single" w:sz="4" w:space="0" w:color="auto"/>
              <w:left w:val="single" w:sz="4" w:space="0" w:color="auto"/>
              <w:bottom w:val="single" w:sz="4" w:space="0" w:color="auto"/>
              <w:right w:val="single" w:sz="4" w:space="0" w:color="auto"/>
            </w:tcBorders>
            <w:vAlign w:val="center"/>
          </w:tcPr>
          <w:p w:rsidR="00B463DD" w:rsidRPr="00964CD4" w:rsidRDefault="00B463DD" w:rsidP="00B463DD">
            <w:pPr>
              <w:rPr>
                <w:b/>
                <w:szCs w:val="24"/>
              </w:rPr>
            </w:pPr>
            <w:r>
              <w:rPr>
                <w:b/>
                <w:szCs w:val="24"/>
              </w:rPr>
              <w:t>Presentations</w:t>
            </w:r>
          </w:p>
        </w:tc>
        <w:tc>
          <w:tcPr>
            <w:tcW w:w="0" w:type="auto"/>
            <w:vMerge/>
            <w:tcBorders>
              <w:top w:val="single" w:sz="4" w:space="0" w:color="auto"/>
              <w:left w:val="single" w:sz="4" w:space="0" w:color="auto"/>
              <w:bottom w:val="single" w:sz="4" w:space="0" w:color="auto"/>
              <w:right w:val="single" w:sz="4" w:space="0" w:color="auto"/>
            </w:tcBorders>
            <w:vAlign w:val="center"/>
          </w:tcPr>
          <w:p w:rsidR="00B463DD" w:rsidRPr="00964CD4" w:rsidRDefault="00B463DD" w:rsidP="00B463DD">
            <w:pPr>
              <w:rPr>
                <w:szCs w:val="24"/>
              </w:rPr>
            </w:pPr>
          </w:p>
        </w:tc>
      </w:tr>
      <w:tr w:rsidR="00EF255F" w:rsidRPr="00964CD4" w:rsidTr="00322148">
        <w:trPr>
          <w:trHeight w:val="378"/>
        </w:trPr>
        <w:tc>
          <w:tcPr>
            <w:tcW w:w="0" w:type="auto"/>
            <w:vMerge/>
            <w:tcBorders>
              <w:top w:val="single" w:sz="4" w:space="0" w:color="auto"/>
              <w:left w:val="single" w:sz="4" w:space="0" w:color="auto"/>
              <w:bottom w:val="single" w:sz="4" w:space="0" w:color="auto"/>
              <w:right w:val="single" w:sz="4" w:space="0" w:color="auto"/>
            </w:tcBorders>
            <w:vAlign w:val="center"/>
          </w:tcPr>
          <w:p w:rsidR="00B463DD" w:rsidRPr="00A511E0" w:rsidRDefault="00B463DD" w:rsidP="00B463DD">
            <w:pPr>
              <w:rPr>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463DD" w:rsidRPr="00A511E0" w:rsidRDefault="0075498B" w:rsidP="00B463DD">
            <w:pPr>
              <w:rPr>
                <w:szCs w:val="24"/>
              </w:rPr>
            </w:pPr>
            <w:r w:rsidRPr="00A511E0">
              <w:rPr>
                <w:szCs w:val="24"/>
              </w:rPr>
              <w:t>04</w:t>
            </w:r>
            <w:r w:rsidR="00B463DD" w:rsidRPr="00A511E0">
              <w:rPr>
                <w:szCs w:val="24"/>
              </w:rPr>
              <w:t>/</w:t>
            </w:r>
            <w:r w:rsidRPr="00A511E0">
              <w:rPr>
                <w:szCs w:val="24"/>
              </w:rPr>
              <w:t>25</w:t>
            </w:r>
          </w:p>
        </w:tc>
        <w:tc>
          <w:tcPr>
            <w:tcW w:w="0" w:type="auto"/>
            <w:tcBorders>
              <w:top w:val="single" w:sz="4" w:space="0" w:color="auto"/>
              <w:left w:val="single" w:sz="4" w:space="0" w:color="auto"/>
              <w:bottom w:val="single" w:sz="4" w:space="0" w:color="auto"/>
              <w:right w:val="single" w:sz="4" w:space="0" w:color="auto"/>
            </w:tcBorders>
            <w:vAlign w:val="center"/>
          </w:tcPr>
          <w:p w:rsidR="00B463DD" w:rsidRPr="00D914BA" w:rsidRDefault="009A0960" w:rsidP="00B463DD">
            <w:pPr>
              <w:rPr>
                <w:szCs w:val="24"/>
              </w:rPr>
            </w:pPr>
            <w:r>
              <w:rPr>
                <w:b/>
                <w:szCs w:val="24"/>
              </w:rPr>
              <w:t>Presentations</w:t>
            </w:r>
          </w:p>
        </w:tc>
        <w:tc>
          <w:tcPr>
            <w:tcW w:w="0" w:type="auto"/>
            <w:vMerge/>
            <w:tcBorders>
              <w:top w:val="single" w:sz="4" w:space="0" w:color="auto"/>
              <w:left w:val="single" w:sz="4" w:space="0" w:color="auto"/>
              <w:bottom w:val="single" w:sz="4" w:space="0" w:color="auto"/>
              <w:right w:val="single" w:sz="4" w:space="0" w:color="auto"/>
            </w:tcBorders>
            <w:vAlign w:val="center"/>
          </w:tcPr>
          <w:p w:rsidR="00B463DD" w:rsidRPr="00964CD4" w:rsidRDefault="00B463DD" w:rsidP="00B463DD">
            <w:pPr>
              <w:rPr>
                <w:szCs w:val="24"/>
              </w:rPr>
            </w:pPr>
          </w:p>
        </w:tc>
      </w:tr>
      <w:tr w:rsidR="00322148" w:rsidRPr="00964CD4" w:rsidTr="00322148">
        <w:trPr>
          <w:trHeight w:val="25"/>
        </w:trPr>
        <w:tc>
          <w:tcPr>
            <w:tcW w:w="0" w:type="auto"/>
            <w:tcBorders>
              <w:top w:val="single" w:sz="4" w:space="0" w:color="auto"/>
              <w:left w:val="nil"/>
              <w:bottom w:val="nil"/>
              <w:right w:val="nil"/>
            </w:tcBorders>
            <w:vAlign w:val="center"/>
          </w:tcPr>
          <w:p w:rsidR="00322148" w:rsidRPr="00A511E0" w:rsidRDefault="00322148" w:rsidP="00B463DD">
            <w:pPr>
              <w:rPr>
                <w:szCs w:val="24"/>
              </w:rPr>
            </w:pPr>
          </w:p>
        </w:tc>
        <w:tc>
          <w:tcPr>
            <w:tcW w:w="0" w:type="auto"/>
            <w:tcBorders>
              <w:top w:val="single" w:sz="4" w:space="0" w:color="auto"/>
              <w:left w:val="nil"/>
              <w:bottom w:val="nil"/>
              <w:right w:val="nil"/>
            </w:tcBorders>
            <w:vAlign w:val="center"/>
          </w:tcPr>
          <w:p w:rsidR="00322148" w:rsidRPr="00A511E0" w:rsidRDefault="00322148" w:rsidP="00B463DD">
            <w:pPr>
              <w:rPr>
                <w:szCs w:val="24"/>
              </w:rPr>
            </w:pPr>
          </w:p>
        </w:tc>
        <w:tc>
          <w:tcPr>
            <w:tcW w:w="0" w:type="auto"/>
            <w:tcBorders>
              <w:top w:val="single" w:sz="4" w:space="0" w:color="auto"/>
              <w:left w:val="nil"/>
              <w:bottom w:val="nil"/>
              <w:right w:val="nil"/>
            </w:tcBorders>
            <w:vAlign w:val="center"/>
          </w:tcPr>
          <w:p w:rsidR="00322148" w:rsidRDefault="00322148" w:rsidP="00B463DD">
            <w:pPr>
              <w:rPr>
                <w:b/>
                <w:szCs w:val="24"/>
              </w:rPr>
            </w:pPr>
          </w:p>
        </w:tc>
        <w:tc>
          <w:tcPr>
            <w:tcW w:w="0" w:type="auto"/>
            <w:tcBorders>
              <w:top w:val="single" w:sz="4" w:space="0" w:color="auto"/>
              <w:left w:val="nil"/>
              <w:bottom w:val="nil"/>
              <w:right w:val="nil"/>
            </w:tcBorders>
            <w:vAlign w:val="center"/>
          </w:tcPr>
          <w:p w:rsidR="00322148" w:rsidRPr="00964CD4" w:rsidRDefault="00322148" w:rsidP="00B463DD">
            <w:pPr>
              <w:rPr>
                <w:szCs w:val="24"/>
              </w:rPr>
            </w:pPr>
          </w:p>
        </w:tc>
      </w:tr>
      <w:tr w:rsidR="00EF255F" w:rsidRPr="00964CD4" w:rsidTr="00322148">
        <w:trPr>
          <w:trHeight w:val="89"/>
        </w:trPr>
        <w:tc>
          <w:tcPr>
            <w:tcW w:w="0" w:type="auto"/>
            <w:vMerge w:val="restart"/>
            <w:tcBorders>
              <w:top w:val="nil"/>
              <w:left w:val="single" w:sz="8" w:space="0" w:color="auto"/>
            </w:tcBorders>
            <w:vAlign w:val="center"/>
          </w:tcPr>
          <w:p w:rsidR="0075498B" w:rsidRPr="00A511E0" w:rsidRDefault="0075498B" w:rsidP="00B463DD">
            <w:pPr>
              <w:rPr>
                <w:szCs w:val="24"/>
              </w:rPr>
            </w:pPr>
            <w:r w:rsidRPr="00A511E0">
              <w:rPr>
                <w:szCs w:val="24"/>
              </w:rPr>
              <w:lastRenderedPageBreak/>
              <w:t>16</w:t>
            </w:r>
          </w:p>
        </w:tc>
        <w:tc>
          <w:tcPr>
            <w:tcW w:w="0" w:type="auto"/>
            <w:tcBorders>
              <w:top w:val="nil"/>
            </w:tcBorders>
            <w:vAlign w:val="center"/>
          </w:tcPr>
          <w:p w:rsidR="0075498B" w:rsidRPr="00A511E0" w:rsidRDefault="0075498B" w:rsidP="00B463DD">
            <w:pPr>
              <w:rPr>
                <w:szCs w:val="24"/>
              </w:rPr>
            </w:pPr>
            <w:r w:rsidRPr="00A511E0">
              <w:rPr>
                <w:szCs w:val="24"/>
              </w:rPr>
              <w:t>04/28</w:t>
            </w:r>
          </w:p>
        </w:tc>
        <w:tc>
          <w:tcPr>
            <w:tcW w:w="0" w:type="auto"/>
            <w:tcBorders>
              <w:top w:val="nil"/>
              <w:bottom w:val="single" w:sz="8" w:space="0" w:color="auto"/>
            </w:tcBorders>
            <w:vAlign w:val="center"/>
          </w:tcPr>
          <w:p w:rsidR="0075498B" w:rsidRPr="00964CD4" w:rsidRDefault="0075498B" w:rsidP="00B463DD">
            <w:pPr>
              <w:rPr>
                <w:b/>
                <w:szCs w:val="24"/>
              </w:rPr>
            </w:pPr>
            <w:r>
              <w:rPr>
                <w:b/>
                <w:szCs w:val="24"/>
              </w:rPr>
              <w:t>Presentations</w:t>
            </w:r>
          </w:p>
        </w:tc>
        <w:tc>
          <w:tcPr>
            <w:tcW w:w="0" w:type="auto"/>
            <w:vMerge w:val="restart"/>
            <w:tcBorders>
              <w:top w:val="nil"/>
            </w:tcBorders>
            <w:vAlign w:val="center"/>
          </w:tcPr>
          <w:p w:rsidR="0075498B" w:rsidRDefault="0075498B" w:rsidP="00B463DD">
            <w:pPr>
              <w:rPr>
                <w:szCs w:val="24"/>
              </w:rPr>
            </w:pPr>
            <w:r w:rsidRPr="00964CD4">
              <w:rPr>
                <w:szCs w:val="24"/>
              </w:rPr>
              <w:t>Presentations</w:t>
            </w:r>
          </w:p>
          <w:p w:rsidR="00A511E0" w:rsidRPr="00964CD4" w:rsidRDefault="00A511E0" w:rsidP="00B463DD">
            <w:pPr>
              <w:rPr>
                <w:szCs w:val="24"/>
              </w:rPr>
            </w:pPr>
            <w:r>
              <w:rPr>
                <w:szCs w:val="24"/>
              </w:rPr>
              <w:t>Closing</w:t>
            </w:r>
          </w:p>
        </w:tc>
      </w:tr>
      <w:tr w:rsidR="00EF255F" w:rsidRPr="00964CD4" w:rsidTr="002002B5">
        <w:trPr>
          <w:trHeight w:val="135"/>
        </w:trPr>
        <w:tc>
          <w:tcPr>
            <w:tcW w:w="0" w:type="auto"/>
            <w:vMerge/>
            <w:tcBorders>
              <w:left w:val="single" w:sz="8" w:space="0" w:color="auto"/>
            </w:tcBorders>
            <w:vAlign w:val="center"/>
          </w:tcPr>
          <w:p w:rsidR="0075498B" w:rsidRPr="00A511E0" w:rsidRDefault="0075498B" w:rsidP="00B463DD">
            <w:pPr>
              <w:rPr>
                <w:szCs w:val="24"/>
              </w:rPr>
            </w:pPr>
          </w:p>
        </w:tc>
        <w:tc>
          <w:tcPr>
            <w:tcW w:w="0" w:type="auto"/>
            <w:vAlign w:val="center"/>
          </w:tcPr>
          <w:p w:rsidR="0075498B" w:rsidRPr="00A511E0" w:rsidRDefault="0075498B" w:rsidP="00B463DD">
            <w:pPr>
              <w:rPr>
                <w:szCs w:val="24"/>
              </w:rPr>
            </w:pPr>
            <w:r w:rsidRPr="00A511E0">
              <w:rPr>
                <w:szCs w:val="24"/>
              </w:rPr>
              <w:t>04/30</w:t>
            </w:r>
          </w:p>
        </w:tc>
        <w:tc>
          <w:tcPr>
            <w:tcW w:w="0" w:type="auto"/>
            <w:tcBorders>
              <w:top w:val="single" w:sz="8" w:space="0" w:color="auto"/>
            </w:tcBorders>
            <w:vAlign w:val="center"/>
          </w:tcPr>
          <w:p w:rsidR="0075498B" w:rsidRPr="00964CD4" w:rsidRDefault="0075498B" w:rsidP="00B463DD">
            <w:pPr>
              <w:rPr>
                <w:b/>
                <w:szCs w:val="24"/>
              </w:rPr>
            </w:pPr>
            <w:r>
              <w:rPr>
                <w:b/>
                <w:szCs w:val="24"/>
              </w:rPr>
              <w:t>Presentations</w:t>
            </w:r>
            <w:r w:rsidR="0036045B">
              <w:rPr>
                <w:b/>
                <w:szCs w:val="24"/>
              </w:rPr>
              <w:t xml:space="preserve"> &amp; Class celebration</w:t>
            </w:r>
          </w:p>
        </w:tc>
        <w:tc>
          <w:tcPr>
            <w:tcW w:w="0" w:type="auto"/>
            <w:vMerge/>
            <w:vAlign w:val="center"/>
          </w:tcPr>
          <w:p w:rsidR="0075498B" w:rsidRPr="00964CD4" w:rsidRDefault="0075498B" w:rsidP="00B463DD">
            <w:pPr>
              <w:rPr>
                <w:szCs w:val="24"/>
              </w:rPr>
            </w:pPr>
          </w:p>
        </w:tc>
      </w:tr>
      <w:tr w:rsidR="00EF255F" w:rsidRPr="00964CD4" w:rsidTr="002002B5">
        <w:trPr>
          <w:trHeight w:val="135"/>
        </w:trPr>
        <w:tc>
          <w:tcPr>
            <w:tcW w:w="0" w:type="auto"/>
            <w:vMerge/>
            <w:tcBorders>
              <w:left w:val="single" w:sz="8" w:space="0" w:color="auto"/>
            </w:tcBorders>
            <w:vAlign w:val="center"/>
          </w:tcPr>
          <w:p w:rsidR="0075498B" w:rsidRPr="00A511E0" w:rsidRDefault="0075498B" w:rsidP="00B463DD">
            <w:pPr>
              <w:rPr>
                <w:szCs w:val="24"/>
              </w:rPr>
            </w:pPr>
          </w:p>
        </w:tc>
        <w:tc>
          <w:tcPr>
            <w:tcW w:w="0" w:type="auto"/>
            <w:vAlign w:val="center"/>
          </w:tcPr>
          <w:p w:rsidR="0075498B" w:rsidRPr="00A511E0" w:rsidRDefault="0075498B" w:rsidP="00B463DD">
            <w:pPr>
              <w:rPr>
                <w:szCs w:val="24"/>
              </w:rPr>
            </w:pPr>
            <w:r w:rsidRPr="00A511E0">
              <w:rPr>
                <w:szCs w:val="24"/>
              </w:rPr>
              <w:t>05/02</w:t>
            </w:r>
          </w:p>
        </w:tc>
        <w:tc>
          <w:tcPr>
            <w:tcW w:w="0" w:type="auto"/>
            <w:vAlign w:val="center"/>
          </w:tcPr>
          <w:p w:rsidR="0075498B" w:rsidRDefault="0050317E" w:rsidP="00B463DD">
            <w:pPr>
              <w:rPr>
                <w:b/>
                <w:szCs w:val="24"/>
              </w:rPr>
            </w:pPr>
            <w:r w:rsidRPr="0050317E">
              <w:rPr>
                <w:szCs w:val="24"/>
              </w:rPr>
              <w:t>Reading day</w:t>
            </w:r>
            <w:r w:rsidR="005A3886">
              <w:rPr>
                <w:szCs w:val="24"/>
              </w:rPr>
              <w:t xml:space="preserve">, </w:t>
            </w:r>
            <w:r w:rsidRPr="00C2161F">
              <w:rPr>
                <w:szCs w:val="24"/>
              </w:rPr>
              <w:t>no class</w:t>
            </w:r>
            <w:r w:rsidR="005A3886">
              <w:rPr>
                <w:b/>
                <w:szCs w:val="24"/>
              </w:rPr>
              <w:t xml:space="preserve"> </w:t>
            </w:r>
            <w:r w:rsidR="005B415B" w:rsidRPr="005A3886">
              <w:rPr>
                <w:szCs w:val="24"/>
              </w:rPr>
              <w:sym w:font="Wingdings" w:char="F04A"/>
            </w:r>
          </w:p>
        </w:tc>
        <w:tc>
          <w:tcPr>
            <w:tcW w:w="0" w:type="auto"/>
            <w:vMerge/>
            <w:vAlign w:val="center"/>
          </w:tcPr>
          <w:p w:rsidR="0075498B" w:rsidRPr="00964CD4" w:rsidRDefault="0075498B" w:rsidP="00B463DD">
            <w:pPr>
              <w:rPr>
                <w:szCs w:val="24"/>
              </w:rPr>
            </w:pPr>
          </w:p>
        </w:tc>
      </w:tr>
      <w:tr w:rsidR="00EF255F" w:rsidRPr="00964CD4" w:rsidTr="0075498B">
        <w:trPr>
          <w:trHeight w:val="90"/>
        </w:trPr>
        <w:tc>
          <w:tcPr>
            <w:tcW w:w="0" w:type="auto"/>
            <w:vMerge w:val="restart"/>
            <w:tcBorders>
              <w:left w:val="single" w:sz="8" w:space="0" w:color="auto"/>
            </w:tcBorders>
            <w:vAlign w:val="center"/>
          </w:tcPr>
          <w:p w:rsidR="0075498B" w:rsidRPr="00A511E0" w:rsidRDefault="0075498B" w:rsidP="00B463DD">
            <w:pPr>
              <w:rPr>
                <w:szCs w:val="24"/>
              </w:rPr>
            </w:pPr>
            <w:r w:rsidRPr="00A511E0">
              <w:rPr>
                <w:szCs w:val="24"/>
              </w:rPr>
              <w:t>17</w:t>
            </w:r>
          </w:p>
        </w:tc>
        <w:tc>
          <w:tcPr>
            <w:tcW w:w="0" w:type="auto"/>
            <w:vAlign w:val="center"/>
          </w:tcPr>
          <w:p w:rsidR="0075498B" w:rsidRPr="00A511E0" w:rsidRDefault="0075498B" w:rsidP="00B463DD">
            <w:pPr>
              <w:rPr>
                <w:szCs w:val="24"/>
              </w:rPr>
            </w:pPr>
            <w:r w:rsidRPr="00A511E0">
              <w:rPr>
                <w:szCs w:val="24"/>
              </w:rPr>
              <w:t>05/05</w:t>
            </w:r>
          </w:p>
        </w:tc>
        <w:tc>
          <w:tcPr>
            <w:tcW w:w="0" w:type="auto"/>
            <w:vAlign w:val="center"/>
          </w:tcPr>
          <w:p w:rsidR="0075498B" w:rsidRPr="0036045B" w:rsidRDefault="009A0960" w:rsidP="00214280">
            <w:pPr>
              <w:rPr>
                <w:b/>
              </w:rPr>
            </w:pPr>
            <w:r w:rsidRPr="0036045B">
              <w:rPr>
                <w:b/>
                <w:sz w:val="22"/>
                <w:szCs w:val="22"/>
              </w:rPr>
              <w:t>Final</w:t>
            </w:r>
            <w:r w:rsidR="0050317E" w:rsidRPr="0036045B">
              <w:rPr>
                <w:b/>
                <w:sz w:val="22"/>
                <w:szCs w:val="22"/>
              </w:rPr>
              <w:t xml:space="preserve"> exam – Blackboard</w:t>
            </w:r>
            <w:r w:rsidR="002F6293">
              <w:rPr>
                <w:b/>
                <w:sz w:val="22"/>
                <w:szCs w:val="22"/>
              </w:rPr>
              <w:t xml:space="preserve"> </w:t>
            </w:r>
            <w:bookmarkStart w:id="0" w:name="_GoBack"/>
            <w:bookmarkEnd w:id="0"/>
          </w:p>
        </w:tc>
        <w:tc>
          <w:tcPr>
            <w:tcW w:w="0" w:type="auto"/>
            <w:vMerge w:val="restart"/>
            <w:vAlign w:val="center"/>
          </w:tcPr>
          <w:p w:rsidR="0075498B" w:rsidRPr="00964CD4" w:rsidRDefault="00F775E1" w:rsidP="00B463DD">
            <w:pPr>
              <w:rPr>
                <w:szCs w:val="24"/>
              </w:rPr>
            </w:pPr>
            <w:r>
              <w:rPr>
                <w:szCs w:val="24"/>
              </w:rPr>
              <w:t>Final exam due on 05/07 12:00 PM</w:t>
            </w:r>
          </w:p>
        </w:tc>
      </w:tr>
      <w:tr w:rsidR="00EF255F" w:rsidRPr="00964CD4" w:rsidTr="002002B5">
        <w:trPr>
          <w:trHeight w:val="90"/>
        </w:trPr>
        <w:tc>
          <w:tcPr>
            <w:tcW w:w="0" w:type="auto"/>
            <w:vMerge/>
            <w:tcBorders>
              <w:left w:val="single" w:sz="8" w:space="0" w:color="auto"/>
            </w:tcBorders>
            <w:vAlign w:val="center"/>
          </w:tcPr>
          <w:p w:rsidR="0075498B" w:rsidRDefault="0075498B" w:rsidP="00B463DD">
            <w:pPr>
              <w:rPr>
                <w:b/>
                <w:szCs w:val="24"/>
              </w:rPr>
            </w:pPr>
          </w:p>
        </w:tc>
        <w:tc>
          <w:tcPr>
            <w:tcW w:w="0" w:type="auto"/>
            <w:vAlign w:val="center"/>
          </w:tcPr>
          <w:p w:rsidR="0075498B" w:rsidRPr="00A511E0" w:rsidRDefault="0075498B" w:rsidP="00B463DD">
            <w:pPr>
              <w:rPr>
                <w:szCs w:val="24"/>
              </w:rPr>
            </w:pPr>
            <w:r w:rsidRPr="00A511E0">
              <w:rPr>
                <w:szCs w:val="24"/>
              </w:rPr>
              <w:t>05/07</w:t>
            </w:r>
          </w:p>
        </w:tc>
        <w:tc>
          <w:tcPr>
            <w:tcW w:w="0" w:type="auto"/>
            <w:vAlign w:val="center"/>
          </w:tcPr>
          <w:p w:rsidR="0075498B" w:rsidRPr="009A0960" w:rsidRDefault="009A0960" w:rsidP="009A0960">
            <w:r w:rsidRPr="00272161">
              <w:rPr>
                <w:sz w:val="22"/>
                <w:szCs w:val="22"/>
              </w:rPr>
              <w:t>Finals Week</w:t>
            </w:r>
            <w:r>
              <w:rPr>
                <w:sz w:val="22"/>
                <w:szCs w:val="22"/>
              </w:rPr>
              <w:t xml:space="preserve">, </w:t>
            </w:r>
            <w:r w:rsidR="0050317E" w:rsidRPr="00C2161F">
              <w:rPr>
                <w:sz w:val="22"/>
                <w:szCs w:val="22"/>
              </w:rPr>
              <w:t>n</w:t>
            </w:r>
            <w:r w:rsidR="005A3886" w:rsidRPr="00C2161F">
              <w:rPr>
                <w:sz w:val="22"/>
                <w:szCs w:val="22"/>
              </w:rPr>
              <w:t>o c</w:t>
            </w:r>
            <w:r w:rsidRPr="00C2161F">
              <w:rPr>
                <w:sz w:val="22"/>
                <w:szCs w:val="22"/>
              </w:rPr>
              <w:t>lass</w:t>
            </w:r>
            <w:r w:rsidR="005B415B">
              <w:rPr>
                <w:b/>
                <w:sz w:val="22"/>
                <w:szCs w:val="22"/>
              </w:rPr>
              <w:t xml:space="preserve"> </w:t>
            </w:r>
            <w:r w:rsidR="005B415B" w:rsidRPr="005A3886">
              <w:rPr>
                <w:szCs w:val="24"/>
              </w:rPr>
              <w:sym w:font="Wingdings" w:char="F04A"/>
            </w:r>
          </w:p>
        </w:tc>
        <w:tc>
          <w:tcPr>
            <w:tcW w:w="0" w:type="auto"/>
            <w:vMerge/>
            <w:vAlign w:val="center"/>
          </w:tcPr>
          <w:p w:rsidR="0075498B" w:rsidRPr="00964CD4" w:rsidRDefault="0075498B" w:rsidP="00B463DD">
            <w:pPr>
              <w:rPr>
                <w:szCs w:val="24"/>
              </w:rPr>
            </w:pPr>
          </w:p>
        </w:tc>
      </w:tr>
      <w:tr w:rsidR="00EF255F" w:rsidRPr="00964CD4" w:rsidTr="002002B5">
        <w:trPr>
          <w:trHeight w:val="90"/>
        </w:trPr>
        <w:tc>
          <w:tcPr>
            <w:tcW w:w="0" w:type="auto"/>
            <w:vMerge/>
            <w:tcBorders>
              <w:left w:val="single" w:sz="8" w:space="0" w:color="auto"/>
            </w:tcBorders>
            <w:vAlign w:val="center"/>
          </w:tcPr>
          <w:p w:rsidR="0075498B" w:rsidRDefault="0075498B" w:rsidP="00B463DD">
            <w:pPr>
              <w:rPr>
                <w:b/>
                <w:szCs w:val="24"/>
              </w:rPr>
            </w:pPr>
          </w:p>
        </w:tc>
        <w:tc>
          <w:tcPr>
            <w:tcW w:w="0" w:type="auto"/>
            <w:vAlign w:val="center"/>
          </w:tcPr>
          <w:p w:rsidR="0075498B" w:rsidRPr="00A511E0" w:rsidRDefault="0075498B" w:rsidP="00B463DD">
            <w:pPr>
              <w:rPr>
                <w:szCs w:val="24"/>
              </w:rPr>
            </w:pPr>
            <w:r w:rsidRPr="00A511E0">
              <w:rPr>
                <w:szCs w:val="24"/>
              </w:rPr>
              <w:t>05/09</w:t>
            </w:r>
          </w:p>
        </w:tc>
        <w:tc>
          <w:tcPr>
            <w:tcW w:w="0" w:type="auto"/>
            <w:vAlign w:val="center"/>
          </w:tcPr>
          <w:p w:rsidR="0075498B" w:rsidRPr="009A0960" w:rsidRDefault="009A0960" w:rsidP="0050317E">
            <w:r w:rsidRPr="00272161">
              <w:rPr>
                <w:sz w:val="22"/>
                <w:szCs w:val="22"/>
              </w:rPr>
              <w:t>Finals Week</w:t>
            </w:r>
            <w:r>
              <w:rPr>
                <w:sz w:val="22"/>
                <w:szCs w:val="22"/>
              </w:rPr>
              <w:t xml:space="preserve">, </w:t>
            </w:r>
            <w:r w:rsidR="0050317E" w:rsidRPr="00C2161F">
              <w:rPr>
                <w:sz w:val="22"/>
                <w:szCs w:val="22"/>
              </w:rPr>
              <w:t>n</w:t>
            </w:r>
            <w:r w:rsidRPr="00C2161F">
              <w:rPr>
                <w:sz w:val="22"/>
                <w:szCs w:val="22"/>
              </w:rPr>
              <w:t>o Class</w:t>
            </w:r>
            <w:r w:rsidRPr="00272161">
              <w:rPr>
                <w:sz w:val="22"/>
                <w:szCs w:val="22"/>
              </w:rPr>
              <w:t xml:space="preserve"> </w:t>
            </w:r>
            <w:r w:rsidR="005B415B" w:rsidRPr="005A3886">
              <w:rPr>
                <w:szCs w:val="24"/>
              </w:rPr>
              <w:sym w:font="Wingdings" w:char="F04A"/>
            </w:r>
          </w:p>
        </w:tc>
        <w:tc>
          <w:tcPr>
            <w:tcW w:w="0" w:type="auto"/>
            <w:vMerge/>
            <w:vAlign w:val="center"/>
          </w:tcPr>
          <w:p w:rsidR="0075498B" w:rsidRPr="00964CD4" w:rsidRDefault="0075498B" w:rsidP="00B463DD">
            <w:pPr>
              <w:rPr>
                <w:szCs w:val="24"/>
              </w:rPr>
            </w:pPr>
          </w:p>
        </w:tc>
      </w:tr>
    </w:tbl>
    <w:p w:rsidR="000469EA" w:rsidRPr="000469EA" w:rsidRDefault="000469EA" w:rsidP="000469EA">
      <w:pPr>
        <w:autoSpaceDE w:val="0"/>
        <w:autoSpaceDN w:val="0"/>
        <w:adjustRightInd w:val="0"/>
        <w:rPr>
          <w:rFonts w:eastAsia="Batang"/>
          <w:szCs w:val="24"/>
          <w:lang w:eastAsia="ko-KR"/>
        </w:rPr>
      </w:pPr>
      <w:r w:rsidRPr="000469EA">
        <w:rPr>
          <w:rFonts w:eastAsia="Batang"/>
          <w:b/>
          <w:szCs w:val="24"/>
          <w:lang w:eastAsia="ko-KR"/>
        </w:rPr>
        <w:t>Note:</w:t>
      </w:r>
      <w:r w:rsidRPr="000469EA">
        <w:rPr>
          <w:rFonts w:eastAsia="Batang"/>
          <w:szCs w:val="24"/>
          <w:lang w:eastAsia="ko-KR"/>
        </w:rPr>
        <w:t xml:space="preserve"> Dates on the calendar are subject to change depending on class needs and scheduling</w:t>
      </w:r>
      <w:r>
        <w:rPr>
          <w:rFonts w:eastAsia="Batang"/>
          <w:szCs w:val="24"/>
          <w:lang w:eastAsia="ko-KR"/>
        </w:rPr>
        <w:t xml:space="preserve"> </w:t>
      </w:r>
      <w:r w:rsidRPr="000469EA">
        <w:rPr>
          <w:rFonts w:eastAsia="Batang"/>
          <w:szCs w:val="24"/>
          <w:lang w:eastAsia="ko-KR"/>
        </w:rPr>
        <w:t>conflicts.</w:t>
      </w:r>
    </w:p>
    <w:p w:rsidR="0075498B" w:rsidRDefault="0075498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Default="00C52CAB" w:rsidP="000D1416">
      <w:pPr>
        <w:rPr>
          <w:rFonts w:ascii="Calibri" w:hAnsi="Calibri"/>
          <w:szCs w:val="22"/>
        </w:rPr>
      </w:pPr>
    </w:p>
    <w:p w:rsidR="00C52CAB" w:rsidRPr="00C16FAE" w:rsidRDefault="00C52CAB" w:rsidP="00C52CAB">
      <w:pPr>
        <w:spacing w:line="0" w:lineRule="atLeast"/>
        <w:jc w:val="center"/>
        <w:rPr>
          <w:b/>
          <w:sz w:val="28"/>
          <w:szCs w:val="28"/>
        </w:rPr>
      </w:pPr>
      <w:r w:rsidRPr="00C16FAE">
        <w:rPr>
          <w:b/>
          <w:sz w:val="28"/>
          <w:szCs w:val="28"/>
        </w:rPr>
        <w:lastRenderedPageBreak/>
        <w:t xml:space="preserve">COUN </w:t>
      </w:r>
      <w:r>
        <w:rPr>
          <w:b/>
          <w:sz w:val="28"/>
          <w:szCs w:val="28"/>
        </w:rPr>
        <w:t>3</w:t>
      </w:r>
      <w:r w:rsidRPr="00C16FAE">
        <w:rPr>
          <w:b/>
          <w:sz w:val="28"/>
          <w:szCs w:val="28"/>
        </w:rPr>
        <w:t>620</w:t>
      </w:r>
      <w:r>
        <w:rPr>
          <w:b/>
          <w:sz w:val="28"/>
          <w:szCs w:val="28"/>
        </w:rPr>
        <w:t>.002</w:t>
      </w:r>
      <w:r w:rsidRPr="00C16FAE">
        <w:rPr>
          <w:b/>
          <w:sz w:val="28"/>
          <w:szCs w:val="28"/>
        </w:rPr>
        <w:t xml:space="preserve"> </w:t>
      </w:r>
      <w:r>
        <w:rPr>
          <w:b/>
          <w:sz w:val="28"/>
          <w:szCs w:val="28"/>
        </w:rPr>
        <w:t>Principles of Counseling II</w:t>
      </w:r>
      <w:r w:rsidRPr="00C16FAE">
        <w:rPr>
          <w:b/>
          <w:sz w:val="28"/>
          <w:szCs w:val="28"/>
        </w:rPr>
        <w:t xml:space="preserve"> </w:t>
      </w:r>
    </w:p>
    <w:p w:rsidR="00C52CAB" w:rsidRPr="00C16FAE" w:rsidRDefault="00C52CAB" w:rsidP="00C52CAB">
      <w:pPr>
        <w:spacing w:line="0" w:lineRule="atLeast"/>
        <w:jc w:val="center"/>
        <w:rPr>
          <w:b/>
          <w:sz w:val="28"/>
          <w:szCs w:val="28"/>
        </w:rPr>
      </w:pPr>
      <w:r>
        <w:rPr>
          <w:b/>
          <w:sz w:val="28"/>
          <w:szCs w:val="28"/>
        </w:rPr>
        <w:t xml:space="preserve">Assignment </w:t>
      </w:r>
      <w:r w:rsidRPr="00C16FAE">
        <w:rPr>
          <w:b/>
          <w:sz w:val="28"/>
          <w:szCs w:val="28"/>
        </w:rPr>
        <w:t>Addendum</w:t>
      </w:r>
    </w:p>
    <w:p w:rsidR="00C52CAB" w:rsidRPr="00C16FAE" w:rsidRDefault="00C52CAB" w:rsidP="00C52CAB">
      <w:pPr>
        <w:spacing w:line="0" w:lineRule="atLeast"/>
        <w:jc w:val="center"/>
        <w:rPr>
          <w:b/>
          <w:sz w:val="28"/>
          <w:szCs w:val="28"/>
        </w:rPr>
      </w:pPr>
      <w:r>
        <w:rPr>
          <w:b/>
          <w:sz w:val="28"/>
          <w:szCs w:val="28"/>
        </w:rPr>
        <w:t>Spring 2014</w:t>
      </w:r>
    </w:p>
    <w:p w:rsidR="00C52CAB" w:rsidRDefault="00C52CAB" w:rsidP="00C52CAB">
      <w:pPr>
        <w:spacing w:line="0" w:lineRule="atLeast"/>
        <w:jc w:val="center"/>
        <w:rPr>
          <w:b/>
        </w:rPr>
      </w:pPr>
    </w:p>
    <w:p w:rsidR="00C52CAB" w:rsidRDefault="00C52CAB" w:rsidP="00C52CAB">
      <w:pPr>
        <w:spacing w:line="0" w:lineRule="atLeast"/>
        <w:jc w:val="center"/>
        <w:rPr>
          <w:b/>
        </w:rPr>
      </w:pPr>
      <w:r>
        <w:rPr>
          <w:b/>
        </w:rPr>
        <w:t>Yi-</w:t>
      </w:r>
      <w:proofErr w:type="spellStart"/>
      <w:r>
        <w:rPr>
          <w:b/>
        </w:rPr>
        <w:t>Ju</w:t>
      </w:r>
      <w:proofErr w:type="spellEnd"/>
      <w:r>
        <w:rPr>
          <w:b/>
        </w:rPr>
        <w:t xml:space="preserve"> Cheng</w:t>
      </w:r>
    </w:p>
    <w:p w:rsidR="00C52CAB" w:rsidRDefault="00C52CAB" w:rsidP="00C52CAB">
      <w:pPr>
        <w:spacing w:line="0" w:lineRule="atLeast"/>
      </w:pPr>
    </w:p>
    <w:p w:rsidR="00C52CAB" w:rsidRDefault="00C52CAB" w:rsidP="00C52CAB">
      <w:pPr>
        <w:spacing w:line="0" w:lineRule="atLeast"/>
      </w:pPr>
    </w:p>
    <w:p w:rsidR="00C52CAB" w:rsidRDefault="00C52CAB" w:rsidP="00C52CAB">
      <w:pPr>
        <w:spacing w:line="0" w:lineRule="atLeast"/>
      </w:pPr>
    </w:p>
    <w:p w:rsidR="00C52CAB" w:rsidRDefault="00C52CAB" w:rsidP="00C52CAB">
      <w:pPr>
        <w:spacing w:line="0" w:lineRule="atLeast"/>
      </w:pPr>
    </w:p>
    <w:p w:rsidR="00C52CAB" w:rsidRDefault="00C52CAB" w:rsidP="00C52CAB">
      <w:pPr>
        <w:spacing w:line="0" w:lineRule="atLeast"/>
      </w:pPr>
    </w:p>
    <w:p w:rsidR="00C52CAB" w:rsidRDefault="00C52CAB" w:rsidP="00C52CAB">
      <w:pPr>
        <w:spacing w:line="0" w:lineRule="atLeast"/>
      </w:pPr>
    </w:p>
    <w:p w:rsidR="00C52CAB" w:rsidRDefault="00C52CAB" w:rsidP="00C52CAB">
      <w:pPr>
        <w:spacing w:line="0" w:lineRule="atLeast"/>
      </w:pPr>
    </w:p>
    <w:p w:rsidR="00C52CAB" w:rsidRDefault="00C52CAB" w:rsidP="00C52CAB">
      <w:pPr>
        <w:spacing w:line="0" w:lineRule="atLeast"/>
      </w:pPr>
    </w:p>
    <w:p w:rsidR="00C52CAB" w:rsidRDefault="00C52CAB" w:rsidP="00C52CAB">
      <w:pPr>
        <w:spacing w:line="0" w:lineRule="atLeast"/>
      </w:pPr>
    </w:p>
    <w:p w:rsidR="00C52CAB" w:rsidRDefault="00C52CAB" w:rsidP="00C52CAB">
      <w:pPr>
        <w:spacing w:line="0" w:lineRule="atLeast"/>
      </w:pPr>
    </w:p>
    <w:p w:rsidR="00C52CAB" w:rsidRDefault="00C52CAB" w:rsidP="00C52CAB">
      <w:pPr>
        <w:spacing w:line="0" w:lineRule="atLeast"/>
      </w:pPr>
    </w:p>
    <w:p w:rsidR="00C52CAB" w:rsidRDefault="00C52CAB" w:rsidP="00C52CAB">
      <w:pPr>
        <w:spacing w:line="0" w:lineRule="atLeast"/>
      </w:pPr>
    </w:p>
    <w:p w:rsidR="00C52CAB" w:rsidRDefault="00C52CAB" w:rsidP="00C52CAB">
      <w:pPr>
        <w:spacing w:line="0" w:lineRule="atLeast"/>
      </w:pPr>
    </w:p>
    <w:p w:rsidR="00C52CAB" w:rsidRDefault="00C52CAB" w:rsidP="00C52CAB">
      <w:pPr>
        <w:spacing w:line="0" w:lineRule="atLeast"/>
      </w:pPr>
    </w:p>
    <w:p w:rsidR="00C52CAB" w:rsidRDefault="00C52CAB" w:rsidP="00C52CAB">
      <w:pPr>
        <w:spacing w:line="0" w:lineRule="atLeast"/>
      </w:pPr>
    </w:p>
    <w:p w:rsidR="00C52CAB" w:rsidRPr="00C47382" w:rsidRDefault="00C52CAB" w:rsidP="00C52CAB">
      <w:pPr>
        <w:spacing w:line="0" w:lineRule="atLeast"/>
        <w:ind w:left="2880" w:firstLine="720"/>
        <w:rPr>
          <w:b/>
        </w:rPr>
      </w:pPr>
      <w:r w:rsidRPr="00A954FD">
        <w:t>Assignments:</w:t>
      </w:r>
    </w:p>
    <w:p w:rsidR="00C52CAB" w:rsidRDefault="00C52CAB" w:rsidP="00C52CAB">
      <w:pPr>
        <w:pStyle w:val="-11"/>
        <w:spacing w:line="0" w:lineRule="atLeast"/>
        <w:ind w:left="2880" w:firstLine="720"/>
      </w:pPr>
      <w:r>
        <w:t>Learning Assignment</w:t>
      </w:r>
    </w:p>
    <w:p w:rsidR="00C52CAB" w:rsidRDefault="00C52CAB" w:rsidP="00C52CAB">
      <w:pPr>
        <w:pStyle w:val="-11"/>
        <w:spacing w:line="0" w:lineRule="atLeast"/>
        <w:ind w:left="2880" w:firstLine="720"/>
      </w:pPr>
      <w:r>
        <w:t>Listening Exercise Self-reflection Papers</w:t>
      </w:r>
    </w:p>
    <w:p w:rsidR="00C52CAB" w:rsidRDefault="00C52CAB" w:rsidP="00C52CAB">
      <w:pPr>
        <w:pStyle w:val="-11"/>
        <w:spacing w:line="0" w:lineRule="atLeast"/>
        <w:ind w:left="2880" w:firstLine="720"/>
      </w:pPr>
      <w:r>
        <w:t>Personal Project &amp; Presentation</w:t>
      </w:r>
    </w:p>
    <w:p w:rsidR="00C52CAB" w:rsidRDefault="00C52CAB" w:rsidP="00C52CAB">
      <w:pPr>
        <w:spacing w:line="480" w:lineRule="auto"/>
        <w:ind w:left="360"/>
        <w:jc w:val="center"/>
        <w:rPr>
          <w:b/>
          <w:sz w:val="48"/>
        </w:rPr>
      </w:pPr>
    </w:p>
    <w:p w:rsidR="00C52CAB" w:rsidRDefault="00C52CAB" w:rsidP="00C52CAB">
      <w:pPr>
        <w:spacing w:line="480" w:lineRule="auto"/>
        <w:ind w:left="360"/>
        <w:jc w:val="center"/>
        <w:rPr>
          <w:b/>
          <w:sz w:val="48"/>
        </w:rPr>
      </w:pPr>
    </w:p>
    <w:p w:rsidR="00C52CAB" w:rsidRDefault="00C52CAB" w:rsidP="00C52CAB">
      <w:pPr>
        <w:spacing w:line="480" w:lineRule="auto"/>
        <w:ind w:left="360"/>
        <w:jc w:val="center"/>
        <w:rPr>
          <w:b/>
          <w:sz w:val="48"/>
        </w:rPr>
      </w:pPr>
    </w:p>
    <w:p w:rsidR="00C52CAB" w:rsidRDefault="00C52CAB" w:rsidP="00C52CAB">
      <w:pPr>
        <w:spacing w:line="0" w:lineRule="atLeast"/>
        <w:rPr>
          <w:b/>
          <w:sz w:val="48"/>
        </w:rPr>
      </w:pPr>
    </w:p>
    <w:p w:rsidR="00C52CAB" w:rsidRDefault="00C52CAB" w:rsidP="00C52CAB">
      <w:pPr>
        <w:spacing w:line="0" w:lineRule="atLeast"/>
        <w:rPr>
          <w:b/>
          <w:sz w:val="48"/>
        </w:rPr>
      </w:pPr>
    </w:p>
    <w:p w:rsidR="00C52CAB" w:rsidRDefault="00C52CAB" w:rsidP="00C52CAB">
      <w:pPr>
        <w:spacing w:line="0" w:lineRule="atLeast"/>
        <w:rPr>
          <w:b/>
          <w:sz w:val="48"/>
        </w:rPr>
      </w:pPr>
    </w:p>
    <w:p w:rsidR="00C52CAB" w:rsidRPr="00A954FD" w:rsidRDefault="00C52CAB" w:rsidP="00C52CAB">
      <w:pPr>
        <w:spacing w:line="0" w:lineRule="atLeast"/>
        <w:rPr>
          <w:b/>
        </w:rPr>
      </w:pPr>
    </w:p>
    <w:p w:rsidR="00C52CAB" w:rsidRDefault="00C52CAB" w:rsidP="00C52CAB">
      <w:pPr>
        <w:spacing w:line="0" w:lineRule="atLeast"/>
        <w:jc w:val="center"/>
        <w:rPr>
          <w:b/>
        </w:rPr>
      </w:pPr>
    </w:p>
    <w:p w:rsidR="00C52CAB" w:rsidRDefault="00C52CAB" w:rsidP="00C52CAB">
      <w:pPr>
        <w:spacing w:line="0" w:lineRule="atLeast"/>
        <w:jc w:val="center"/>
        <w:rPr>
          <w:b/>
        </w:rPr>
      </w:pPr>
    </w:p>
    <w:p w:rsidR="00C52CAB" w:rsidRDefault="00C52CAB" w:rsidP="00C52CAB">
      <w:pPr>
        <w:spacing w:line="0" w:lineRule="atLeast"/>
        <w:jc w:val="center"/>
        <w:rPr>
          <w:b/>
        </w:rPr>
      </w:pPr>
    </w:p>
    <w:p w:rsidR="00C52CAB" w:rsidRDefault="00C52CAB" w:rsidP="00C52CAB">
      <w:pPr>
        <w:spacing w:line="0" w:lineRule="atLeast"/>
        <w:jc w:val="center"/>
        <w:rPr>
          <w:b/>
        </w:rPr>
      </w:pPr>
    </w:p>
    <w:p w:rsidR="00C52CAB" w:rsidRDefault="00C52CAB" w:rsidP="00C52CAB">
      <w:pPr>
        <w:spacing w:line="0" w:lineRule="atLeast"/>
        <w:jc w:val="center"/>
        <w:rPr>
          <w:b/>
        </w:rPr>
      </w:pPr>
    </w:p>
    <w:p w:rsidR="00C52CAB" w:rsidRPr="00E14325" w:rsidRDefault="00C52CAB" w:rsidP="00C52CAB">
      <w:pPr>
        <w:spacing w:line="0" w:lineRule="atLeast"/>
        <w:jc w:val="center"/>
        <w:rPr>
          <w:b/>
          <w:sz w:val="28"/>
          <w:szCs w:val="28"/>
        </w:rPr>
      </w:pPr>
      <w:r>
        <w:rPr>
          <w:b/>
          <w:sz w:val="28"/>
          <w:szCs w:val="28"/>
        </w:rPr>
        <w:lastRenderedPageBreak/>
        <w:t>Learning Assignment</w:t>
      </w:r>
      <w:r w:rsidRPr="00E14325">
        <w:rPr>
          <w:b/>
          <w:sz w:val="28"/>
          <w:szCs w:val="28"/>
        </w:rPr>
        <w:t xml:space="preserve"> (5</w:t>
      </w:r>
      <w:r>
        <w:rPr>
          <w:b/>
          <w:sz w:val="28"/>
          <w:szCs w:val="28"/>
        </w:rPr>
        <w:t xml:space="preserve"> </w:t>
      </w:r>
      <w:r w:rsidRPr="00E14325">
        <w:rPr>
          <w:b/>
          <w:sz w:val="28"/>
          <w:szCs w:val="28"/>
        </w:rPr>
        <w:t>%)</w:t>
      </w:r>
    </w:p>
    <w:p w:rsidR="00C52CAB" w:rsidRPr="00A954FD" w:rsidRDefault="00C52CAB" w:rsidP="00C52CAB">
      <w:pPr>
        <w:spacing w:line="0" w:lineRule="atLeast"/>
        <w:jc w:val="center"/>
        <w:rPr>
          <w:b/>
        </w:rPr>
      </w:pPr>
    </w:p>
    <w:p w:rsidR="00C52CAB" w:rsidRPr="004F2194" w:rsidRDefault="00C52CAB" w:rsidP="00C52CAB">
      <w:pPr>
        <w:spacing w:line="0" w:lineRule="atLeast"/>
        <w:rPr>
          <w:b/>
        </w:rPr>
      </w:pPr>
      <w:r w:rsidRPr="004F2194">
        <w:rPr>
          <w:b/>
        </w:rPr>
        <w:t xml:space="preserve">Due: </w:t>
      </w:r>
      <w:r w:rsidRPr="004F2194">
        <w:t>01/15, in class</w:t>
      </w:r>
      <w:r w:rsidRPr="004F2194">
        <w:rPr>
          <w:b/>
        </w:rPr>
        <w:t xml:space="preserve"> </w:t>
      </w:r>
    </w:p>
    <w:p w:rsidR="00C52CAB" w:rsidRPr="004F2194" w:rsidRDefault="00C52CAB" w:rsidP="00C52CAB">
      <w:pPr>
        <w:spacing w:line="0" w:lineRule="atLeast"/>
        <w:rPr>
          <w:b/>
        </w:rPr>
      </w:pPr>
    </w:p>
    <w:p w:rsidR="00C52CAB" w:rsidRPr="004F2194" w:rsidRDefault="00C52CAB" w:rsidP="00C52CAB">
      <w:pPr>
        <w:spacing w:line="0" w:lineRule="atLeast"/>
        <w:rPr>
          <w:b/>
        </w:rPr>
      </w:pPr>
      <w:r w:rsidRPr="004F2194">
        <w:rPr>
          <w:b/>
        </w:rPr>
        <w:t xml:space="preserve">Submission: </w:t>
      </w:r>
      <w:r w:rsidRPr="004F2194">
        <w:t>Hard copy</w:t>
      </w:r>
      <w:r w:rsidRPr="004F2194">
        <w:rPr>
          <w:b/>
        </w:rPr>
        <w:t xml:space="preserve"> </w:t>
      </w:r>
    </w:p>
    <w:p w:rsidR="00C52CAB" w:rsidRPr="004F2194" w:rsidRDefault="00C52CAB" w:rsidP="00C52CAB">
      <w:pPr>
        <w:spacing w:line="0" w:lineRule="atLeast"/>
        <w:rPr>
          <w:b/>
        </w:rPr>
      </w:pPr>
    </w:p>
    <w:p w:rsidR="00C52CAB" w:rsidRPr="004F2194" w:rsidRDefault="00C52CAB" w:rsidP="00C52CAB">
      <w:pPr>
        <w:spacing w:line="0" w:lineRule="atLeast"/>
      </w:pPr>
      <w:r w:rsidRPr="004F2194">
        <w:t>Students will write about 1) ways they feel they learn best, 2) what they hope to gain from this course, and maybe 3) what they may concern/worry about taking and learning in this course (if any). The assignment can be written in any form, bullet points, etc.; but MUST be written in complete thoughts.</w:t>
      </w:r>
    </w:p>
    <w:p w:rsidR="00C52CAB" w:rsidRPr="004F2194" w:rsidRDefault="00C52CAB" w:rsidP="00C52CAB">
      <w:pPr>
        <w:spacing w:line="0" w:lineRule="atLeast"/>
        <w:rPr>
          <w:i/>
        </w:rPr>
      </w:pPr>
    </w:p>
    <w:p w:rsidR="00C52CAB" w:rsidRPr="004F2194" w:rsidRDefault="00C52CAB" w:rsidP="00C52CAB">
      <w:pPr>
        <w:spacing w:line="0" w:lineRule="atLeast"/>
        <w:rPr>
          <w:b/>
        </w:rPr>
      </w:pPr>
      <w:r w:rsidRPr="004F2194">
        <w:rPr>
          <w:b/>
        </w:rPr>
        <w:t xml:space="preserve">Length: </w:t>
      </w:r>
      <w:r w:rsidRPr="004F2194">
        <w:t>No more than one page, 12pt Times New Roman font</w:t>
      </w:r>
    </w:p>
    <w:p w:rsidR="00C52CAB" w:rsidRPr="004F2194" w:rsidRDefault="00C52CAB" w:rsidP="00C52CAB">
      <w:pPr>
        <w:spacing w:line="0" w:lineRule="atLeast"/>
        <w:rPr>
          <w:b/>
        </w:rPr>
      </w:pPr>
    </w:p>
    <w:p w:rsidR="00C52CAB" w:rsidRPr="004F2194" w:rsidRDefault="00C52CAB" w:rsidP="00C52CAB">
      <w:pPr>
        <w:spacing w:line="0" w:lineRule="atLeast"/>
      </w:pPr>
      <w:r w:rsidRPr="004F2194">
        <w:rPr>
          <w:b/>
        </w:rPr>
        <w:t xml:space="preserve">Style: </w:t>
      </w:r>
      <w:r w:rsidRPr="004F2194">
        <w:t>First-person narrative</w:t>
      </w:r>
    </w:p>
    <w:p w:rsidR="00C52CAB" w:rsidRPr="004F2194" w:rsidRDefault="00C52CAB" w:rsidP="00C52CAB">
      <w:pPr>
        <w:spacing w:line="0" w:lineRule="atLeast"/>
        <w:rPr>
          <w:b/>
        </w:rPr>
      </w:pPr>
    </w:p>
    <w:p w:rsidR="00C52CAB" w:rsidRDefault="00C52CAB" w:rsidP="00C52CAB">
      <w:pPr>
        <w:spacing w:line="0" w:lineRule="atLeast"/>
      </w:pPr>
    </w:p>
    <w:p w:rsidR="00C52CAB" w:rsidRDefault="00C52CAB" w:rsidP="00C52CAB">
      <w:pPr>
        <w:spacing w:line="0" w:lineRule="atLeast"/>
      </w:pPr>
    </w:p>
    <w:p w:rsidR="00C52CAB" w:rsidRDefault="00C52CAB" w:rsidP="00C52CAB">
      <w:pPr>
        <w:spacing w:line="0" w:lineRule="atLeast"/>
      </w:pPr>
    </w:p>
    <w:p w:rsidR="00C52CAB" w:rsidRDefault="00C52CAB" w:rsidP="00C52CAB">
      <w:pPr>
        <w:spacing w:line="0" w:lineRule="atLeast"/>
      </w:pPr>
    </w:p>
    <w:p w:rsidR="00C52CAB" w:rsidRDefault="00C52CAB" w:rsidP="00C52CAB">
      <w:pPr>
        <w:spacing w:line="0" w:lineRule="atLeast"/>
      </w:pPr>
    </w:p>
    <w:p w:rsidR="00C52CAB" w:rsidRDefault="00C52CAB" w:rsidP="00C52CAB">
      <w:pPr>
        <w:spacing w:line="0" w:lineRule="atLeast"/>
      </w:pPr>
    </w:p>
    <w:p w:rsidR="00C52CAB" w:rsidRDefault="00C52CAB" w:rsidP="00C52CAB">
      <w:pPr>
        <w:spacing w:line="0" w:lineRule="atLeast"/>
      </w:pPr>
    </w:p>
    <w:p w:rsidR="00C52CAB" w:rsidRDefault="00C52CAB" w:rsidP="00C52CAB">
      <w:pPr>
        <w:spacing w:line="0" w:lineRule="atLeast"/>
      </w:pPr>
    </w:p>
    <w:p w:rsidR="00C52CAB" w:rsidRDefault="00C52CAB" w:rsidP="00C52CAB">
      <w:pPr>
        <w:pStyle w:val="-11"/>
        <w:spacing w:line="0" w:lineRule="atLeast"/>
        <w:ind w:left="0"/>
        <w:jc w:val="center"/>
      </w:pPr>
    </w:p>
    <w:p w:rsidR="00C52CAB" w:rsidRPr="004F2194" w:rsidRDefault="00C52CAB" w:rsidP="00C52CAB">
      <w:pPr>
        <w:pStyle w:val="-11"/>
        <w:spacing w:line="0" w:lineRule="atLeast"/>
        <w:ind w:left="0"/>
        <w:jc w:val="center"/>
      </w:pPr>
      <w:r w:rsidRPr="004F2194">
        <w:rPr>
          <w:b/>
          <w:sz w:val="28"/>
          <w:szCs w:val="28"/>
        </w:rPr>
        <w:t>Listening Exercise Self-reflection Papers</w:t>
      </w:r>
      <w:r w:rsidRPr="004F2194">
        <w:rPr>
          <w:sz w:val="28"/>
          <w:szCs w:val="28"/>
        </w:rPr>
        <w:t xml:space="preserve"> </w:t>
      </w:r>
      <w:r>
        <w:rPr>
          <w:b/>
          <w:sz w:val="28"/>
          <w:szCs w:val="28"/>
        </w:rPr>
        <w:t xml:space="preserve">(5 </w:t>
      </w:r>
      <w:r w:rsidRPr="00B0618B">
        <w:rPr>
          <w:b/>
          <w:sz w:val="28"/>
          <w:szCs w:val="28"/>
        </w:rPr>
        <w:t>%)</w:t>
      </w:r>
    </w:p>
    <w:p w:rsidR="00C52CAB" w:rsidRDefault="00C52CAB" w:rsidP="00C52CAB">
      <w:pPr>
        <w:spacing w:line="0" w:lineRule="atLeast"/>
        <w:jc w:val="center"/>
        <w:rPr>
          <w:b/>
        </w:rPr>
      </w:pPr>
    </w:p>
    <w:p w:rsidR="00C52CAB" w:rsidRDefault="00C52CAB" w:rsidP="00C52CAB">
      <w:pPr>
        <w:spacing w:line="0" w:lineRule="atLeast"/>
      </w:pPr>
      <w:r>
        <w:rPr>
          <w:b/>
        </w:rPr>
        <w:t xml:space="preserve">Due: </w:t>
      </w:r>
      <w:r>
        <w:t>Listening Exercise Self-reflection Paper 1 – 02/28/14 (2.5 %)</w:t>
      </w:r>
    </w:p>
    <w:p w:rsidR="00C52CAB" w:rsidRDefault="00C52CAB" w:rsidP="00C52CAB">
      <w:pPr>
        <w:spacing w:line="0" w:lineRule="atLeast"/>
        <w:rPr>
          <w:b/>
        </w:rPr>
      </w:pPr>
      <w:r>
        <w:t xml:space="preserve">         Listening Exercise Self-reflection Paper 2 – 04/11/14 (2.5 %)</w:t>
      </w:r>
    </w:p>
    <w:p w:rsidR="00C52CAB" w:rsidRDefault="00C52CAB" w:rsidP="00C52CAB">
      <w:pPr>
        <w:spacing w:line="0" w:lineRule="atLeast"/>
        <w:rPr>
          <w:b/>
        </w:rPr>
      </w:pPr>
    </w:p>
    <w:p w:rsidR="00C52CAB" w:rsidRDefault="00C52CAB" w:rsidP="00C52CAB">
      <w:pPr>
        <w:spacing w:line="0" w:lineRule="atLeast"/>
        <w:rPr>
          <w:b/>
        </w:rPr>
      </w:pPr>
      <w:r>
        <w:rPr>
          <w:b/>
        </w:rPr>
        <w:t xml:space="preserve">Submission: </w:t>
      </w:r>
      <w:r>
        <w:t xml:space="preserve">Blackboard Learn </w:t>
      </w:r>
      <w:r>
        <w:rPr>
          <w:b/>
        </w:rPr>
        <w:t xml:space="preserve"> </w:t>
      </w:r>
    </w:p>
    <w:p w:rsidR="00C52CAB" w:rsidRPr="00A954FD" w:rsidRDefault="00C52CAB" w:rsidP="00C52CAB">
      <w:pPr>
        <w:spacing w:line="0" w:lineRule="atLeast"/>
      </w:pPr>
    </w:p>
    <w:p w:rsidR="00C52CAB" w:rsidRDefault="00C52CAB" w:rsidP="00C52CAB">
      <w:pPr>
        <w:spacing w:line="0" w:lineRule="atLeast"/>
      </w:pPr>
      <w:r w:rsidRPr="00A954FD">
        <w:t xml:space="preserve">Students will </w:t>
      </w:r>
      <w:r>
        <w:t>submit a reflection paper based on the listening exercise in class.</w:t>
      </w:r>
      <w:r w:rsidRPr="00A954FD">
        <w:t xml:space="preserve"> </w:t>
      </w:r>
      <w:r>
        <w:t xml:space="preserve"> The focus of the report </w:t>
      </w:r>
      <w:r w:rsidRPr="00A954FD">
        <w:t xml:space="preserve">will </w:t>
      </w:r>
      <w:r>
        <w:t xml:space="preserve">be on: </w:t>
      </w:r>
    </w:p>
    <w:p w:rsidR="00C52CAB" w:rsidRDefault="00C52CAB" w:rsidP="00C52CAB">
      <w:pPr>
        <w:pStyle w:val="ListParagraph"/>
        <w:numPr>
          <w:ilvl w:val="0"/>
          <w:numId w:val="30"/>
        </w:numPr>
        <w:spacing w:line="0" w:lineRule="atLeast"/>
        <w:contextualSpacing/>
      </w:pPr>
      <w:r w:rsidRPr="00A954FD">
        <w:t>Reflection on</w:t>
      </w:r>
      <w:r>
        <w:t xml:space="preserve"> your own</w:t>
      </w:r>
      <w:r w:rsidRPr="00A954FD">
        <w:t xml:space="preserve"> reaction</w:t>
      </w:r>
      <w:r>
        <w:t xml:space="preserve">s/thoughts/feelings DURING the experience of exercise. For example, what were you feeling and thinking at the beginning, during the process, and at the end of the exercise? When your partner was talking, were you able to focus? What are your reactions to your partner’s sharing? Did your partner’s sharing remind you of something? If yes, what were your immediate thoughts and how did these might affect your response and yourself at that time? ...etc. </w:t>
      </w:r>
    </w:p>
    <w:p w:rsidR="00C52CAB" w:rsidRDefault="00C52CAB" w:rsidP="00C52CAB">
      <w:pPr>
        <w:pStyle w:val="-11"/>
        <w:numPr>
          <w:ilvl w:val="0"/>
          <w:numId w:val="30"/>
        </w:numPr>
        <w:spacing w:line="0" w:lineRule="atLeast"/>
      </w:pPr>
      <w:r>
        <w:t xml:space="preserve">Identify your strengths and areas for growth regarding listening skills.  </w:t>
      </w:r>
    </w:p>
    <w:p w:rsidR="00C52CAB" w:rsidRPr="00A954FD" w:rsidRDefault="00C52CAB" w:rsidP="00C52CAB">
      <w:pPr>
        <w:pStyle w:val="-11"/>
        <w:spacing w:line="0" w:lineRule="atLeast"/>
        <w:ind w:left="0"/>
      </w:pPr>
    </w:p>
    <w:p w:rsidR="00C52CAB" w:rsidRDefault="00C52CAB" w:rsidP="00C52CAB">
      <w:pPr>
        <w:spacing w:line="0" w:lineRule="atLeast"/>
      </w:pPr>
      <w:r w:rsidRPr="00A954FD">
        <w:rPr>
          <w:b/>
        </w:rPr>
        <w:t>Length</w:t>
      </w:r>
      <w:r w:rsidRPr="00A954FD">
        <w:t xml:space="preserve">: </w:t>
      </w:r>
      <w:r>
        <w:t>1-2</w:t>
      </w:r>
      <w:r w:rsidRPr="00A954FD">
        <w:t xml:space="preserve"> pages, double-spac</w:t>
      </w:r>
      <w:r>
        <w:t xml:space="preserve">ed, 12 </w:t>
      </w:r>
      <w:proofErr w:type="spellStart"/>
      <w:r>
        <w:t>pt</w:t>
      </w:r>
      <w:proofErr w:type="spellEnd"/>
      <w:r>
        <w:t xml:space="preserve"> Times New Roman font</w:t>
      </w:r>
    </w:p>
    <w:p w:rsidR="00C52CAB" w:rsidRDefault="00C52CAB" w:rsidP="00C52CAB">
      <w:pPr>
        <w:spacing w:line="0" w:lineRule="atLeast"/>
        <w:rPr>
          <w:b/>
        </w:rPr>
      </w:pPr>
    </w:p>
    <w:p w:rsidR="00C52CAB" w:rsidRPr="00A954FD" w:rsidRDefault="00C52CAB" w:rsidP="00C52CAB">
      <w:pPr>
        <w:spacing w:line="0" w:lineRule="atLeast"/>
      </w:pPr>
      <w:r w:rsidRPr="00A954FD">
        <w:rPr>
          <w:b/>
        </w:rPr>
        <w:t>Style</w:t>
      </w:r>
      <w:r w:rsidRPr="00A954FD">
        <w:t>: First-person narrative</w:t>
      </w:r>
    </w:p>
    <w:p w:rsidR="00C52CAB" w:rsidRDefault="00C52CAB" w:rsidP="00C52CAB">
      <w:pPr>
        <w:spacing w:line="0" w:lineRule="atLeast"/>
        <w:rPr>
          <w:b/>
        </w:rPr>
      </w:pPr>
    </w:p>
    <w:p w:rsidR="00C52CAB" w:rsidRDefault="00C52CAB" w:rsidP="00C52CAB">
      <w:pPr>
        <w:spacing w:line="0" w:lineRule="atLeast"/>
        <w:rPr>
          <w:b/>
        </w:rPr>
      </w:pPr>
    </w:p>
    <w:p w:rsidR="00C52CAB" w:rsidRPr="00A954FD" w:rsidRDefault="00C52CAB" w:rsidP="00C52CAB">
      <w:pPr>
        <w:spacing w:line="0" w:lineRule="atLeast"/>
      </w:pPr>
      <w:r w:rsidRPr="00A954FD">
        <w:rPr>
          <w:b/>
        </w:rPr>
        <w:t>Evaluation</w:t>
      </w:r>
      <w:r w:rsidRPr="00A954FD">
        <w:t>: Students will be evaluated on the following criteria:</w:t>
      </w:r>
    </w:p>
    <w:p w:rsidR="00C52CAB" w:rsidRDefault="00C52CAB" w:rsidP="00C52CAB">
      <w:pPr>
        <w:pStyle w:val="-11"/>
        <w:numPr>
          <w:ilvl w:val="0"/>
          <w:numId w:val="31"/>
        </w:numPr>
        <w:spacing w:line="0" w:lineRule="atLeast"/>
      </w:pPr>
      <w:r w:rsidRPr="00A954FD">
        <w:t>Appropriate grammar, spelling, flow, writing style</w:t>
      </w:r>
      <w:r>
        <w:t>.</w:t>
      </w:r>
      <w:r w:rsidRPr="001C4586">
        <w:t xml:space="preserve"> </w:t>
      </w:r>
    </w:p>
    <w:p w:rsidR="00C52CAB" w:rsidRPr="00A954FD" w:rsidRDefault="00C52CAB" w:rsidP="00C52CAB">
      <w:pPr>
        <w:pStyle w:val="-11"/>
        <w:numPr>
          <w:ilvl w:val="0"/>
          <w:numId w:val="31"/>
        </w:numPr>
        <w:spacing w:line="0" w:lineRule="atLeast"/>
      </w:pPr>
      <w:r w:rsidRPr="00A954FD">
        <w:t xml:space="preserve">Detailed </w:t>
      </w:r>
      <w:r>
        <w:t xml:space="preserve">and in depth </w:t>
      </w:r>
      <w:r w:rsidRPr="00A954FD">
        <w:t xml:space="preserve">reflection of student’s experience </w:t>
      </w:r>
      <w:r>
        <w:t>and self-awareness gained.</w:t>
      </w:r>
    </w:p>
    <w:p w:rsidR="00C52CAB" w:rsidRDefault="00C52CAB" w:rsidP="00C52CAB">
      <w:pPr>
        <w:spacing w:line="0" w:lineRule="atLeast"/>
      </w:pPr>
    </w:p>
    <w:p w:rsidR="00C52CAB" w:rsidRPr="00A75496" w:rsidRDefault="00C52CAB" w:rsidP="00C52CAB">
      <w:pPr>
        <w:spacing w:line="0" w:lineRule="atLeast"/>
        <w:jc w:val="center"/>
        <w:rPr>
          <w:b/>
          <w:sz w:val="28"/>
          <w:szCs w:val="28"/>
        </w:rPr>
      </w:pPr>
      <w:r>
        <w:rPr>
          <w:b/>
          <w:sz w:val="28"/>
          <w:szCs w:val="28"/>
        </w:rPr>
        <w:t>Personal Project</w:t>
      </w:r>
      <w:r w:rsidRPr="00A75496">
        <w:rPr>
          <w:b/>
          <w:sz w:val="28"/>
          <w:szCs w:val="28"/>
        </w:rPr>
        <w:t xml:space="preserve"> </w:t>
      </w:r>
      <w:r>
        <w:rPr>
          <w:b/>
          <w:sz w:val="28"/>
          <w:szCs w:val="28"/>
        </w:rPr>
        <w:t xml:space="preserve">&amp; Presentation </w:t>
      </w:r>
      <w:r w:rsidRPr="00A75496">
        <w:rPr>
          <w:b/>
          <w:sz w:val="28"/>
          <w:szCs w:val="28"/>
        </w:rPr>
        <w:t>(</w:t>
      </w:r>
      <w:r>
        <w:rPr>
          <w:b/>
          <w:sz w:val="28"/>
          <w:szCs w:val="28"/>
        </w:rPr>
        <w:t xml:space="preserve">40 </w:t>
      </w:r>
      <w:r w:rsidRPr="00A75496">
        <w:rPr>
          <w:b/>
          <w:sz w:val="28"/>
          <w:szCs w:val="28"/>
        </w:rPr>
        <w:t>%)</w:t>
      </w:r>
    </w:p>
    <w:p w:rsidR="00C52CAB" w:rsidRDefault="00C52CAB" w:rsidP="00C52CAB">
      <w:pPr>
        <w:spacing w:line="0" w:lineRule="atLeast"/>
        <w:jc w:val="center"/>
        <w:rPr>
          <w:b/>
        </w:rPr>
      </w:pPr>
    </w:p>
    <w:p w:rsidR="00C52CAB" w:rsidRDefault="00C52CAB" w:rsidP="00C52CAB">
      <w:pPr>
        <w:spacing w:line="0" w:lineRule="atLeast"/>
      </w:pPr>
      <w:r>
        <w:rPr>
          <w:b/>
        </w:rPr>
        <w:t xml:space="preserve">Due: </w:t>
      </w:r>
      <w:r>
        <w:t xml:space="preserve">Personal Project – You decide, but </w:t>
      </w:r>
      <w:proofErr w:type="gramStart"/>
      <w:r>
        <w:t>HAS</w:t>
      </w:r>
      <w:proofErr w:type="gramEnd"/>
      <w:r>
        <w:t xml:space="preserve"> to be turned in PRIOR to your presentation day (20%)           </w:t>
      </w:r>
    </w:p>
    <w:p w:rsidR="00C52CAB" w:rsidRDefault="00C52CAB" w:rsidP="00C52CAB">
      <w:pPr>
        <w:spacing w:line="0" w:lineRule="atLeast"/>
      </w:pPr>
      <w:r>
        <w:t xml:space="preserve">         Presentation – TBD (20%)</w:t>
      </w:r>
    </w:p>
    <w:p w:rsidR="00C52CAB" w:rsidRDefault="00C52CAB" w:rsidP="00C52CAB">
      <w:pPr>
        <w:spacing w:line="0" w:lineRule="atLeast"/>
      </w:pPr>
    </w:p>
    <w:p w:rsidR="00C52CAB" w:rsidRPr="007D053D" w:rsidRDefault="00C52CAB" w:rsidP="00C52CAB">
      <w:pPr>
        <w:spacing w:line="0" w:lineRule="atLeast"/>
      </w:pPr>
      <w:r>
        <w:rPr>
          <w:b/>
        </w:rPr>
        <w:t xml:space="preserve">Submission: </w:t>
      </w:r>
      <w:r>
        <w:t xml:space="preserve">Turn in to the instructor &amp; in-class presentation </w:t>
      </w:r>
    </w:p>
    <w:p w:rsidR="00C52CAB" w:rsidRDefault="00C52CAB" w:rsidP="00C52CAB">
      <w:pPr>
        <w:spacing w:line="0" w:lineRule="atLeast"/>
        <w:rPr>
          <w:b/>
        </w:rPr>
      </w:pPr>
    </w:p>
    <w:p w:rsidR="00C52CAB" w:rsidRPr="009224FE" w:rsidRDefault="00C52CAB" w:rsidP="00C52CAB">
      <w:pPr>
        <w:spacing w:line="0" w:lineRule="atLeast"/>
        <w:rPr>
          <w:b/>
          <w:u w:val="single"/>
        </w:rPr>
      </w:pPr>
      <w:r>
        <w:rPr>
          <w:b/>
          <w:u w:val="single"/>
        </w:rPr>
        <w:t>Part I</w:t>
      </w:r>
      <w:r w:rsidRPr="009224FE">
        <w:rPr>
          <w:b/>
          <w:u w:val="single"/>
        </w:rPr>
        <w:t xml:space="preserve"> – Personal Project</w:t>
      </w:r>
    </w:p>
    <w:p w:rsidR="00C52CAB" w:rsidRDefault="00C52CAB" w:rsidP="00C52CAB">
      <w:r w:rsidRPr="00AC7220">
        <w:t xml:space="preserve">Students will construct a personal project that </w:t>
      </w:r>
      <w:r>
        <w:t>helps communicate their</w:t>
      </w:r>
      <w:r w:rsidRPr="00AC7220">
        <w:t xml:space="preserve"> </w:t>
      </w:r>
      <w:r>
        <w:t xml:space="preserve">awareness of themselves and of their personal growth. The questions to ponder include but are not limited to: </w:t>
      </w:r>
    </w:p>
    <w:p w:rsidR="00C52CAB" w:rsidRPr="003C6C19" w:rsidRDefault="00C52CAB" w:rsidP="00C52CAB">
      <w:pPr>
        <w:pStyle w:val="ListParagraph"/>
        <w:numPr>
          <w:ilvl w:val="0"/>
          <w:numId w:val="32"/>
        </w:numPr>
        <w:autoSpaceDE w:val="0"/>
        <w:autoSpaceDN w:val="0"/>
        <w:adjustRightInd w:val="0"/>
        <w:contextualSpacing/>
        <w:rPr>
          <w:lang w:eastAsia="zh-TW"/>
        </w:rPr>
      </w:pPr>
      <w:r w:rsidRPr="003C6C19">
        <w:rPr>
          <w:lang w:eastAsia="zh-TW"/>
        </w:rPr>
        <w:t xml:space="preserve">How did you become who you are right now? </w:t>
      </w:r>
    </w:p>
    <w:p w:rsidR="00C52CAB" w:rsidRPr="003C6C19" w:rsidRDefault="00C52CAB" w:rsidP="00C52CAB">
      <w:pPr>
        <w:pStyle w:val="ListParagraph"/>
        <w:numPr>
          <w:ilvl w:val="0"/>
          <w:numId w:val="32"/>
        </w:numPr>
        <w:autoSpaceDE w:val="0"/>
        <w:autoSpaceDN w:val="0"/>
        <w:adjustRightInd w:val="0"/>
        <w:contextualSpacing/>
        <w:rPr>
          <w:lang w:eastAsia="zh-TW"/>
        </w:rPr>
      </w:pPr>
      <w:r w:rsidRPr="003C6C19">
        <w:rPr>
          <w:lang w:eastAsia="zh-TW"/>
        </w:rPr>
        <w:t xml:space="preserve">How does where you are from influence who you are? This might include religion, region, ethnicity, SES, etc. </w:t>
      </w:r>
    </w:p>
    <w:p w:rsidR="00C52CAB" w:rsidRPr="003C6C19" w:rsidRDefault="00C52CAB" w:rsidP="00C52CAB">
      <w:pPr>
        <w:pStyle w:val="ListParagraph"/>
        <w:numPr>
          <w:ilvl w:val="0"/>
          <w:numId w:val="32"/>
        </w:numPr>
        <w:autoSpaceDE w:val="0"/>
        <w:autoSpaceDN w:val="0"/>
        <w:adjustRightInd w:val="0"/>
        <w:contextualSpacing/>
        <w:rPr>
          <w:lang w:eastAsia="zh-TW"/>
        </w:rPr>
      </w:pPr>
      <w:r>
        <w:rPr>
          <w:lang w:eastAsia="zh-TW"/>
        </w:rPr>
        <w:t xml:space="preserve">What are your personality traits? </w:t>
      </w:r>
      <w:r w:rsidRPr="003C6C19">
        <w:rPr>
          <w:lang w:eastAsia="zh-TW"/>
        </w:rPr>
        <w:t xml:space="preserve">How </w:t>
      </w:r>
      <w:r>
        <w:rPr>
          <w:lang w:eastAsia="zh-TW"/>
        </w:rPr>
        <w:t>do these traits</w:t>
      </w:r>
      <w:r w:rsidRPr="003C6C19">
        <w:rPr>
          <w:lang w:eastAsia="zh-TW"/>
        </w:rPr>
        <w:t xml:space="preserve"> influence your relationships with others?</w:t>
      </w:r>
    </w:p>
    <w:p w:rsidR="00C52CAB" w:rsidRPr="003C6C19" w:rsidRDefault="00C52CAB" w:rsidP="00C52CAB">
      <w:pPr>
        <w:pStyle w:val="ListParagraph"/>
        <w:numPr>
          <w:ilvl w:val="0"/>
          <w:numId w:val="32"/>
        </w:numPr>
        <w:autoSpaceDE w:val="0"/>
        <w:autoSpaceDN w:val="0"/>
        <w:adjustRightInd w:val="0"/>
        <w:contextualSpacing/>
        <w:rPr>
          <w:lang w:eastAsia="zh-TW"/>
        </w:rPr>
      </w:pPr>
      <w:r>
        <w:rPr>
          <w:lang w:eastAsia="zh-TW"/>
        </w:rPr>
        <w:t>What are some of the values/</w:t>
      </w:r>
      <w:r w:rsidRPr="003C6C19">
        <w:rPr>
          <w:lang w:eastAsia="zh-TW"/>
        </w:rPr>
        <w:t xml:space="preserve">beliefs </w:t>
      </w:r>
      <w:r>
        <w:rPr>
          <w:lang w:eastAsia="zh-TW"/>
        </w:rPr>
        <w:t xml:space="preserve">that you perceive as important? Where did you adopt/learn/gain these values/beliefs? </w:t>
      </w:r>
      <w:r w:rsidRPr="003C6C19">
        <w:rPr>
          <w:lang w:eastAsia="zh-TW"/>
        </w:rPr>
        <w:t>How do these values/beliefs impact you</w:t>
      </w:r>
      <w:r>
        <w:rPr>
          <w:lang w:eastAsia="zh-TW"/>
        </w:rPr>
        <w:t xml:space="preserve"> and your relationships with others</w:t>
      </w:r>
      <w:r w:rsidRPr="003C6C19">
        <w:rPr>
          <w:lang w:eastAsia="zh-TW"/>
        </w:rPr>
        <w:t>?</w:t>
      </w:r>
    </w:p>
    <w:p w:rsidR="00C52CAB" w:rsidRPr="003C6C19" w:rsidRDefault="00C52CAB" w:rsidP="00C52CAB">
      <w:pPr>
        <w:pStyle w:val="ListParagraph"/>
        <w:numPr>
          <w:ilvl w:val="0"/>
          <w:numId w:val="32"/>
        </w:numPr>
        <w:autoSpaceDE w:val="0"/>
        <w:autoSpaceDN w:val="0"/>
        <w:adjustRightInd w:val="0"/>
        <w:contextualSpacing/>
        <w:rPr>
          <w:lang w:eastAsia="zh-TW"/>
        </w:rPr>
      </w:pPr>
      <w:r w:rsidRPr="003C6C19">
        <w:rPr>
          <w:lang w:eastAsia="zh-TW"/>
        </w:rPr>
        <w:t>What makes you unique?</w:t>
      </w:r>
    </w:p>
    <w:p w:rsidR="00C52CAB" w:rsidRPr="003C6C19" w:rsidRDefault="00C52CAB" w:rsidP="00C52CAB">
      <w:pPr>
        <w:pStyle w:val="ListParagraph"/>
        <w:numPr>
          <w:ilvl w:val="0"/>
          <w:numId w:val="32"/>
        </w:numPr>
        <w:autoSpaceDE w:val="0"/>
        <w:autoSpaceDN w:val="0"/>
        <w:adjustRightInd w:val="0"/>
        <w:contextualSpacing/>
        <w:rPr>
          <w:lang w:eastAsia="zh-TW"/>
        </w:rPr>
      </w:pPr>
      <w:r w:rsidRPr="003C6C19">
        <w:rPr>
          <w:lang w:eastAsia="zh-TW"/>
        </w:rPr>
        <w:t xml:space="preserve">What </w:t>
      </w:r>
      <w:r>
        <w:rPr>
          <w:lang w:eastAsia="zh-TW"/>
        </w:rPr>
        <w:t>are your strengths? What are some of the things you would like to improve/change about yourself?</w:t>
      </w:r>
      <w:r w:rsidRPr="003C6C19">
        <w:rPr>
          <w:lang w:eastAsia="zh-TW"/>
        </w:rPr>
        <w:t xml:space="preserve"> </w:t>
      </w:r>
    </w:p>
    <w:p w:rsidR="00C52CAB" w:rsidRPr="003C6C19" w:rsidRDefault="00C52CAB" w:rsidP="00C52CAB">
      <w:pPr>
        <w:pStyle w:val="ListParagraph"/>
        <w:numPr>
          <w:ilvl w:val="0"/>
          <w:numId w:val="32"/>
        </w:numPr>
        <w:autoSpaceDE w:val="0"/>
        <w:autoSpaceDN w:val="0"/>
        <w:adjustRightInd w:val="0"/>
        <w:contextualSpacing/>
        <w:rPr>
          <w:lang w:eastAsia="zh-TW"/>
        </w:rPr>
      </w:pPr>
      <w:r w:rsidRPr="003C6C19">
        <w:rPr>
          <w:lang w:eastAsia="zh-TW"/>
        </w:rPr>
        <w:t xml:space="preserve">What are some things you admire in others? In yourself? </w:t>
      </w:r>
    </w:p>
    <w:p w:rsidR="00C52CAB" w:rsidRPr="003C6C19" w:rsidRDefault="00C52CAB" w:rsidP="00C52CAB">
      <w:pPr>
        <w:pStyle w:val="ListParagraph"/>
        <w:numPr>
          <w:ilvl w:val="0"/>
          <w:numId w:val="32"/>
        </w:numPr>
        <w:autoSpaceDE w:val="0"/>
        <w:autoSpaceDN w:val="0"/>
        <w:adjustRightInd w:val="0"/>
        <w:contextualSpacing/>
        <w:rPr>
          <w:lang w:eastAsia="zh-TW"/>
        </w:rPr>
      </w:pPr>
      <w:r w:rsidRPr="003C6C19">
        <w:rPr>
          <w:lang w:eastAsia="zh-TW"/>
        </w:rPr>
        <w:t>If there is one thing you can change, what would it be and why?</w:t>
      </w:r>
    </w:p>
    <w:p w:rsidR="00C52CAB" w:rsidRPr="003C6C19" w:rsidRDefault="00C52CAB" w:rsidP="00C52CAB">
      <w:pPr>
        <w:pStyle w:val="ListParagraph"/>
        <w:numPr>
          <w:ilvl w:val="0"/>
          <w:numId w:val="32"/>
        </w:numPr>
        <w:autoSpaceDE w:val="0"/>
        <w:autoSpaceDN w:val="0"/>
        <w:adjustRightInd w:val="0"/>
        <w:contextualSpacing/>
        <w:rPr>
          <w:lang w:eastAsia="zh-TW"/>
        </w:rPr>
      </w:pPr>
      <w:r w:rsidRPr="003C6C19">
        <w:rPr>
          <w:lang w:eastAsia="zh-TW"/>
        </w:rPr>
        <w:t xml:space="preserve">How </w:t>
      </w:r>
      <w:r w:rsidR="002C4D8D">
        <w:rPr>
          <w:lang w:eastAsia="zh-TW"/>
        </w:rPr>
        <w:t xml:space="preserve">have you </w:t>
      </w:r>
      <w:r>
        <w:rPr>
          <w:lang w:eastAsia="zh-TW"/>
        </w:rPr>
        <w:t>grown as a person</w:t>
      </w:r>
      <w:r w:rsidRPr="003C6C19">
        <w:rPr>
          <w:lang w:eastAsia="zh-TW"/>
        </w:rPr>
        <w:t xml:space="preserve">? </w:t>
      </w:r>
      <w:r>
        <w:rPr>
          <w:lang w:eastAsia="zh-TW"/>
        </w:rPr>
        <w:t>What have facilitated these growths in you?</w:t>
      </w:r>
    </w:p>
    <w:p w:rsidR="00C52CAB" w:rsidRDefault="00C52CAB" w:rsidP="00C52CAB">
      <w:pPr>
        <w:pStyle w:val="ListParagraph"/>
        <w:numPr>
          <w:ilvl w:val="0"/>
          <w:numId w:val="32"/>
        </w:numPr>
        <w:autoSpaceDE w:val="0"/>
        <w:autoSpaceDN w:val="0"/>
        <w:adjustRightInd w:val="0"/>
        <w:contextualSpacing/>
        <w:rPr>
          <w:lang w:eastAsia="zh-TW"/>
        </w:rPr>
      </w:pPr>
      <w:r w:rsidRPr="003C6C19">
        <w:rPr>
          <w:lang w:eastAsia="zh-TW"/>
        </w:rPr>
        <w:t>What are your goals?</w:t>
      </w:r>
    </w:p>
    <w:p w:rsidR="00C52CAB" w:rsidRDefault="00C52CAB" w:rsidP="00C52CAB">
      <w:pPr>
        <w:pStyle w:val="ListParagraph"/>
        <w:numPr>
          <w:ilvl w:val="0"/>
          <w:numId w:val="32"/>
        </w:numPr>
        <w:autoSpaceDE w:val="0"/>
        <w:autoSpaceDN w:val="0"/>
        <w:adjustRightInd w:val="0"/>
        <w:contextualSpacing/>
        <w:rPr>
          <w:lang w:eastAsia="zh-TW"/>
        </w:rPr>
      </w:pPr>
      <w:r>
        <w:rPr>
          <w:lang w:eastAsia="zh-TW"/>
        </w:rPr>
        <w:t xml:space="preserve">How have you, or haven’t you developed empathy, acceptance (of yourself and of others), congruence, </w:t>
      </w:r>
      <w:proofErr w:type="spellStart"/>
      <w:proofErr w:type="gramStart"/>
      <w:r>
        <w:rPr>
          <w:lang w:eastAsia="zh-TW"/>
        </w:rPr>
        <w:t>ect</w:t>
      </w:r>
      <w:proofErr w:type="spellEnd"/>
      <w:r>
        <w:rPr>
          <w:lang w:eastAsia="zh-TW"/>
        </w:rPr>
        <w:t>.?</w:t>
      </w:r>
      <w:proofErr w:type="gramEnd"/>
    </w:p>
    <w:p w:rsidR="00C52CAB" w:rsidRDefault="00C52CAB" w:rsidP="00C52CAB">
      <w:pPr>
        <w:pStyle w:val="ListParagraph"/>
        <w:numPr>
          <w:ilvl w:val="0"/>
          <w:numId w:val="32"/>
        </w:numPr>
        <w:autoSpaceDE w:val="0"/>
        <w:autoSpaceDN w:val="0"/>
        <w:adjustRightInd w:val="0"/>
        <w:contextualSpacing/>
        <w:rPr>
          <w:lang w:eastAsia="zh-TW"/>
        </w:rPr>
      </w:pPr>
      <w:r>
        <w:rPr>
          <w:lang w:eastAsia="zh-TW"/>
        </w:rPr>
        <w:t xml:space="preserve">Can you always being </w:t>
      </w:r>
      <w:proofErr w:type="gramStart"/>
      <w:r>
        <w:rPr>
          <w:lang w:eastAsia="zh-TW"/>
        </w:rPr>
        <w:t>real/yourself</w:t>
      </w:r>
      <w:proofErr w:type="gramEnd"/>
      <w:r>
        <w:rPr>
          <w:lang w:eastAsia="zh-TW"/>
        </w:rPr>
        <w:t xml:space="preserve"> in front of people? Why or why not?</w:t>
      </w:r>
    </w:p>
    <w:p w:rsidR="00C52CAB" w:rsidRDefault="00C52CAB" w:rsidP="00C52CAB">
      <w:pPr>
        <w:pStyle w:val="ListParagraph"/>
        <w:numPr>
          <w:ilvl w:val="0"/>
          <w:numId w:val="32"/>
        </w:numPr>
        <w:autoSpaceDE w:val="0"/>
        <w:autoSpaceDN w:val="0"/>
        <w:adjustRightInd w:val="0"/>
        <w:contextualSpacing/>
        <w:rPr>
          <w:lang w:eastAsia="zh-TW"/>
        </w:rPr>
      </w:pPr>
      <w:r>
        <w:rPr>
          <w:lang w:eastAsia="zh-TW"/>
        </w:rPr>
        <w:t>What does love mean to you? Self-love or any other forms of love?</w:t>
      </w:r>
    </w:p>
    <w:p w:rsidR="00C52CAB" w:rsidRDefault="00C52CAB" w:rsidP="00C52CAB">
      <w:pPr>
        <w:pStyle w:val="ListParagraph"/>
        <w:numPr>
          <w:ilvl w:val="0"/>
          <w:numId w:val="32"/>
        </w:numPr>
        <w:autoSpaceDE w:val="0"/>
        <w:autoSpaceDN w:val="0"/>
        <w:adjustRightInd w:val="0"/>
        <w:contextualSpacing/>
        <w:rPr>
          <w:lang w:eastAsia="zh-TW"/>
        </w:rPr>
      </w:pPr>
      <w:r>
        <w:rPr>
          <w:lang w:eastAsia="zh-TW"/>
        </w:rPr>
        <w:t xml:space="preserve">What role do you think self-awareness plays in your life? </w:t>
      </w:r>
    </w:p>
    <w:p w:rsidR="00C52CAB" w:rsidRPr="00A954FD" w:rsidRDefault="00C52CAB" w:rsidP="00C52CAB">
      <w:pPr>
        <w:pStyle w:val="-11"/>
        <w:spacing w:line="0" w:lineRule="atLeast"/>
      </w:pPr>
    </w:p>
    <w:p w:rsidR="00C52CAB" w:rsidRDefault="00C52CAB" w:rsidP="00C52CAB">
      <w:pPr>
        <w:spacing w:line="0" w:lineRule="atLeast"/>
      </w:pPr>
      <w:r w:rsidRPr="00A954FD">
        <w:rPr>
          <w:b/>
        </w:rPr>
        <w:t xml:space="preserve">Length: </w:t>
      </w:r>
      <w:r w:rsidRPr="009224FE">
        <w:t>N/A</w:t>
      </w:r>
    </w:p>
    <w:p w:rsidR="00C52CAB" w:rsidRDefault="00C52CAB" w:rsidP="00C52CAB">
      <w:pPr>
        <w:spacing w:line="0" w:lineRule="atLeast"/>
        <w:rPr>
          <w:b/>
        </w:rPr>
      </w:pPr>
    </w:p>
    <w:p w:rsidR="00C52CAB" w:rsidRDefault="00C52CAB" w:rsidP="00C52CAB">
      <w:pPr>
        <w:spacing w:line="0" w:lineRule="atLeast"/>
        <w:rPr>
          <w:b/>
          <w:i/>
        </w:rPr>
      </w:pPr>
      <w:r w:rsidRPr="00A954FD">
        <w:rPr>
          <w:b/>
        </w:rPr>
        <w:t>Style</w:t>
      </w:r>
      <w:r w:rsidRPr="00A954FD">
        <w:t xml:space="preserve">: </w:t>
      </w:r>
      <w:r w:rsidRPr="00AC7220">
        <w:t xml:space="preserve">Students may choose what format this project will take, bearing in mind that they will present the final product or a less emotional version to the class. </w:t>
      </w:r>
      <w:r>
        <w:t>Please note that creativity is NOT the evaluation criteria for this assignment. *</w:t>
      </w:r>
      <w:r w:rsidRPr="00F52660">
        <w:rPr>
          <w:b/>
          <w:i/>
          <w:u w:val="single"/>
        </w:rPr>
        <w:t xml:space="preserve">Students must receive approval from the instructor on the format and focus of the project </w:t>
      </w:r>
      <w:r>
        <w:rPr>
          <w:b/>
          <w:i/>
          <w:u w:val="single"/>
        </w:rPr>
        <w:t>PRIOR</w:t>
      </w:r>
      <w:r w:rsidRPr="00F52660">
        <w:rPr>
          <w:b/>
          <w:i/>
          <w:u w:val="single"/>
        </w:rPr>
        <w:t xml:space="preserve"> to working on the project. Student may either email or talk to the instructor to receive approval</w:t>
      </w:r>
      <w:r>
        <w:rPr>
          <w:b/>
          <w:i/>
        </w:rPr>
        <w:t xml:space="preserve">. </w:t>
      </w:r>
    </w:p>
    <w:p w:rsidR="00C52CAB" w:rsidRDefault="00C52CAB" w:rsidP="00C52CAB">
      <w:pPr>
        <w:spacing w:line="0" w:lineRule="atLeast"/>
        <w:rPr>
          <w:b/>
          <w:i/>
        </w:rPr>
      </w:pPr>
    </w:p>
    <w:p w:rsidR="00C52CAB" w:rsidRDefault="00C52CAB" w:rsidP="00C52CAB">
      <w:pPr>
        <w:spacing w:line="0" w:lineRule="atLeast"/>
      </w:pPr>
      <w:r w:rsidRPr="00A954FD">
        <w:rPr>
          <w:b/>
        </w:rPr>
        <w:t>Evaluation</w:t>
      </w:r>
      <w:r>
        <w:t xml:space="preserve">: Self-evaluation </w:t>
      </w:r>
    </w:p>
    <w:p w:rsidR="00C52CAB" w:rsidRDefault="00C52CAB" w:rsidP="00C52CAB">
      <w:pPr>
        <w:spacing w:line="0" w:lineRule="atLeast"/>
        <w:rPr>
          <w:b/>
          <w:u w:val="single"/>
        </w:rPr>
      </w:pPr>
    </w:p>
    <w:p w:rsidR="00C52CAB" w:rsidRPr="009224FE" w:rsidRDefault="00C52CAB" w:rsidP="00C52CAB">
      <w:pPr>
        <w:spacing w:line="0" w:lineRule="atLeast"/>
        <w:rPr>
          <w:b/>
          <w:u w:val="single"/>
        </w:rPr>
      </w:pPr>
      <w:r w:rsidRPr="009224FE">
        <w:rPr>
          <w:b/>
          <w:u w:val="single"/>
        </w:rPr>
        <w:t>Part</w:t>
      </w:r>
      <w:r>
        <w:rPr>
          <w:b/>
          <w:u w:val="single"/>
        </w:rPr>
        <w:t xml:space="preserve"> II</w:t>
      </w:r>
      <w:r w:rsidRPr="009224FE">
        <w:rPr>
          <w:b/>
          <w:u w:val="single"/>
        </w:rPr>
        <w:t xml:space="preserve"> - Presentation</w:t>
      </w:r>
    </w:p>
    <w:p w:rsidR="00C52CAB" w:rsidRDefault="00C52CAB" w:rsidP="00C52CAB">
      <w:r w:rsidRPr="004F64DF">
        <w:t xml:space="preserve">Students will present their personal project to the class in whatever format they choose for approximately </w:t>
      </w:r>
      <w:r w:rsidRPr="00B1114E">
        <w:rPr>
          <w:b/>
        </w:rPr>
        <w:t>10 – 15</w:t>
      </w:r>
      <w:r w:rsidRPr="004F64DF">
        <w:t xml:space="preserve"> minutes. Because of its highly personal nature, students may choose to present a less emotional or personal version of their project. For example, if a student chooses to create a family genogram, he or she might only present the family history that is less intimate or </w:t>
      </w:r>
      <w:r>
        <w:t xml:space="preserve">emotionally evocative. </w:t>
      </w:r>
    </w:p>
    <w:p w:rsidR="00C52CAB" w:rsidRDefault="00C52CAB" w:rsidP="00C52CAB"/>
    <w:p w:rsidR="00C52CAB" w:rsidRDefault="00C52CAB" w:rsidP="00C52CAB">
      <w:pPr>
        <w:rPr>
          <w:b/>
          <w:i/>
        </w:rPr>
      </w:pPr>
      <w:r w:rsidRPr="007C3B7A">
        <w:rPr>
          <w:b/>
        </w:rPr>
        <w:t>Style:</w:t>
      </w:r>
      <w:r>
        <w:t xml:space="preserve"> *</w:t>
      </w:r>
      <w:r w:rsidRPr="001A3001">
        <w:rPr>
          <w:b/>
          <w:i/>
          <w:u w:val="single"/>
        </w:rPr>
        <w:t>Students must receive approval from the instructor on the</w:t>
      </w:r>
      <w:r>
        <w:rPr>
          <w:b/>
          <w:i/>
          <w:u w:val="single"/>
        </w:rPr>
        <w:t xml:space="preserve"> format and focus of the project PRIOR to the presentation day</w:t>
      </w:r>
      <w:r w:rsidRPr="001A3001">
        <w:rPr>
          <w:b/>
          <w:i/>
          <w:u w:val="single"/>
        </w:rPr>
        <w:t xml:space="preserve">. </w:t>
      </w:r>
      <w:r w:rsidRPr="00F52660">
        <w:rPr>
          <w:b/>
          <w:i/>
          <w:u w:val="single"/>
        </w:rPr>
        <w:t>Student may either email or talk to the instructor to receive approval</w:t>
      </w:r>
      <w:r>
        <w:rPr>
          <w:b/>
          <w:i/>
        </w:rPr>
        <w:t>.</w:t>
      </w:r>
    </w:p>
    <w:p w:rsidR="00C52CAB" w:rsidRDefault="00C52CAB" w:rsidP="00C52CAB"/>
    <w:p w:rsidR="00C52CAB" w:rsidRPr="00217271" w:rsidRDefault="00C52CAB" w:rsidP="00C52CAB">
      <w:pPr>
        <w:rPr>
          <w:sz w:val="28"/>
        </w:rPr>
      </w:pPr>
      <w:r w:rsidRPr="00A954FD">
        <w:rPr>
          <w:b/>
        </w:rPr>
        <w:t>Evaluation</w:t>
      </w:r>
      <w:r>
        <w:t>: N/A</w:t>
      </w:r>
    </w:p>
    <w:p w:rsidR="00C52CAB" w:rsidRDefault="00C52CAB" w:rsidP="000D1416">
      <w:pPr>
        <w:rPr>
          <w:rFonts w:ascii="Calibri" w:hAnsi="Calibri"/>
          <w:szCs w:val="22"/>
        </w:rPr>
      </w:pPr>
    </w:p>
    <w:sectPr w:rsidR="00C52CAB" w:rsidSect="000D1416">
      <w:footerReference w:type="default" r:id="rId16"/>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E87" w:rsidRDefault="00405E87" w:rsidP="000D1416">
      <w:r>
        <w:separator/>
      </w:r>
    </w:p>
  </w:endnote>
  <w:endnote w:type="continuationSeparator" w:id="0">
    <w:p w:rsidR="00405E87" w:rsidRDefault="00405E87" w:rsidP="000D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C5" w:rsidRDefault="009906C5">
    <w:pPr>
      <w:pStyle w:val="Footer"/>
      <w:rPr>
        <w:rFonts w:ascii="Calibri" w:hAnsi="Calibri"/>
        <w:sz w:val="20"/>
      </w:rPr>
    </w:pPr>
  </w:p>
  <w:p w:rsidR="009906C5" w:rsidRPr="005D0944" w:rsidRDefault="009906C5" w:rsidP="009421D2">
    <w:pPr>
      <w:pStyle w:val="Footer"/>
      <w:rPr>
        <w:rFonts w:ascii="Calibri" w:hAnsi="Calibri"/>
        <w:sz w:val="20"/>
      </w:rPr>
    </w:pPr>
    <w:r>
      <w:rPr>
        <w:rFonts w:ascii="Calibri" w:hAnsi="Calibri"/>
        <w:sz w:val="20"/>
      </w:rPr>
      <w:t>COUN3620</w:t>
    </w:r>
    <w:r w:rsidRPr="005D0944">
      <w:rPr>
        <w:rFonts w:ascii="Calibri" w:hAnsi="Calibri"/>
        <w:sz w:val="20"/>
      </w:rPr>
      <w:t xml:space="preserve">: </w:t>
    </w:r>
    <w:r>
      <w:rPr>
        <w:rFonts w:ascii="Calibri" w:hAnsi="Calibri"/>
        <w:sz w:val="20"/>
      </w:rPr>
      <w:t>Principles of Couns</w:t>
    </w:r>
    <w:r w:rsidR="004D3CF0">
      <w:rPr>
        <w:rFonts w:ascii="Calibri" w:hAnsi="Calibri"/>
        <w:sz w:val="20"/>
      </w:rPr>
      <w:t>eling II</w:t>
    </w:r>
    <w:r w:rsidR="004D3CF0">
      <w:rPr>
        <w:rFonts w:ascii="Calibri" w:hAnsi="Calibri"/>
        <w:sz w:val="20"/>
      </w:rPr>
      <w:tab/>
      <w:t xml:space="preserve">   </w:t>
    </w:r>
    <w:r w:rsidR="004D3CF0">
      <w:rPr>
        <w:rFonts w:ascii="Calibri" w:hAnsi="Calibri"/>
        <w:sz w:val="20"/>
      </w:rPr>
      <w:tab/>
    </w:r>
  </w:p>
  <w:p w:rsidR="009906C5" w:rsidRDefault="009906C5" w:rsidP="00942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E87" w:rsidRDefault="00405E87" w:rsidP="000D1416">
      <w:r>
        <w:separator/>
      </w:r>
    </w:p>
  </w:footnote>
  <w:footnote w:type="continuationSeparator" w:id="0">
    <w:p w:rsidR="00405E87" w:rsidRDefault="00405E87" w:rsidP="000D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700"/>
    <w:multiLevelType w:val="hybridMultilevel"/>
    <w:tmpl w:val="972E3CDA"/>
    <w:lvl w:ilvl="0" w:tplc="04090005">
      <w:start w:val="1"/>
      <w:numFmt w:val="bullet"/>
      <w:lvlText w:val=""/>
      <w:lvlJc w:val="left"/>
      <w:pPr>
        <w:tabs>
          <w:tab w:val="num" w:pos="360"/>
        </w:tabs>
        <w:ind w:left="360" w:hanging="360"/>
      </w:pPr>
      <w:rPr>
        <w:rFonts w:ascii="Wingdings" w:hAnsi="Wingdings" w:hint="default"/>
      </w:rPr>
    </w:lvl>
    <w:lvl w:ilvl="1" w:tplc="E434285C">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A72589"/>
    <w:multiLevelType w:val="hybridMultilevel"/>
    <w:tmpl w:val="C0C6175C"/>
    <w:lvl w:ilvl="0" w:tplc="A920E13C">
      <w:start w:val="1"/>
      <w:numFmt w:val="decimal"/>
      <w:lvlText w:val="%1."/>
      <w:lvlJc w:val="left"/>
      <w:pPr>
        <w:ind w:left="720" w:hanging="360"/>
      </w:pPr>
      <w:rPr>
        <w:rFonts w:ascii="Times New Roman" w:eastAsia="Cambr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44547"/>
    <w:multiLevelType w:val="hybridMultilevel"/>
    <w:tmpl w:val="FEA21B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D13ADB"/>
    <w:multiLevelType w:val="singleLevel"/>
    <w:tmpl w:val="4848802E"/>
    <w:lvl w:ilvl="0">
      <w:start w:val="1"/>
      <w:numFmt w:val="lowerLetter"/>
      <w:lvlText w:val="%1. "/>
      <w:legacy w:legacy="1" w:legacySpace="0" w:legacyIndent="360"/>
      <w:lvlJc w:val="left"/>
      <w:pPr>
        <w:ind w:left="360" w:hanging="360"/>
      </w:pPr>
      <w:rPr>
        <w:b w:val="0"/>
        <w:i w:val="0"/>
        <w:sz w:val="24"/>
      </w:rPr>
    </w:lvl>
  </w:abstractNum>
  <w:abstractNum w:abstractNumId="4">
    <w:nsid w:val="13641C55"/>
    <w:multiLevelType w:val="multilevel"/>
    <w:tmpl w:val="5FA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644EB"/>
    <w:multiLevelType w:val="hybridMultilevel"/>
    <w:tmpl w:val="4A4801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572DD0"/>
    <w:multiLevelType w:val="hybridMultilevel"/>
    <w:tmpl w:val="3D8A56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903D43"/>
    <w:multiLevelType w:val="hybridMultilevel"/>
    <w:tmpl w:val="A0B83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8B5B38"/>
    <w:multiLevelType w:val="hybridMultilevel"/>
    <w:tmpl w:val="72BE4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3F1E4C"/>
    <w:multiLevelType w:val="hybridMultilevel"/>
    <w:tmpl w:val="A3E8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A1656"/>
    <w:multiLevelType w:val="hybridMultilevel"/>
    <w:tmpl w:val="C20A8806"/>
    <w:lvl w:ilvl="0" w:tplc="A4DC1B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067A5"/>
    <w:multiLevelType w:val="hybridMultilevel"/>
    <w:tmpl w:val="97A2A6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D62B45"/>
    <w:multiLevelType w:val="hybridMultilevel"/>
    <w:tmpl w:val="78DE4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811E34"/>
    <w:multiLevelType w:val="hybridMultilevel"/>
    <w:tmpl w:val="2408A56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1B41171"/>
    <w:multiLevelType w:val="hybridMultilevel"/>
    <w:tmpl w:val="4710A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E5116"/>
    <w:multiLevelType w:val="hybridMultilevel"/>
    <w:tmpl w:val="FD80AAA0"/>
    <w:lvl w:ilvl="0" w:tplc="A4DC1B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A22D41"/>
    <w:multiLevelType w:val="multilevel"/>
    <w:tmpl w:val="985EE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F62C20"/>
    <w:multiLevelType w:val="hybridMultilevel"/>
    <w:tmpl w:val="99B6504C"/>
    <w:lvl w:ilvl="0" w:tplc="C0C2828C">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2CA5634"/>
    <w:multiLevelType w:val="hybridMultilevel"/>
    <w:tmpl w:val="8F0C4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FF1891"/>
    <w:multiLevelType w:val="hybridMultilevel"/>
    <w:tmpl w:val="89620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102A48"/>
    <w:multiLevelType w:val="hybridMultilevel"/>
    <w:tmpl w:val="16DC5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126FF5"/>
    <w:multiLevelType w:val="hybridMultilevel"/>
    <w:tmpl w:val="90C664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F7C5EBB"/>
    <w:multiLevelType w:val="hybridMultilevel"/>
    <w:tmpl w:val="EFB6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73110"/>
    <w:multiLevelType w:val="hybridMultilevel"/>
    <w:tmpl w:val="B7C2FE3C"/>
    <w:lvl w:ilvl="0" w:tplc="A4DC1B0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83575B4"/>
    <w:multiLevelType w:val="hybridMultilevel"/>
    <w:tmpl w:val="C6E6F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447579"/>
    <w:multiLevelType w:val="hybridMultilevel"/>
    <w:tmpl w:val="6CFA3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D17AF"/>
    <w:multiLevelType w:val="hybridMultilevel"/>
    <w:tmpl w:val="D8DE684C"/>
    <w:lvl w:ilvl="0" w:tplc="04090005">
      <w:start w:val="1"/>
      <w:numFmt w:val="bullet"/>
      <w:lvlText w:val=""/>
      <w:lvlJc w:val="left"/>
      <w:pPr>
        <w:tabs>
          <w:tab w:val="num" w:pos="360"/>
        </w:tabs>
        <w:ind w:left="360" w:hanging="360"/>
      </w:pPr>
      <w:rPr>
        <w:rFonts w:ascii="Wingdings" w:hAnsi="Wingdings" w:hint="default"/>
      </w:rPr>
    </w:lvl>
    <w:lvl w:ilvl="1" w:tplc="E434285C">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14F2F0F"/>
    <w:multiLevelType w:val="hybridMultilevel"/>
    <w:tmpl w:val="13028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576A93"/>
    <w:multiLevelType w:val="hybridMultilevel"/>
    <w:tmpl w:val="B8EA6B16"/>
    <w:lvl w:ilvl="0" w:tplc="E43428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4424A50"/>
    <w:multiLevelType w:val="hybridMultilevel"/>
    <w:tmpl w:val="8F2C2B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A014B4E"/>
    <w:multiLevelType w:val="hybridMultilevel"/>
    <w:tmpl w:val="50F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3345C7"/>
    <w:multiLevelType w:val="hybridMultilevel"/>
    <w:tmpl w:val="4B045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6"/>
  </w:num>
  <w:num w:numId="3">
    <w:abstractNumId w:val="0"/>
  </w:num>
  <w:num w:numId="4">
    <w:abstractNumId w:val="5"/>
  </w:num>
  <w:num w:numId="5">
    <w:abstractNumId w:val="29"/>
  </w:num>
  <w:num w:numId="6">
    <w:abstractNumId w:val="2"/>
  </w:num>
  <w:num w:numId="7">
    <w:abstractNumId w:val="28"/>
  </w:num>
  <w:num w:numId="8">
    <w:abstractNumId w:val="6"/>
  </w:num>
  <w:num w:numId="9">
    <w:abstractNumId w:val="9"/>
  </w:num>
  <w:num w:numId="10">
    <w:abstractNumId w:val="13"/>
  </w:num>
  <w:num w:numId="11">
    <w:abstractNumId w:val="12"/>
  </w:num>
  <w:num w:numId="12">
    <w:abstractNumId w:val="7"/>
  </w:num>
  <w:num w:numId="13">
    <w:abstractNumId w:val="31"/>
  </w:num>
  <w:num w:numId="14">
    <w:abstractNumId w:val="8"/>
  </w:num>
  <w:num w:numId="15">
    <w:abstractNumId w:val="4"/>
  </w:num>
  <w:num w:numId="16">
    <w:abstractNumId w:val="16"/>
  </w:num>
  <w:num w:numId="17">
    <w:abstractNumId w:val="11"/>
  </w:num>
  <w:num w:numId="18">
    <w:abstractNumId w:val="3"/>
  </w:num>
  <w:num w:numId="19">
    <w:abstractNumId w:val="10"/>
  </w:num>
  <w:num w:numId="20">
    <w:abstractNumId w:val="27"/>
  </w:num>
  <w:num w:numId="21">
    <w:abstractNumId w:val="30"/>
  </w:num>
  <w:num w:numId="22">
    <w:abstractNumId w:val="22"/>
  </w:num>
  <w:num w:numId="23">
    <w:abstractNumId w:val="20"/>
  </w:num>
  <w:num w:numId="24">
    <w:abstractNumId w:val="14"/>
  </w:num>
  <w:num w:numId="25">
    <w:abstractNumId w:val="18"/>
  </w:num>
  <w:num w:numId="26">
    <w:abstractNumId w:val="21"/>
  </w:num>
  <w:num w:numId="27">
    <w:abstractNumId w:val="15"/>
  </w:num>
  <w:num w:numId="28">
    <w:abstractNumId w:val="19"/>
  </w:num>
  <w:num w:numId="29">
    <w:abstractNumId w:val="17"/>
  </w:num>
  <w:num w:numId="30">
    <w:abstractNumId w:val="1"/>
  </w:num>
  <w:num w:numId="31">
    <w:abstractNumId w:val="2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0D1416"/>
    <w:rsid w:val="0000270B"/>
    <w:rsid w:val="000069D5"/>
    <w:rsid w:val="000072F4"/>
    <w:rsid w:val="00017BD3"/>
    <w:rsid w:val="00034C5F"/>
    <w:rsid w:val="000453E4"/>
    <w:rsid w:val="000469EA"/>
    <w:rsid w:val="0004739F"/>
    <w:rsid w:val="00053C9B"/>
    <w:rsid w:val="00055EB3"/>
    <w:rsid w:val="00063E94"/>
    <w:rsid w:val="00071127"/>
    <w:rsid w:val="000721EF"/>
    <w:rsid w:val="00081D07"/>
    <w:rsid w:val="000857B8"/>
    <w:rsid w:val="00090827"/>
    <w:rsid w:val="00091443"/>
    <w:rsid w:val="00092720"/>
    <w:rsid w:val="00092BF0"/>
    <w:rsid w:val="00093577"/>
    <w:rsid w:val="000A6771"/>
    <w:rsid w:val="000A696E"/>
    <w:rsid w:val="000A77F1"/>
    <w:rsid w:val="000B5EE1"/>
    <w:rsid w:val="000C2978"/>
    <w:rsid w:val="000D1416"/>
    <w:rsid w:val="000F3610"/>
    <w:rsid w:val="000F3EB3"/>
    <w:rsid w:val="000F5C46"/>
    <w:rsid w:val="001034CC"/>
    <w:rsid w:val="001114E3"/>
    <w:rsid w:val="00115F2A"/>
    <w:rsid w:val="001207DC"/>
    <w:rsid w:val="001215DA"/>
    <w:rsid w:val="00124F06"/>
    <w:rsid w:val="00127FA4"/>
    <w:rsid w:val="0014256E"/>
    <w:rsid w:val="00145F2F"/>
    <w:rsid w:val="00150C99"/>
    <w:rsid w:val="00153953"/>
    <w:rsid w:val="0015601D"/>
    <w:rsid w:val="00160D0B"/>
    <w:rsid w:val="00160F22"/>
    <w:rsid w:val="001726A8"/>
    <w:rsid w:val="00181D6E"/>
    <w:rsid w:val="00183EAF"/>
    <w:rsid w:val="00185974"/>
    <w:rsid w:val="0018792B"/>
    <w:rsid w:val="00193F6E"/>
    <w:rsid w:val="0019622C"/>
    <w:rsid w:val="001A13B4"/>
    <w:rsid w:val="001A31A6"/>
    <w:rsid w:val="001A62A7"/>
    <w:rsid w:val="001B70AF"/>
    <w:rsid w:val="001B7B16"/>
    <w:rsid w:val="001C70A0"/>
    <w:rsid w:val="001C736A"/>
    <w:rsid w:val="001D26AE"/>
    <w:rsid w:val="001D7DA2"/>
    <w:rsid w:val="001E276D"/>
    <w:rsid w:val="001E4883"/>
    <w:rsid w:val="001F36E0"/>
    <w:rsid w:val="001F745F"/>
    <w:rsid w:val="00201143"/>
    <w:rsid w:val="002060B4"/>
    <w:rsid w:val="00214280"/>
    <w:rsid w:val="00216466"/>
    <w:rsid w:val="002216C9"/>
    <w:rsid w:val="00224FF4"/>
    <w:rsid w:val="002322DB"/>
    <w:rsid w:val="0023548E"/>
    <w:rsid w:val="002414F4"/>
    <w:rsid w:val="002417EB"/>
    <w:rsid w:val="00243821"/>
    <w:rsid w:val="00244F10"/>
    <w:rsid w:val="0025246A"/>
    <w:rsid w:val="0025617C"/>
    <w:rsid w:val="0025764D"/>
    <w:rsid w:val="00262F1E"/>
    <w:rsid w:val="00270D7D"/>
    <w:rsid w:val="00271BA3"/>
    <w:rsid w:val="00276DE0"/>
    <w:rsid w:val="00280905"/>
    <w:rsid w:val="002824C2"/>
    <w:rsid w:val="00284735"/>
    <w:rsid w:val="00285ECD"/>
    <w:rsid w:val="00290B2E"/>
    <w:rsid w:val="002913DC"/>
    <w:rsid w:val="002913E1"/>
    <w:rsid w:val="002937EC"/>
    <w:rsid w:val="0029768C"/>
    <w:rsid w:val="002B353E"/>
    <w:rsid w:val="002B5705"/>
    <w:rsid w:val="002B5E91"/>
    <w:rsid w:val="002B7243"/>
    <w:rsid w:val="002C0981"/>
    <w:rsid w:val="002C2BD0"/>
    <w:rsid w:val="002C2E97"/>
    <w:rsid w:val="002C3CAC"/>
    <w:rsid w:val="002C4D8D"/>
    <w:rsid w:val="002C5854"/>
    <w:rsid w:val="002D1621"/>
    <w:rsid w:val="002D7C7C"/>
    <w:rsid w:val="002E3B90"/>
    <w:rsid w:val="002E4D39"/>
    <w:rsid w:val="002F3A17"/>
    <w:rsid w:val="002F6293"/>
    <w:rsid w:val="002F6F05"/>
    <w:rsid w:val="00302C99"/>
    <w:rsid w:val="00303ED1"/>
    <w:rsid w:val="00305266"/>
    <w:rsid w:val="00316AAE"/>
    <w:rsid w:val="00320F65"/>
    <w:rsid w:val="00322148"/>
    <w:rsid w:val="003333E9"/>
    <w:rsid w:val="0034648F"/>
    <w:rsid w:val="00351A58"/>
    <w:rsid w:val="0036045B"/>
    <w:rsid w:val="00361A36"/>
    <w:rsid w:val="00361F6D"/>
    <w:rsid w:val="003705D7"/>
    <w:rsid w:val="00374FBD"/>
    <w:rsid w:val="003761C1"/>
    <w:rsid w:val="00380677"/>
    <w:rsid w:val="00392D4A"/>
    <w:rsid w:val="00394877"/>
    <w:rsid w:val="00394C36"/>
    <w:rsid w:val="0039797A"/>
    <w:rsid w:val="003A7A65"/>
    <w:rsid w:val="003B0E74"/>
    <w:rsid w:val="003B4F97"/>
    <w:rsid w:val="003B542E"/>
    <w:rsid w:val="003C7BC5"/>
    <w:rsid w:val="003E1823"/>
    <w:rsid w:val="003E1CDE"/>
    <w:rsid w:val="003F0CA8"/>
    <w:rsid w:val="003F5E65"/>
    <w:rsid w:val="003F5F9C"/>
    <w:rsid w:val="00400258"/>
    <w:rsid w:val="00405E87"/>
    <w:rsid w:val="004065BE"/>
    <w:rsid w:val="00414C9D"/>
    <w:rsid w:val="00425565"/>
    <w:rsid w:val="00431E7D"/>
    <w:rsid w:val="00433244"/>
    <w:rsid w:val="004356FA"/>
    <w:rsid w:val="00435AD9"/>
    <w:rsid w:val="00437B20"/>
    <w:rsid w:val="004415C2"/>
    <w:rsid w:val="0044590A"/>
    <w:rsid w:val="004636E2"/>
    <w:rsid w:val="004711C8"/>
    <w:rsid w:val="00471410"/>
    <w:rsid w:val="0047591C"/>
    <w:rsid w:val="00476B8D"/>
    <w:rsid w:val="00481821"/>
    <w:rsid w:val="00484F9F"/>
    <w:rsid w:val="0048727F"/>
    <w:rsid w:val="004C3336"/>
    <w:rsid w:val="004D15A7"/>
    <w:rsid w:val="004D3CF0"/>
    <w:rsid w:val="004D407C"/>
    <w:rsid w:val="004D4C82"/>
    <w:rsid w:val="004E213F"/>
    <w:rsid w:val="004E3BAA"/>
    <w:rsid w:val="004F6340"/>
    <w:rsid w:val="0050317E"/>
    <w:rsid w:val="00503BD4"/>
    <w:rsid w:val="00503D7E"/>
    <w:rsid w:val="0050445E"/>
    <w:rsid w:val="00504FEA"/>
    <w:rsid w:val="005057BF"/>
    <w:rsid w:val="00507901"/>
    <w:rsid w:val="00541CEF"/>
    <w:rsid w:val="00542711"/>
    <w:rsid w:val="00546697"/>
    <w:rsid w:val="00551487"/>
    <w:rsid w:val="00552022"/>
    <w:rsid w:val="00553F86"/>
    <w:rsid w:val="005549E3"/>
    <w:rsid w:val="0055674C"/>
    <w:rsid w:val="005576BE"/>
    <w:rsid w:val="00562589"/>
    <w:rsid w:val="00563A19"/>
    <w:rsid w:val="00563CB6"/>
    <w:rsid w:val="00567D24"/>
    <w:rsid w:val="00584EE5"/>
    <w:rsid w:val="00586216"/>
    <w:rsid w:val="005A3886"/>
    <w:rsid w:val="005B2256"/>
    <w:rsid w:val="005B415B"/>
    <w:rsid w:val="005C456D"/>
    <w:rsid w:val="005C469C"/>
    <w:rsid w:val="005C4E5D"/>
    <w:rsid w:val="005C62EA"/>
    <w:rsid w:val="005D3E3D"/>
    <w:rsid w:val="005D4DD4"/>
    <w:rsid w:val="005D5A87"/>
    <w:rsid w:val="005E222B"/>
    <w:rsid w:val="005E2B8C"/>
    <w:rsid w:val="005E3251"/>
    <w:rsid w:val="005F2FFA"/>
    <w:rsid w:val="005F69B6"/>
    <w:rsid w:val="00634F4F"/>
    <w:rsid w:val="00637FC3"/>
    <w:rsid w:val="00640CDF"/>
    <w:rsid w:val="00646A4B"/>
    <w:rsid w:val="00650D62"/>
    <w:rsid w:val="00651D62"/>
    <w:rsid w:val="00656049"/>
    <w:rsid w:val="00664FB3"/>
    <w:rsid w:val="006666F0"/>
    <w:rsid w:val="006713D0"/>
    <w:rsid w:val="006831EC"/>
    <w:rsid w:val="00683848"/>
    <w:rsid w:val="0068511D"/>
    <w:rsid w:val="006913E3"/>
    <w:rsid w:val="006A02E3"/>
    <w:rsid w:val="006A5741"/>
    <w:rsid w:val="006A621B"/>
    <w:rsid w:val="006B5086"/>
    <w:rsid w:val="006D7B2A"/>
    <w:rsid w:val="006E51C4"/>
    <w:rsid w:val="006F0339"/>
    <w:rsid w:val="006F3F80"/>
    <w:rsid w:val="006F479E"/>
    <w:rsid w:val="006F5FCD"/>
    <w:rsid w:val="0070133C"/>
    <w:rsid w:val="00702E25"/>
    <w:rsid w:val="007215A0"/>
    <w:rsid w:val="00722E13"/>
    <w:rsid w:val="00726E8F"/>
    <w:rsid w:val="00726F0F"/>
    <w:rsid w:val="00737CEF"/>
    <w:rsid w:val="00742870"/>
    <w:rsid w:val="00745B6C"/>
    <w:rsid w:val="00747DD4"/>
    <w:rsid w:val="0075498B"/>
    <w:rsid w:val="0075539E"/>
    <w:rsid w:val="00757C9D"/>
    <w:rsid w:val="0076373F"/>
    <w:rsid w:val="00764304"/>
    <w:rsid w:val="0076619E"/>
    <w:rsid w:val="00777F80"/>
    <w:rsid w:val="00790924"/>
    <w:rsid w:val="0079578C"/>
    <w:rsid w:val="0079659D"/>
    <w:rsid w:val="007A44B5"/>
    <w:rsid w:val="007A5AA4"/>
    <w:rsid w:val="007B0FE8"/>
    <w:rsid w:val="007B19BA"/>
    <w:rsid w:val="007B304B"/>
    <w:rsid w:val="007B5F3C"/>
    <w:rsid w:val="007C0D10"/>
    <w:rsid w:val="007C33B8"/>
    <w:rsid w:val="007C4D30"/>
    <w:rsid w:val="007C74F6"/>
    <w:rsid w:val="007E00BF"/>
    <w:rsid w:val="007E3827"/>
    <w:rsid w:val="007E512B"/>
    <w:rsid w:val="007E58E3"/>
    <w:rsid w:val="007F3D29"/>
    <w:rsid w:val="007F4A2C"/>
    <w:rsid w:val="00801207"/>
    <w:rsid w:val="0081030F"/>
    <w:rsid w:val="008252BD"/>
    <w:rsid w:val="008255D0"/>
    <w:rsid w:val="00825AD5"/>
    <w:rsid w:val="00832097"/>
    <w:rsid w:val="008416C7"/>
    <w:rsid w:val="0084612A"/>
    <w:rsid w:val="008475B8"/>
    <w:rsid w:val="00847EEF"/>
    <w:rsid w:val="00851F2D"/>
    <w:rsid w:val="00852117"/>
    <w:rsid w:val="008556B4"/>
    <w:rsid w:val="008614C8"/>
    <w:rsid w:val="0086425B"/>
    <w:rsid w:val="0086522F"/>
    <w:rsid w:val="0086788C"/>
    <w:rsid w:val="00880049"/>
    <w:rsid w:val="00885AF4"/>
    <w:rsid w:val="008867C0"/>
    <w:rsid w:val="00892C30"/>
    <w:rsid w:val="008930E7"/>
    <w:rsid w:val="00896562"/>
    <w:rsid w:val="008A1B9F"/>
    <w:rsid w:val="008A3055"/>
    <w:rsid w:val="008A646F"/>
    <w:rsid w:val="008B76AF"/>
    <w:rsid w:val="008C50E6"/>
    <w:rsid w:val="008C54C3"/>
    <w:rsid w:val="008C6CC9"/>
    <w:rsid w:val="008D025E"/>
    <w:rsid w:val="008D47F1"/>
    <w:rsid w:val="008D6B3C"/>
    <w:rsid w:val="008E4234"/>
    <w:rsid w:val="0090060A"/>
    <w:rsid w:val="00901FBA"/>
    <w:rsid w:val="00904431"/>
    <w:rsid w:val="00907FBB"/>
    <w:rsid w:val="0091605A"/>
    <w:rsid w:val="00926D48"/>
    <w:rsid w:val="00927D0C"/>
    <w:rsid w:val="0093404C"/>
    <w:rsid w:val="009421D2"/>
    <w:rsid w:val="009424EA"/>
    <w:rsid w:val="0095624E"/>
    <w:rsid w:val="00957BC1"/>
    <w:rsid w:val="0096275A"/>
    <w:rsid w:val="00963B9D"/>
    <w:rsid w:val="0097134D"/>
    <w:rsid w:val="00973CFF"/>
    <w:rsid w:val="00977396"/>
    <w:rsid w:val="009906C5"/>
    <w:rsid w:val="009909F8"/>
    <w:rsid w:val="00996986"/>
    <w:rsid w:val="00997A78"/>
    <w:rsid w:val="009A0960"/>
    <w:rsid w:val="009A2228"/>
    <w:rsid w:val="009A4055"/>
    <w:rsid w:val="009A57F9"/>
    <w:rsid w:val="009A74D6"/>
    <w:rsid w:val="009B4BDE"/>
    <w:rsid w:val="009B72FD"/>
    <w:rsid w:val="009C4F81"/>
    <w:rsid w:val="009D4EEC"/>
    <w:rsid w:val="00A01152"/>
    <w:rsid w:val="00A01EB6"/>
    <w:rsid w:val="00A04D83"/>
    <w:rsid w:val="00A129E8"/>
    <w:rsid w:val="00A30350"/>
    <w:rsid w:val="00A30B10"/>
    <w:rsid w:val="00A444C4"/>
    <w:rsid w:val="00A511E0"/>
    <w:rsid w:val="00A61E82"/>
    <w:rsid w:val="00A74860"/>
    <w:rsid w:val="00A810B6"/>
    <w:rsid w:val="00A90984"/>
    <w:rsid w:val="00A9098C"/>
    <w:rsid w:val="00A94777"/>
    <w:rsid w:val="00A97D91"/>
    <w:rsid w:val="00AA46C3"/>
    <w:rsid w:val="00AA5A9A"/>
    <w:rsid w:val="00AC32BD"/>
    <w:rsid w:val="00AC471A"/>
    <w:rsid w:val="00AC6F52"/>
    <w:rsid w:val="00AC7BB2"/>
    <w:rsid w:val="00AD102B"/>
    <w:rsid w:val="00AD3C6C"/>
    <w:rsid w:val="00AF238C"/>
    <w:rsid w:val="00AF67D5"/>
    <w:rsid w:val="00B053A2"/>
    <w:rsid w:val="00B064A3"/>
    <w:rsid w:val="00B120C8"/>
    <w:rsid w:val="00B13ACC"/>
    <w:rsid w:val="00B2195E"/>
    <w:rsid w:val="00B24608"/>
    <w:rsid w:val="00B42E6A"/>
    <w:rsid w:val="00B44950"/>
    <w:rsid w:val="00B45C93"/>
    <w:rsid w:val="00B463DD"/>
    <w:rsid w:val="00B5067C"/>
    <w:rsid w:val="00B57742"/>
    <w:rsid w:val="00B66615"/>
    <w:rsid w:val="00B82719"/>
    <w:rsid w:val="00B82EBE"/>
    <w:rsid w:val="00B86258"/>
    <w:rsid w:val="00B8724F"/>
    <w:rsid w:val="00B90610"/>
    <w:rsid w:val="00B93125"/>
    <w:rsid w:val="00B94C98"/>
    <w:rsid w:val="00B9628D"/>
    <w:rsid w:val="00BB1F19"/>
    <w:rsid w:val="00BC01DD"/>
    <w:rsid w:val="00BC05D5"/>
    <w:rsid w:val="00BC38C8"/>
    <w:rsid w:val="00BC395D"/>
    <w:rsid w:val="00BC485A"/>
    <w:rsid w:val="00BD0A0E"/>
    <w:rsid w:val="00BD2D24"/>
    <w:rsid w:val="00BD669B"/>
    <w:rsid w:val="00BD6929"/>
    <w:rsid w:val="00BE0024"/>
    <w:rsid w:val="00BE40B5"/>
    <w:rsid w:val="00BE7256"/>
    <w:rsid w:val="00BF3C5A"/>
    <w:rsid w:val="00BF4A1F"/>
    <w:rsid w:val="00C00E0E"/>
    <w:rsid w:val="00C03564"/>
    <w:rsid w:val="00C06684"/>
    <w:rsid w:val="00C16CC0"/>
    <w:rsid w:val="00C2161F"/>
    <w:rsid w:val="00C2469D"/>
    <w:rsid w:val="00C24A5E"/>
    <w:rsid w:val="00C2533C"/>
    <w:rsid w:val="00C32440"/>
    <w:rsid w:val="00C37E60"/>
    <w:rsid w:val="00C4167E"/>
    <w:rsid w:val="00C464BD"/>
    <w:rsid w:val="00C4707B"/>
    <w:rsid w:val="00C52CAB"/>
    <w:rsid w:val="00C5300F"/>
    <w:rsid w:val="00C54079"/>
    <w:rsid w:val="00C6118B"/>
    <w:rsid w:val="00C618EE"/>
    <w:rsid w:val="00C67DAA"/>
    <w:rsid w:val="00C73316"/>
    <w:rsid w:val="00C73738"/>
    <w:rsid w:val="00C76CA4"/>
    <w:rsid w:val="00C93CB0"/>
    <w:rsid w:val="00CA2B98"/>
    <w:rsid w:val="00CA3114"/>
    <w:rsid w:val="00CA3AF6"/>
    <w:rsid w:val="00CB13E2"/>
    <w:rsid w:val="00CB1E16"/>
    <w:rsid w:val="00CB4C30"/>
    <w:rsid w:val="00CC2BAF"/>
    <w:rsid w:val="00CC483D"/>
    <w:rsid w:val="00CD0169"/>
    <w:rsid w:val="00CE3B9D"/>
    <w:rsid w:val="00CE4631"/>
    <w:rsid w:val="00CF5265"/>
    <w:rsid w:val="00CF71C8"/>
    <w:rsid w:val="00D06ED1"/>
    <w:rsid w:val="00D07421"/>
    <w:rsid w:val="00D13393"/>
    <w:rsid w:val="00D133EE"/>
    <w:rsid w:val="00D17597"/>
    <w:rsid w:val="00D202F0"/>
    <w:rsid w:val="00D219A0"/>
    <w:rsid w:val="00D341DB"/>
    <w:rsid w:val="00D40AB5"/>
    <w:rsid w:val="00D44FE5"/>
    <w:rsid w:val="00D47255"/>
    <w:rsid w:val="00D630EF"/>
    <w:rsid w:val="00D75601"/>
    <w:rsid w:val="00D76C43"/>
    <w:rsid w:val="00D914BA"/>
    <w:rsid w:val="00D9172B"/>
    <w:rsid w:val="00D922F1"/>
    <w:rsid w:val="00D94A6C"/>
    <w:rsid w:val="00D96192"/>
    <w:rsid w:val="00DB3890"/>
    <w:rsid w:val="00DB39B6"/>
    <w:rsid w:val="00DC6A34"/>
    <w:rsid w:val="00DC7055"/>
    <w:rsid w:val="00DE3E00"/>
    <w:rsid w:val="00DF0E32"/>
    <w:rsid w:val="00DF1B84"/>
    <w:rsid w:val="00DF375C"/>
    <w:rsid w:val="00E108DF"/>
    <w:rsid w:val="00E130BA"/>
    <w:rsid w:val="00E13BD8"/>
    <w:rsid w:val="00E260A5"/>
    <w:rsid w:val="00E31192"/>
    <w:rsid w:val="00E31299"/>
    <w:rsid w:val="00E36C5D"/>
    <w:rsid w:val="00E37826"/>
    <w:rsid w:val="00E56B25"/>
    <w:rsid w:val="00E61E8D"/>
    <w:rsid w:val="00E63447"/>
    <w:rsid w:val="00E674FD"/>
    <w:rsid w:val="00E72D97"/>
    <w:rsid w:val="00E73D7E"/>
    <w:rsid w:val="00E75034"/>
    <w:rsid w:val="00E76D85"/>
    <w:rsid w:val="00E83647"/>
    <w:rsid w:val="00E83BBB"/>
    <w:rsid w:val="00E9038F"/>
    <w:rsid w:val="00E91DC5"/>
    <w:rsid w:val="00E95E84"/>
    <w:rsid w:val="00E966ED"/>
    <w:rsid w:val="00EA4C72"/>
    <w:rsid w:val="00EB09CC"/>
    <w:rsid w:val="00EB45FB"/>
    <w:rsid w:val="00EC7A8D"/>
    <w:rsid w:val="00ED1D0C"/>
    <w:rsid w:val="00ED78AE"/>
    <w:rsid w:val="00EE02AA"/>
    <w:rsid w:val="00EF255F"/>
    <w:rsid w:val="00EF6986"/>
    <w:rsid w:val="00EF730A"/>
    <w:rsid w:val="00F018A4"/>
    <w:rsid w:val="00F01D73"/>
    <w:rsid w:val="00F0727F"/>
    <w:rsid w:val="00F20738"/>
    <w:rsid w:val="00F23293"/>
    <w:rsid w:val="00F3077A"/>
    <w:rsid w:val="00F30A77"/>
    <w:rsid w:val="00F32FF7"/>
    <w:rsid w:val="00F335CF"/>
    <w:rsid w:val="00F348D9"/>
    <w:rsid w:val="00F424BD"/>
    <w:rsid w:val="00F46320"/>
    <w:rsid w:val="00F56984"/>
    <w:rsid w:val="00F626AA"/>
    <w:rsid w:val="00F63FB0"/>
    <w:rsid w:val="00F747D3"/>
    <w:rsid w:val="00F775E1"/>
    <w:rsid w:val="00F82059"/>
    <w:rsid w:val="00F90203"/>
    <w:rsid w:val="00F924FB"/>
    <w:rsid w:val="00F92F82"/>
    <w:rsid w:val="00F966B7"/>
    <w:rsid w:val="00F968E6"/>
    <w:rsid w:val="00FA0FED"/>
    <w:rsid w:val="00FA19AB"/>
    <w:rsid w:val="00FB26BA"/>
    <w:rsid w:val="00FB2F2C"/>
    <w:rsid w:val="00FB6186"/>
    <w:rsid w:val="00FC323C"/>
    <w:rsid w:val="00FC7707"/>
    <w:rsid w:val="00FD4A3D"/>
    <w:rsid w:val="00FE459C"/>
    <w:rsid w:val="00FE4921"/>
    <w:rsid w:val="00FE6CFA"/>
    <w:rsid w:val="00FE7CF7"/>
    <w:rsid w:val="00FF0426"/>
    <w:rsid w:val="00FF31EA"/>
    <w:rsid w:val="00FF3F88"/>
    <w:rsid w:val="00FF50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1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D1416"/>
    <w:pPr>
      <w:keepNext/>
      <w:outlineLvl w:val="1"/>
    </w:pPr>
    <w:rPr>
      <w:rFonts w:ascii="Garamond" w:hAnsi="Garamond"/>
      <w:b/>
    </w:rPr>
  </w:style>
  <w:style w:type="paragraph" w:styleId="Heading3">
    <w:name w:val="heading 3"/>
    <w:basedOn w:val="Normal"/>
    <w:next w:val="Normal"/>
    <w:link w:val="Heading3Char"/>
    <w:qFormat/>
    <w:rsid w:val="000D1416"/>
    <w:pPr>
      <w:keepNext/>
      <w:outlineLvl w:val="2"/>
    </w:pPr>
    <w:rPr>
      <w:rFonts w:ascii="Garamond" w:hAnsi="Garamond"/>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1416"/>
    <w:rPr>
      <w:rFonts w:ascii="Garamond" w:eastAsia="Times New Roman" w:hAnsi="Garamond" w:cs="Times New Roman"/>
      <w:b/>
      <w:sz w:val="24"/>
      <w:szCs w:val="20"/>
    </w:rPr>
  </w:style>
  <w:style w:type="character" w:customStyle="1" w:styleId="Heading3Char">
    <w:name w:val="Heading 3 Char"/>
    <w:basedOn w:val="DefaultParagraphFont"/>
    <w:link w:val="Heading3"/>
    <w:rsid w:val="000D1416"/>
    <w:rPr>
      <w:rFonts w:ascii="Garamond" w:eastAsia="Times New Roman" w:hAnsi="Garamond" w:cs="Times New Roman"/>
      <w:b/>
      <w:sz w:val="24"/>
      <w:szCs w:val="20"/>
      <w:u w:val="single"/>
    </w:rPr>
  </w:style>
  <w:style w:type="character" w:styleId="Hyperlink">
    <w:name w:val="Hyperlink"/>
    <w:basedOn w:val="DefaultParagraphFont"/>
    <w:rsid w:val="000D1416"/>
    <w:rPr>
      <w:color w:val="0000FF"/>
      <w:u w:val="single"/>
    </w:rPr>
  </w:style>
  <w:style w:type="paragraph" w:styleId="Footer">
    <w:name w:val="footer"/>
    <w:basedOn w:val="Normal"/>
    <w:link w:val="FooterChar"/>
    <w:rsid w:val="000D1416"/>
    <w:pPr>
      <w:tabs>
        <w:tab w:val="center" w:pos="4320"/>
        <w:tab w:val="right" w:pos="8640"/>
      </w:tabs>
    </w:pPr>
  </w:style>
  <w:style w:type="character" w:customStyle="1" w:styleId="FooterChar">
    <w:name w:val="Footer Char"/>
    <w:basedOn w:val="DefaultParagraphFont"/>
    <w:link w:val="Footer"/>
    <w:rsid w:val="000D1416"/>
    <w:rPr>
      <w:rFonts w:ascii="Times New Roman" w:eastAsia="Times New Roman" w:hAnsi="Times New Roman" w:cs="Times New Roman"/>
      <w:sz w:val="24"/>
      <w:szCs w:val="20"/>
    </w:rPr>
  </w:style>
  <w:style w:type="character" w:styleId="PageNumber">
    <w:name w:val="page number"/>
    <w:basedOn w:val="DefaultParagraphFont"/>
    <w:rsid w:val="000D1416"/>
  </w:style>
  <w:style w:type="paragraph" w:styleId="BodyTextIndent">
    <w:name w:val="Body Text Indent"/>
    <w:basedOn w:val="Normal"/>
    <w:link w:val="BodyTextIndentChar"/>
    <w:rsid w:val="000D1416"/>
    <w:pPr>
      <w:spacing w:after="120"/>
      <w:ind w:left="360"/>
    </w:pPr>
  </w:style>
  <w:style w:type="character" w:customStyle="1" w:styleId="BodyTextIndentChar">
    <w:name w:val="Body Text Indent Char"/>
    <w:basedOn w:val="DefaultParagraphFont"/>
    <w:link w:val="BodyTextIndent"/>
    <w:rsid w:val="000D1416"/>
    <w:rPr>
      <w:rFonts w:ascii="Times New Roman" w:eastAsia="Times New Roman" w:hAnsi="Times New Roman" w:cs="Times New Roman"/>
      <w:sz w:val="24"/>
      <w:szCs w:val="20"/>
    </w:rPr>
  </w:style>
  <w:style w:type="paragraph" w:styleId="ListParagraph">
    <w:name w:val="List Paragraph"/>
    <w:basedOn w:val="Normal"/>
    <w:qFormat/>
    <w:rsid w:val="000D1416"/>
    <w:pPr>
      <w:ind w:left="720"/>
    </w:pPr>
  </w:style>
  <w:style w:type="paragraph" w:styleId="Header">
    <w:name w:val="header"/>
    <w:basedOn w:val="Normal"/>
    <w:link w:val="HeaderChar"/>
    <w:uiPriority w:val="99"/>
    <w:unhideWhenUsed/>
    <w:rsid w:val="000D1416"/>
    <w:pPr>
      <w:tabs>
        <w:tab w:val="center" w:pos="4680"/>
        <w:tab w:val="right" w:pos="9360"/>
      </w:tabs>
    </w:pPr>
  </w:style>
  <w:style w:type="character" w:customStyle="1" w:styleId="HeaderChar">
    <w:name w:val="Header Char"/>
    <w:basedOn w:val="DefaultParagraphFont"/>
    <w:link w:val="Header"/>
    <w:uiPriority w:val="99"/>
    <w:rsid w:val="000D1416"/>
    <w:rPr>
      <w:rFonts w:ascii="Times New Roman" w:eastAsia="Times New Roman" w:hAnsi="Times New Roman" w:cs="Times New Roman"/>
      <w:sz w:val="24"/>
      <w:szCs w:val="20"/>
    </w:rPr>
  </w:style>
  <w:style w:type="table" w:styleId="TableGrid">
    <w:name w:val="Table Grid"/>
    <w:basedOn w:val="TableNormal"/>
    <w:uiPriority w:val="59"/>
    <w:rsid w:val="002B5E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552022"/>
    <w:pPr>
      <w:spacing w:before="100" w:beforeAutospacing="1" w:after="100" w:afterAutospacing="1"/>
    </w:pPr>
    <w:rPr>
      <w:szCs w:val="24"/>
    </w:rPr>
  </w:style>
  <w:style w:type="paragraph" w:customStyle="1" w:styleId="level1">
    <w:name w:val="_level1"/>
    <w:basedOn w:val="Normal"/>
    <w:rsid w:val="00D202F0"/>
    <w:rPr>
      <w:szCs w:val="24"/>
    </w:rPr>
  </w:style>
  <w:style w:type="character" w:customStyle="1" w:styleId="apple-style-span">
    <w:name w:val="apple-style-span"/>
    <w:basedOn w:val="DefaultParagraphFont"/>
    <w:rsid w:val="00CE3B9D"/>
  </w:style>
  <w:style w:type="character" w:styleId="CommentReference">
    <w:name w:val="annotation reference"/>
    <w:basedOn w:val="DefaultParagraphFont"/>
    <w:uiPriority w:val="99"/>
    <w:semiHidden/>
    <w:unhideWhenUsed/>
    <w:rsid w:val="009A4055"/>
    <w:rPr>
      <w:sz w:val="16"/>
      <w:szCs w:val="16"/>
    </w:rPr>
  </w:style>
  <w:style w:type="paragraph" w:styleId="CommentText">
    <w:name w:val="annotation text"/>
    <w:basedOn w:val="Normal"/>
    <w:link w:val="CommentTextChar"/>
    <w:uiPriority w:val="99"/>
    <w:semiHidden/>
    <w:unhideWhenUsed/>
    <w:rsid w:val="009A4055"/>
    <w:rPr>
      <w:sz w:val="20"/>
    </w:rPr>
  </w:style>
  <w:style w:type="character" w:customStyle="1" w:styleId="CommentTextChar">
    <w:name w:val="Comment Text Char"/>
    <w:basedOn w:val="DefaultParagraphFont"/>
    <w:link w:val="CommentText"/>
    <w:uiPriority w:val="99"/>
    <w:semiHidden/>
    <w:rsid w:val="009A40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4055"/>
    <w:rPr>
      <w:b/>
      <w:bCs/>
    </w:rPr>
  </w:style>
  <w:style w:type="character" w:customStyle="1" w:styleId="CommentSubjectChar">
    <w:name w:val="Comment Subject Char"/>
    <w:basedOn w:val="CommentTextChar"/>
    <w:link w:val="CommentSubject"/>
    <w:uiPriority w:val="99"/>
    <w:semiHidden/>
    <w:rsid w:val="009A40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4055"/>
    <w:rPr>
      <w:rFonts w:ascii="Tahoma" w:hAnsi="Tahoma" w:cs="Tahoma"/>
      <w:sz w:val="16"/>
      <w:szCs w:val="16"/>
    </w:rPr>
  </w:style>
  <w:style w:type="character" w:customStyle="1" w:styleId="BalloonTextChar">
    <w:name w:val="Balloon Text Char"/>
    <w:basedOn w:val="DefaultParagraphFont"/>
    <w:link w:val="BalloonText"/>
    <w:uiPriority w:val="99"/>
    <w:semiHidden/>
    <w:rsid w:val="009A4055"/>
    <w:rPr>
      <w:rFonts w:ascii="Tahoma" w:eastAsia="Times New Roman" w:hAnsi="Tahoma" w:cs="Tahoma"/>
      <w:sz w:val="16"/>
      <w:szCs w:val="16"/>
    </w:rPr>
  </w:style>
  <w:style w:type="character" w:styleId="BookTitle">
    <w:name w:val="Book Title"/>
    <w:basedOn w:val="DefaultParagraphFont"/>
    <w:uiPriority w:val="33"/>
    <w:qFormat/>
    <w:rsid w:val="007B5F3C"/>
    <w:rPr>
      <w:b/>
      <w:bCs/>
      <w:smallCaps/>
      <w:spacing w:val="5"/>
    </w:rPr>
  </w:style>
  <w:style w:type="table" w:customStyle="1" w:styleId="TableGrid1">
    <w:name w:val="Table Grid1"/>
    <w:basedOn w:val="TableNormal"/>
    <w:next w:val="TableGrid"/>
    <w:uiPriority w:val="59"/>
    <w:rsid w:val="00F335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彩色清單 - 輔色 11"/>
    <w:basedOn w:val="Normal"/>
    <w:uiPriority w:val="34"/>
    <w:qFormat/>
    <w:rsid w:val="005D4DD4"/>
    <w:pPr>
      <w:ind w:left="720"/>
      <w:contextualSpacing/>
    </w:pPr>
    <w:rPr>
      <w:rFonts w:eastAsia="Cambr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324109">
      <w:bodyDiv w:val="1"/>
      <w:marLeft w:val="0"/>
      <w:marRight w:val="0"/>
      <w:marTop w:val="0"/>
      <w:marBottom w:val="0"/>
      <w:divBdr>
        <w:top w:val="none" w:sz="0" w:space="0" w:color="auto"/>
        <w:left w:val="none" w:sz="0" w:space="0" w:color="auto"/>
        <w:bottom w:val="none" w:sz="0" w:space="0" w:color="auto"/>
        <w:right w:val="none" w:sz="0" w:space="0" w:color="auto"/>
      </w:divBdr>
      <w:divsChild>
        <w:div w:id="493421106">
          <w:marLeft w:val="720"/>
          <w:marRight w:val="0"/>
          <w:marTop w:val="0"/>
          <w:marBottom w:val="0"/>
          <w:divBdr>
            <w:top w:val="none" w:sz="0" w:space="0" w:color="auto"/>
            <w:left w:val="none" w:sz="0" w:space="0" w:color="auto"/>
            <w:bottom w:val="none" w:sz="0" w:space="0" w:color="auto"/>
            <w:right w:val="none" w:sz="0" w:space="0" w:color="auto"/>
          </w:divBdr>
        </w:div>
        <w:div w:id="643896538">
          <w:marLeft w:val="720"/>
          <w:marRight w:val="0"/>
          <w:marTop w:val="0"/>
          <w:marBottom w:val="0"/>
          <w:divBdr>
            <w:top w:val="none" w:sz="0" w:space="0" w:color="auto"/>
            <w:left w:val="none" w:sz="0" w:space="0" w:color="auto"/>
            <w:bottom w:val="none" w:sz="0" w:space="0" w:color="auto"/>
            <w:right w:val="none" w:sz="0" w:space="0" w:color="auto"/>
          </w:divBdr>
        </w:div>
        <w:div w:id="203843411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gleconnect.unt.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paa.unt.edu/academic-integrity.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unt.edu" TargetMode="External"/><Relationship Id="rId5" Type="http://schemas.openxmlformats.org/officeDocument/2006/relationships/settings" Target="settings.xml"/><Relationship Id="rId15" Type="http://schemas.openxmlformats.org/officeDocument/2006/relationships/hyperlink" Target="http://www.unt.edu/csrr" TargetMode="External"/><Relationship Id="rId10" Type="http://schemas.openxmlformats.org/officeDocument/2006/relationships/hyperlink" Target="http://ecampus.unt.edu" TargetMode="External"/><Relationship Id="rId4" Type="http://schemas.microsoft.com/office/2007/relationships/stylesWithEffects" Target="stylesWithEffects.xml"/><Relationship Id="rId9" Type="http://schemas.openxmlformats.org/officeDocument/2006/relationships/hyperlink" Target="mailto:YiJu.Cheng@unt.edu" TargetMode="External"/><Relationship Id="rId14" Type="http://schemas.openxmlformats.org/officeDocument/2006/relationships/hyperlink" Target="https://webmail.unt.edu/OWA/redir.aspx?C=YUGO8pbq1EOOALhrfxCQqwybdgkkl88IAc8VFxSJdhTz5mYzMQ-8uOZ0tdH1iTZ3RxgThOO2UN4.&amp;URL=http%3a%2f%2fwww.unt.edu%2f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CB095-6B87-4257-89BD-886EC511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12</Pages>
  <Words>3223</Words>
  <Characters>18374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Barrio Minton</dc:creator>
  <cp:lastModifiedBy>abn0001</cp:lastModifiedBy>
  <cp:revision>43</cp:revision>
  <dcterms:created xsi:type="dcterms:W3CDTF">2014-01-13T03:19:00Z</dcterms:created>
  <dcterms:modified xsi:type="dcterms:W3CDTF">2014-01-21T22:36:00Z</dcterms:modified>
</cp:coreProperties>
</file>