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D3" w:rsidRPr="002174D3" w:rsidRDefault="007E5691" w:rsidP="002174D3">
      <w:pPr>
        <w:pStyle w:val="Title"/>
        <w:rPr>
          <w:szCs w:val="22"/>
        </w:rPr>
      </w:pPr>
      <w:bookmarkStart w:id="0" w:name="_GoBack"/>
      <w:bookmarkEnd w:id="0"/>
      <w:r w:rsidRPr="002174D3">
        <w:rPr>
          <w:szCs w:val="22"/>
        </w:rPr>
        <w:t>University of North Texas</w:t>
      </w:r>
      <w:r w:rsidR="00023A75">
        <w:rPr>
          <w:szCs w:val="22"/>
        </w:rPr>
        <w:t>—</w:t>
      </w:r>
      <w:r w:rsidRPr="002174D3">
        <w:rPr>
          <w:szCs w:val="22"/>
        </w:rPr>
        <w:t>Department</w:t>
      </w:r>
      <w:r w:rsidR="00023A75">
        <w:rPr>
          <w:szCs w:val="22"/>
        </w:rPr>
        <w:t xml:space="preserve"> </w:t>
      </w:r>
      <w:r w:rsidRPr="002174D3">
        <w:rPr>
          <w:szCs w:val="22"/>
        </w:rPr>
        <w:t>of Political Science</w:t>
      </w:r>
      <w:r w:rsidR="002174D3" w:rsidRPr="002174D3">
        <w:rPr>
          <w:szCs w:val="22"/>
        </w:rPr>
        <w:t>—</w:t>
      </w:r>
      <w:r w:rsidRPr="002174D3">
        <w:rPr>
          <w:szCs w:val="22"/>
        </w:rPr>
        <w:t>American</w:t>
      </w:r>
      <w:r w:rsidR="002174D3" w:rsidRPr="002174D3">
        <w:rPr>
          <w:szCs w:val="22"/>
        </w:rPr>
        <w:t xml:space="preserve"> Government</w:t>
      </w:r>
    </w:p>
    <w:p w:rsidR="007E5691" w:rsidRDefault="007E5691" w:rsidP="002174D3">
      <w:pPr>
        <w:pStyle w:val="Title"/>
        <w:rPr>
          <w:szCs w:val="22"/>
        </w:rPr>
      </w:pPr>
      <w:r w:rsidRPr="002174D3">
        <w:rPr>
          <w:szCs w:val="22"/>
        </w:rPr>
        <w:t>PSCI 1040</w:t>
      </w:r>
      <w:r w:rsidR="002174D3" w:rsidRPr="002174D3">
        <w:rPr>
          <w:szCs w:val="22"/>
        </w:rPr>
        <w:t xml:space="preserve"> Sections 00</w:t>
      </w:r>
      <w:r w:rsidR="00EB6F7C">
        <w:rPr>
          <w:szCs w:val="22"/>
        </w:rPr>
        <w:t>3</w:t>
      </w:r>
      <w:r w:rsidR="002174D3" w:rsidRPr="002174D3">
        <w:rPr>
          <w:szCs w:val="22"/>
        </w:rPr>
        <w:t xml:space="preserve"> &amp; 0</w:t>
      </w:r>
      <w:r w:rsidR="00EB6F7C">
        <w:rPr>
          <w:szCs w:val="22"/>
        </w:rPr>
        <w:t>05</w:t>
      </w:r>
      <w:r w:rsidR="002174D3" w:rsidRPr="002174D3">
        <w:rPr>
          <w:szCs w:val="22"/>
        </w:rPr>
        <w:t>—</w:t>
      </w:r>
      <w:r w:rsidRPr="002174D3">
        <w:rPr>
          <w:szCs w:val="22"/>
        </w:rPr>
        <w:t>NextGeneration</w:t>
      </w:r>
      <w:r w:rsidR="002174D3" w:rsidRPr="002174D3">
        <w:rPr>
          <w:szCs w:val="22"/>
        </w:rPr>
        <w:t>—</w:t>
      </w:r>
      <w:r w:rsidR="00EB6F7C">
        <w:rPr>
          <w:szCs w:val="22"/>
        </w:rPr>
        <w:t>Spring 2011</w:t>
      </w:r>
    </w:p>
    <w:p w:rsidR="007E5691" w:rsidRDefault="007E5691">
      <w:pPr>
        <w:rPr>
          <w:sz w:val="22"/>
          <w:szCs w:val="22"/>
        </w:rPr>
      </w:pPr>
      <w:r w:rsidRPr="006B5925">
        <w:rPr>
          <w:b/>
          <w:sz w:val="22"/>
          <w:szCs w:val="22"/>
        </w:rPr>
        <w:t xml:space="preserve">Professor: </w:t>
      </w:r>
      <w:r w:rsidRPr="006B5925">
        <w:rPr>
          <w:sz w:val="22"/>
          <w:szCs w:val="22"/>
        </w:rPr>
        <w:t>Dr. Kimi Lynn King</w:t>
      </w:r>
      <w:r>
        <w:rPr>
          <w:sz w:val="22"/>
          <w:szCs w:val="22"/>
        </w:rPr>
        <w:t xml:space="preserve"> </w:t>
      </w:r>
      <w:r w:rsidRPr="006B5925">
        <w:rPr>
          <w:b/>
          <w:sz w:val="22"/>
          <w:szCs w:val="22"/>
        </w:rPr>
        <w:t>e</w:t>
      </w:r>
      <w:r w:rsidRPr="006B5925">
        <w:rPr>
          <w:b/>
          <w:sz w:val="22"/>
          <w:szCs w:val="22"/>
        </w:rPr>
        <w:noBreakHyphen/>
        <w:t>mail:</w:t>
      </w:r>
      <w:r w:rsidRPr="006B5925">
        <w:rPr>
          <w:sz w:val="22"/>
          <w:szCs w:val="22"/>
        </w:rPr>
        <w:t xml:space="preserve"> </w:t>
      </w:r>
      <w:hyperlink r:id="rId8" w:history="1">
        <w:r w:rsidRPr="006B5925">
          <w:rPr>
            <w:rStyle w:val="Hyperlink"/>
            <w:sz w:val="22"/>
            <w:szCs w:val="22"/>
          </w:rPr>
          <w:t>kking@unt.edu</w:t>
        </w:r>
      </w:hyperlink>
      <w:r w:rsidRPr="006B5925">
        <w:rPr>
          <w:sz w:val="22"/>
          <w:szCs w:val="22"/>
        </w:rPr>
        <w:t xml:space="preserve">  </w:t>
      </w:r>
      <w:r w:rsidRPr="006B5925">
        <w:rPr>
          <w:b/>
          <w:sz w:val="22"/>
          <w:szCs w:val="22"/>
        </w:rPr>
        <w:t>office:</w:t>
      </w:r>
      <w:r w:rsidRPr="006B5925">
        <w:rPr>
          <w:sz w:val="22"/>
          <w:szCs w:val="22"/>
        </w:rPr>
        <w:t xml:space="preserve"> </w:t>
      </w:r>
      <w:r>
        <w:rPr>
          <w:sz w:val="22"/>
          <w:szCs w:val="22"/>
        </w:rPr>
        <w:t xml:space="preserve">148 </w:t>
      </w:r>
      <w:r w:rsidRPr="00BA4177">
        <w:rPr>
          <w:sz w:val="22"/>
          <w:szCs w:val="22"/>
        </w:rPr>
        <w:t xml:space="preserve">Wooten </w:t>
      </w:r>
      <w:r w:rsidR="00EB6F7C">
        <w:rPr>
          <w:sz w:val="22"/>
          <w:szCs w:val="22"/>
        </w:rPr>
        <w:t xml:space="preserve">MWF 9-11 &amp; </w:t>
      </w:r>
      <w:r>
        <w:rPr>
          <w:sz w:val="22"/>
          <w:szCs w:val="22"/>
        </w:rPr>
        <w:t>by</w:t>
      </w:r>
      <w:r w:rsidRPr="006B5925">
        <w:rPr>
          <w:sz w:val="22"/>
          <w:szCs w:val="22"/>
        </w:rPr>
        <w:t xml:space="preserve"> appointment </w:t>
      </w:r>
      <w:r w:rsidRPr="009C0C6C">
        <w:rPr>
          <w:b/>
          <w:sz w:val="22"/>
          <w:szCs w:val="22"/>
        </w:rPr>
        <w:t>p</w:t>
      </w:r>
      <w:r w:rsidRPr="006B5925">
        <w:rPr>
          <w:b/>
          <w:sz w:val="22"/>
          <w:szCs w:val="22"/>
        </w:rPr>
        <w:t>hone:</w:t>
      </w:r>
      <w:r w:rsidRPr="006B5925">
        <w:rPr>
          <w:sz w:val="22"/>
          <w:szCs w:val="22"/>
        </w:rPr>
        <w:t xml:space="preserve"> 940</w:t>
      </w:r>
      <w:r>
        <w:rPr>
          <w:sz w:val="22"/>
          <w:szCs w:val="22"/>
        </w:rPr>
        <w:t>.</w:t>
      </w:r>
      <w:r w:rsidRPr="006B5925">
        <w:rPr>
          <w:sz w:val="22"/>
          <w:szCs w:val="22"/>
        </w:rPr>
        <w:t>565</w:t>
      </w:r>
      <w:r>
        <w:rPr>
          <w:sz w:val="22"/>
          <w:szCs w:val="22"/>
        </w:rPr>
        <w:t>.4</w:t>
      </w:r>
      <w:r w:rsidRPr="006B5925">
        <w:rPr>
          <w:sz w:val="22"/>
          <w:szCs w:val="22"/>
        </w:rPr>
        <w:t xml:space="preserve">984 </w:t>
      </w:r>
      <w:r>
        <w:rPr>
          <w:sz w:val="22"/>
          <w:szCs w:val="22"/>
        </w:rPr>
        <w:t>/</w:t>
      </w:r>
      <w:r w:rsidRPr="006B5925">
        <w:rPr>
          <w:sz w:val="22"/>
          <w:szCs w:val="22"/>
        </w:rPr>
        <w:t xml:space="preserve"> 940</w:t>
      </w:r>
      <w:r>
        <w:rPr>
          <w:sz w:val="22"/>
          <w:szCs w:val="22"/>
        </w:rPr>
        <w:t>.</w:t>
      </w:r>
      <w:r w:rsidRPr="006B5925">
        <w:rPr>
          <w:sz w:val="22"/>
          <w:szCs w:val="22"/>
        </w:rPr>
        <w:t>565</w:t>
      </w:r>
      <w:r>
        <w:rPr>
          <w:sz w:val="22"/>
          <w:szCs w:val="22"/>
        </w:rPr>
        <w:t>.</w:t>
      </w:r>
      <w:r w:rsidRPr="006B5925">
        <w:rPr>
          <w:sz w:val="22"/>
          <w:szCs w:val="22"/>
        </w:rPr>
        <w:t>2276</w:t>
      </w:r>
      <w:r>
        <w:rPr>
          <w:sz w:val="22"/>
          <w:szCs w:val="22"/>
        </w:rPr>
        <w:t xml:space="preserve"> </w:t>
      </w:r>
    </w:p>
    <w:p w:rsidR="00EB6F7C" w:rsidRDefault="007E5691" w:rsidP="007E5691">
      <w:pPr>
        <w:rPr>
          <w:sz w:val="22"/>
          <w:szCs w:val="22"/>
        </w:rPr>
      </w:pPr>
      <w:r>
        <w:rPr>
          <w:b/>
          <w:sz w:val="22"/>
          <w:szCs w:val="22"/>
        </w:rPr>
        <w:t>1040.00</w:t>
      </w:r>
      <w:r w:rsidR="00EB6F7C">
        <w:rPr>
          <w:b/>
          <w:sz w:val="22"/>
          <w:szCs w:val="22"/>
        </w:rPr>
        <w:t>3</w:t>
      </w:r>
      <w:r>
        <w:rPr>
          <w:b/>
          <w:sz w:val="22"/>
          <w:szCs w:val="22"/>
        </w:rPr>
        <w:t xml:space="preserve"> </w:t>
      </w:r>
      <w:r w:rsidRPr="006B5925">
        <w:rPr>
          <w:b/>
          <w:sz w:val="22"/>
          <w:szCs w:val="22"/>
        </w:rPr>
        <w:t xml:space="preserve">Class: </w:t>
      </w:r>
      <w:r w:rsidR="00EB6F7C" w:rsidRPr="00EB6F7C">
        <w:rPr>
          <w:sz w:val="22"/>
          <w:szCs w:val="22"/>
        </w:rPr>
        <w:t>MWF</w:t>
      </w:r>
      <w:r w:rsidR="00EB6F7C">
        <w:rPr>
          <w:sz w:val="22"/>
          <w:szCs w:val="22"/>
        </w:rPr>
        <w:t xml:space="preserve"> </w:t>
      </w:r>
      <w:r w:rsidR="00EB6F7C">
        <w:rPr>
          <w:bCs/>
          <w:sz w:val="22"/>
          <w:szCs w:val="22"/>
        </w:rPr>
        <w:t xml:space="preserve">– </w:t>
      </w:r>
      <w:r>
        <w:rPr>
          <w:bCs/>
          <w:sz w:val="22"/>
          <w:szCs w:val="22"/>
        </w:rPr>
        <w:t>1</w:t>
      </w:r>
      <w:r w:rsidR="00EB6F7C">
        <w:rPr>
          <w:bCs/>
          <w:sz w:val="22"/>
          <w:szCs w:val="22"/>
        </w:rPr>
        <w:t>1-</w:t>
      </w:r>
      <w:r>
        <w:rPr>
          <w:sz w:val="22"/>
          <w:szCs w:val="22"/>
        </w:rPr>
        <w:t>1</w:t>
      </w:r>
      <w:r w:rsidR="00EB6F7C">
        <w:rPr>
          <w:sz w:val="22"/>
          <w:szCs w:val="22"/>
        </w:rPr>
        <w:t>1</w:t>
      </w:r>
      <w:r w:rsidRPr="006B5925">
        <w:rPr>
          <w:sz w:val="22"/>
          <w:szCs w:val="22"/>
        </w:rPr>
        <w:t>:</w:t>
      </w:r>
      <w:r>
        <w:rPr>
          <w:sz w:val="22"/>
          <w:szCs w:val="22"/>
        </w:rPr>
        <w:t>5</w:t>
      </w:r>
      <w:r w:rsidRPr="006B5925">
        <w:rPr>
          <w:sz w:val="22"/>
          <w:szCs w:val="22"/>
        </w:rPr>
        <w:t>0</w:t>
      </w:r>
      <w:r w:rsidR="00EB6F7C">
        <w:rPr>
          <w:sz w:val="22"/>
          <w:szCs w:val="22"/>
        </w:rPr>
        <w:t xml:space="preserve"> a</w:t>
      </w:r>
      <w:r w:rsidRPr="006B5925">
        <w:rPr>
          <w:sz w:val="22"/>
          <w:szCs w:val="22"/>
        </w:rPr>
        <w:t>m</w:t>
      </w:r>
      <w:r>
        <w:rPr>
          <w:sz w:val="22"/>
          <w:szCs w:val="22"/>
        </w:rPr>
        <w:t xml:space="preserve"> </w:t>
      </w:r>
      <w:r w:rsidR="008A3326">
        <w:rPr>
          <w:sz w:val="22"/>
          <w:szCs w:val="22"/>
        </w:rPr>
        <w:t>–</w:t>
      </w:r>
      <w:r w:rsidR="00EB6F7C">
        <w:rPr>
          <w:sz w:val="22"/>
          <w:szCs w:val="22"/>
        </w:rPr>
        <w:t xml:space="preserve"> 255 Eagle Student Service Center</w:t>
      </w:r>
    </w:p>
    <w:p w:rsidR="00D901F3" w:rsidRDefault="007E5691" w:rsidP="007E5691">
      <w:pPr>
        <w:rPr>
          <w:sz w:val="22"/>
          <w:szCs w:val="22"/>
        </w:rPr>
      </w:pPr>
      <w:r>
        <w:rPr>
          <w:b/>
          <w:sz w:val="22"/>
          <w:szCs w:val="22"/>
        </w:rPr>
        <w:t>1040.0</w:t>
      </w:r>
      <w:r w:rsidR="00EB6F7C">
        <w:rPr>
          <w:b/>
          <w:sz w:val="22"/>
          <w:szCs w:val="22"/>
        </w:rPr>
        <w:t>05</w:t>
      </w:r>
      <w:r>
        <w:rPr>
          <w:b/>
          <w:sz w:val="22"/>
          <w:szCs w:val="22"/>
        </w:rPr>
        <w:t xml:space="preserve"> Class: </w:t>
      </w:r>
      <w:r w:rsidR="00EB6F7C">
        <w:rPr>
          <w:sz w:val="22"/>
          <w:szCs w:val="22"/>
        </w:rPr>
        <w:t>MWF –</w:t>
      </w:r>
      <w:r>
        <w:rPr>
          <w:sz w:val="22"/>
          <w:szCs w:val="22"/>
        </w:rPr>
        <w:t xml:space="preserve"> </w:t>
      </w:r>
      <w:r w:rsidR="00EB6F7C">
        <w:rPr>
          <w:sz w:val="22"/>
          <w:szCs w:val="22"/>
        </w:rPr>
        <w:t>1-</w:t>
      </w:r>
      <w:r w:rsidR="00E54347">
        <w:rPr>
          <w:sz w:val="22"/>
          <w:szCs w:val="22"/>
        </w:rPr>
        <w:t>1</w:t>
      </w:r>
      <w:r>
        <w:rPr>
          <w:sz w:val="22"/>
          <w:szCs w:val="22"/>
        </w:rPr>
        <w:t xml:space="preserve">:50 pm </w:t>
      </w:r>
      <w:r w:rsidR="00D901F3">
        <w:rPr>
          <w:sz w:val="22"/>
          <w:szCs w:val="22"/>
        </w:rPr>
        <w:t>–</w:t>
      </w:r>
      <w:r>
        <w:rPr>
          <w:sz w:val="22"/>
          <w:szCs w:val="22"/>
        </w:rPr>
        <w:t xml:space="preserve"> </w:t>
      </w:r>
      <w:r w:rsidR="00D901F3">
        <w:rPr>
          <w:sz w:val="22"/>
          <w:szCs w:val="22"/>
        </w:rPr>
        <w:t xml:space="preserve">Lyceum </w:t>
      </w:r>
    </w:p>
    <w:p w:rsidR="00BB08E9" w:rsidRDefault="00D901F3" w:rsidP="007E5691">
      <w:pPr>
        <w:rPr>
          <w:sz w:val="22"/>
          <w:szCs w:val="22"/>
        </w:rPr>
      </w:pPr>
      <w:r>
        <w:rPr>
          <w:sz w:val="22"/>
          <w:szCs w:val="22"/>
        </w:rPr>
        <w:t xml:space="preserve"> </w:t>
      </w:r>
    </w:p>
    <w:p w:rsidR="00610C3B" w:rsidRDefault="00610C3B" w:rsidP="00610C3B">
      <w:pPr>
        <w:tabs>
          <w:tab w:val="left" w:pos="1080"/>
        </w:tabs>
        <w:rPr>
          <w:bCs/>
          <w:color w:val="000000"/>
          <w:sz w:val="22"/>
          <w:szCs w:val="22"/>
        </w:rPr>
      </w:pPr>
      <w:r w:rsidRPr="006B5925">
        <w:rPr>
          <w:b/>
          <w:color w:val="000000"/>
          <w:sz w:val="22"/>
          <w:szCs w:val="22"/>
        </w:rPr>
        <w:t>Next Generation Course:</w:t>
      </w:r>
      <w:r>
        <w:rPr>
          <w:b/>
          <w:color w:val="000000"/>
          <w:sz w:val="22"/>
          <w:szCs w:val="22"/>
        </w:rPr>
        <w:t xml:space="preserve"> </w:t>
      </w:r>
      <w:r w:rsidRPr="006B5925">
        <w:rPr>
          <w:bCs/>
          <w:color w:val="000000"/>
          <w:sz w:val="22"/>
          <w:szCs w:val="22"/>
        </w:rPr>
        <w:t xml:space="preserve">This section of PSCI 1040 is a Next Generation (NextGen) course </w:t>
      </w:r>
      <w:r>
        <w:rPr>
          <w:bCs/>
          <w:color w:val="000000"/>
          <w:sz w:val="22"/>
          <w:szCs w:val="22"/>
        </w:rPr>
        <w:t>intended to promote higher-</w:t>
      </w:r>
      <w:r w:rsidRPr="006B5925">
        <w:rPr>
          <w:bCs/>
          <w:color w:val="000000"/>
          <w:sz w:val="22"/>
          <w:szCs w:val="22"/>
        </w:rPr>
        <w:t xml:space="preserve">level learning, facilitated by increased levels of student engagement.  </w:t>
      </w:r>
      <w:r>
        <w:rPr>
          <w:bCs/>
          <w:color w:val="000000"/>
          <w:sz w:val="22"/>
          <w:szCs w:val="22"/>
        </w:rPr>
        <w:t xml:space="preserve">The </w:t>
      </w:r>
      <w:r w:rsidRPr="003161C9">
        <w:rPr>
          <w:bCs/>
          <w:color w:val="000000"/>
          <w:sz w:val="22"/>
          <w:szCs w:val="22"/>
        </w:rPr>
        <w:t>course relies upon a “blended learning approach”</w:t>
      </w:r>
      <w:r>
        <w:rPr>
          <w:bCs/>
          <w:color w:val="000000"/>
          <w:sz w:val="22"/>
          <w:szCs w:val="22"/>
        </w:rPr>
        <w:t xml:space="preserve">. This means we </w:t>
      </w:r>
      <w:r w:rsidR="006738FB">
        <w:rPr>
          <w:bCs/>
          <w:color w:val="000000"/>
          <w:sz w:val="22"/>
          <w:szCs w:val="22"/>
        </w:rPr>
        <w:t>c</w:t>
      </w:r>
      <w:r w:rsidRPr="003161C9">
        <w:rPr>
          <w:bCs/>
          <w:color w:val="000000"/>
          <w:sz w:val="22"/>
          <w:szCs w:val="22"/>
        </w:rPr>
        <w:t>ombine face-to-face instruction through traditional lecture format</w:t>
      </w:r>
      <w:r>
        <w:rPr>
          <w:bCs/>
          <w:color w:val="000000"/>
          <w:sz w:val="22"/>
          <w:szCs w:val="22"/>
        </w:rPr>
        <w:t xml:space="preserve"> (we still have lectures-it is </w:t>
      </w:r>
      <w:r w:rsidRPr="00142928">
        <w:rPr>
          <w:bCs/>
          <w:i/>
          <w:color w:val="000000"/>
          <w:sz w:val="22"/>
          <w:szCs w:val="22"/>
        </w:rPr>
        <w:t>NOT</w:t>
      </w:r>
      <w:r>
        <w:rPr>
          <w:bCs/>
          <w:color w:val="000000"/>
          <w:sz w:val="22"/>
          <w:szCs w:val="22"/>
        </w:rPr>
        <w:t xml:space="preserve"> an on-line course) with </w:t>
      </w:r>
      <w:r w:rsidRPr="003161C9">
        <w:rPr>
          <w:bCs/>
          <w:color w:val="000000"/>
          <w:sz w:val="22"/>
          <w:szCs w:val="22"/>
        </w:rPr>
        <w:t>computer-mediated instruction using Blackboard</w:t>
      </w:r>
      <w:r>
        <w:rPr>
          <w:bCs/>
          <w:color w:val="000000"/>
          <w:sz w:val="22"/>
          <w:szCs w:val="22"/>
        </w:rPr>
        <w:t xml:space="preserve"> Vista (WEBCT). </w:t>
      </w:r>
      <w:r w:rsidRPr="003161C9">
        <w:rPr>
          <w:bCs/>
          <w:color w:val="000000"/>
          <w:sz w:val="22"/>
          <w:szCs w:val="22"/>
        </w:rPr>
        <w:t xml:space="preserve"> </w:t>
      </w:r>
      <w:r>
        <w:rPr>
          <w:bCs/>
          <w:color w:val="000000"/>
          <w:sz w:val="22"/>
          <w:szCs w:val="22"/>
        </w:rPr>
        <w:t>We also rely on s</w:t>
      </w:r>
      <w:r w:rsidRPr="003161C9">
        <w:rPr>
          <w:bCs/>
          <w:color w:val="000000"/>
          <w:sz w:val="22"/>
          <w:szCs w:val="22"/>
        </w:rPr>
        <w:t xml:space="preserve">mall group </w:t>
      </w:r>
      <w:r>
        <w:rPr>
          <w:bCs/>
          <w:color w:val="000000"/>
          <w:sz w:val="22"/>
          <w:szCs w:val="22"/>
        </w:rPr>
        <w:t xml:space="preserve">(team) </w:t>
      </w:r>
      <w:r w:rsidRPr="003161C9">
        <w:rPr>
          <w:bCs/>
          <w:color w:val="000000"/>
          <w:sz w:val="22"/>
          <w:szCs w:val="22"/>
        </w:rPr>
        <w:t xml:space="preserve">learning experiences and student response systems (“clickers”) during class </w:t>
      </w:r>
      <w:r>
        <w:rPr>
          <w:bCs/>
          <w:color w:val="000000"/>
          <w:sz w:val="22"/>
          <w:szCs w:val="22"/>
        </w:rPr>
        <w:t>t</w:t>
      </w:r>
      <w:r w:rsidRPr="003161C9">
        <w:rPr>
          <w:bCs/>
          <w:color w:val="000000"/>
          <w:sz w:val="22"/>
          <w:szCs w:val="22"/>
        </w:rPr>
        <w:t xml:space="preserve">o improve the quality </w:t>
      </w:r>
      <w:r>
        <w:rPr>
          <w:bCs/>
          <w:color w:val="000000"/>
          <w:sz w:val="22"/>
          <w:szCs w:val="22"/>
        </w:rPr>
        <w:t xml:space="preserve">and retention of </w:t>
      </w:r>
      <w:r w:rsidRPr="003161C9">
        <w:rPr>
          <w:bCs/>
          <w:color w:val="000000"/>
          <w:sz w:val="22"/>
          <w:szCs w:val="22"/>
        </w:rPr>
        <w:t>learning.</w:t>
      </w:r>
      <w:r>
        <w:rPr>
          <w:bCs/>
          <w:color w:val="000000"/>
          <w:sz w:val="22"/>
          <w:szCs w:val="22"/>
        </w:rPr>
        <w:t xml:space="preserve">  Some of the in-class lecture materials are placed online in power point slides within learning modules to </w:t>
      </w:r>
      <w:r w:rsidRPr="003161C9">
        <w:rPr>
          <w:bCs/>
          <w:color w:val="000000"/>
          <w:sz w:val="22"/>
          <w:szCs w:val="22"/>
        </w:rPr>
        <w:t>provide more classroom time to engage in advanced interactive experiences not typically available in large classroom</w:t>
      </w:r>
      <w:r>
        <w:rPr>
          <w:bCs/>
          <w:color w:val="000000"/>
          <w:sz w:val="22"/>
          <w:szCs w:val="22"/>
        </w:rPr>
        <w:t xml:space="preserve">s </w:t>
      </w:r>
      <w:r w:rsidRPr="003161C9">
        <w:rPr>
          <w:bCs/>
          <w:color w:val="000000"/>
          <w:sz w:val="22"/>
          <w:szCs w:val="22"/>
        </w:rPr>
        <w:t xml:space="preserve">and to reduce the </w:t>
      </w:r>
      <w:r>
        <w:rPr>
          <w:bCs/>
          <w:color w:val="000000"/>
          <w:sz w:val="22"/>
          <w:szCs w:val="22"/>
        </w:rPr>
        <w:t>f</w:t>
      </w:r>
      <w:r w:rsidRPr="003161C9">
        <w:rPr>
          <w:bCs/>
          <w:color w:val="000000"/>
          <w:sz w:val="22"/>
          <w:szCs w:val="22"/>
        </w:rPr>
        <w:t xml:space="preserve">ailure rates of students. </w:t>
      </w:r>
      <w:r>
        <w:rPr>
          <w:bCs/>
          <w:color w:val="000000"/>
          <w:sz w:val="22"/>
          <w:szCs w:val="22"/>
        </w:rPr>
        <w:t>T</w:t>
      </w:r>
      <w:r w:rsidRPr="003161C9">
        <w:rPr>
          <w:bCs/>
          <w:color w:val="000000"/>
          <w:sz w:val="22"/>
          <w:szCs w:val="22"/>
        </w:rPr>
        <w:t xml:space="preserve">he use of multi-media technology and the discipline to pace through the </w:t>
      </w:r>
      <w:r>
        <w:rPr>
          <w:bCs/>
          <w:color w:val="000000"/>
          <w:sz w:val="22"/>
          <w:szCs w:val="22"/>
        </w:rPr>
        <w:t xml:space="preserve">class </w:t>
      </w:r>
      <w:r w:rsidRPr="003161C9">
        <w:rPr>
          <w:bCs/>
          <w:color w:val="000000"/>
          <w:sz w:val="22"/>
          <w:szCs w:val="22"/>
        </w:rPr>
        <w:t xml:space="preserve">and </w:t>
      </w:r>
      <w:r>
        <w:rPr>
          <w:bCs/>
          <w:color w:val="000000"/>
          <w:sz w:val="22"/>
          <w:szCs w:val="22"/>
        </w:rPr>
        <w:t>online</w:t>
      </w:r>
      <w:r w:rsidRPr="003161C9">
        <w:rPr>
          <w:bCs/>
          <w:color w:val="000000"/>
          <w:sz w:val="22"/>
          <w:szCs w:val="22"/>
        </w:rPr>
        <w:t xml:space="preserve"> environment is vital for success. Please carefully review the syllabus</w:t>
      </w:r>
      <w:r>
        <w:rPr>
          <w:bCs/>
          <w:color w:val="000000"/>
          <w:sz w:val="22"/>
          <w:szCs w:val="22"/>
        </w:rPr>
        <w:t xml:space="preserve"> TODAY</w:t>
      </w:r>
      <w:r w:rsidRPr="003161C9">
        <w:rPr>
          <w:bCs/>
          <w:color w:val="000000"/>
          <w:sz w:val="22"/>
          <w:szCs w:val="22"/>
        </w:rPr>
        <w:t xml:space="preserve"> to see what </w:t>
      </w:r>
      <w:r>
        <w:rPr>
          <w:bCs/>
          <w:color w:val="000000"/>
          <w:sz w:val="22"/>
          <w:szCs w:val="22"/>
        </w:rPr>
        <w:t xml:space="preserve">is </w:t>
      </w:r>
      <w:r w:rsidRPr="003161C9">
        <w:rPr>
          <w:bCs/>
          <w:color w:val="000000"/>
          <w:sz w:val="22"/>
          <w:szCs w:val="22"/>
        </w:rPr>
        <w:t xml:space="preserve">expected of you, and if you </w:t>
      </w:r>
      <w:r>
        <w:rPr>
          <w:bCs/>
          <w:color w:val="000000"/>
          <w:sz w:val="22"/>
          <w:szCs w:val="22"/>
        </w:rPr>
        <w:t xml:space="preserve">are not </w:t>
      </w:r>
      <w:r w:rsidRPr="003161C9">
        <w:rPr>
          <w:bCs/>
          <w:color w:val="000000"/>
          <w:sz w:val="22"/>
          <w:szCs w:val="22"/>
        </w:rPr>
        <w:t xml:space="preserve">comfortable with this format, you </w:t>
      </w:r>
      <w:r>
        <w:rPr>
          <w:bCs/>
          <w:color w:val="000000"/>
          <w:sz w:val="22"/>
          <w:szCs w:val="22"/>
        </w:rPr>
        <w:t xml:space="preserve">should </w:t>
      </w:r>
      <w:r w:rsidRPr="003161C9">
        <w:rPr>
          <w:bCs/>
          <w:color w:val="000000"/>
          <w:sz w:val="22"/>
          <w:szCs w:val="22"/>
        </w:rPr>
        <w:t>find a</w:t>
      </w:r>
      <w:r w:rsidR="006738FB">
        <w:rPr>
          <w:bCs/>
          <w:color w:val="000000"/>
          <w:sz w:val="22"/>
          <w:szCs w:val="22"/>
        </w:rPr>
        <w:t xml:space="preserve"> t</w:t>
      </w:r>
      <w:r>
        <w:rPr>
          <w:bCs/>
          <w:color w:val="000000"/>
          <w:sz w:val="22"/>
          <w:szCs w:val="22"/>
        </w:rPr>
        <w:t xml:space="preserve">raditional </w:t>
      </w:r>
      <w:r w:rsidRPr="003161C9">
        <w:rPr>
          <w:bCs/>
          <w:color w:val="000000"/>
          <w:sz w:val="22"/>
          <w:szCs w:val="22"/>
        </w:rPr>
        <w:t>class.</w:t>
      </w:r>
      <w:r w:rsidR="006738FB">
        <w:rPr>
          <w:bCs/>
          <w:color w:val="000000"/>
          <w:sz w:val="22"/>
          <w:szCs w:val="22"/>
        </w:rPr>
        <w:t xml:space="preserve"> </w:t>
      </w:r>
    </w:p>
    <w:p w:rsidR="00610C3B" w:rsidRPr="00B47C2D" w:rsidRDefault="00610C3B" w:rsidP="007E5691">
      <w:pPr>
        <w:rPr>
          <w:sz w:val="22"/>
          <w:szCs w:val="22"/>
        </w:rPr>
      </w:pPr>
    </w:p>
    <w:p w:rsidR="007E5691" w:rsidRDefault="007E5691" w:rsidP="007E5691">
      <w:pPr>
        <w:rPr>
          <w:sz w:val="22"/>
          <w:szCs w:val="22"/>
        </w:rPr>
      </w:pPr>
      <w:r w:rsidRPr="006B5925">
        <w:rPr>
          <w:b/>
          <w:bCs/>
          <w:sz w:val="22"/>
          <w:szCs w:val="22"/>
        </w:rPr>
        <w:t xml:space="preserve">Teaching Assistants: </w:t>
      </w:r>
      <w:r w:rsidRPr="006B5925">
        <w:rPr>
          <w:sz w:val="22"/>
          <w:szCs w:val="22"/>
        </w:rPr>
        <w:t>You each have an assigned T.A</w:t>
      </w:r>
      <w:r>
        <w:rPr>
          <w:sz w:val="22"/>
          <w:szCs w:val="22"/>
        </w:rPr>
        <w:t>. depending on your</w:t>
      </w:r>
      <w:r w:rsidR="00EB6F7C">
        <w:rPr>
          <w:sz w:val="22"/>
          <w:szCs w:val="22"/>
        </w:rPr>
        <w:t xml:space="preserve"> Team assignment (</w:t>
      </w:r>
      <w:r w:rsidR="00BB08E9">
        <w:rPr>
          <w:sz w:val="22"/>
          <w:szCs w:val="22"/>
        </w:rPr>
        <w:t xml:space="preserve">names &amp; contact information </w:t>
      </w:r>
      <w:r w:rsidR="00EB6F7C">
        <w:rPr>
          <w:sz w:val="22"/>
          <w:szCs w:val="22"/>
        </w:rPr>
        <w:t xml:space="preserve">posted first day of class). </w:t>
      </w:r>
    </w:p>
    <w:p w:rsidR="00BB08E9" w:rsidRDefault="00BB08E9" w:rsidP="007E5691">
      <w:pPr>
        <w:rPr>
          <w:b/>
          <w:sz w:val="22"/>
          <w:szCs w:val="22"/>
        </w:rPr>
      </w:pPr>
    </w:p>
    <w:p w:rsidR="00EB6F7C" w:rsidRDefault="0070133B" w:rsidP="007E5691">
      <w:pPr>
        <w:rPr>
          <w:sz w:val="22"/>
          <w:szCs w:val="22"/>
        </w:rPr>
      </w:pPr>
      <w:r w:rsidRPr="00BB08E9">
        <w:rPr>
          <w:b/>
          <w:sz w:val="22"/>
          <w:szCs w:val="22"/>
        </w:rPr>
        <w:t>Supplemental Instructor</w:t>
      </w:r>
      <w:r w:rsidR="00BB08E9">
        <w:rPr>
          <w:b/>
          <w:sz w:val="22"/>
          <w:szCs w:val="22"/>
        </w:rPr>
        <w:t xml:space="preserve">: </w:t>
      </w:r>
      <w:r w:rsidRPr="00BB08E9">
        <w:rPr>
          <w:b/>
          <w:sz w:val="22"/>
          <w:szCs w:val="22"/>
        </w:rPr>
        <w:t xml:space="preserve"> </w:t>
      </w:r>
      <w:r w:rsidR="00BB08E9">
        <w:rPr>
          <w:sz w:val="22"/>
          <w:szCs w:val="22"/>
        </w:rPr>
        <w:t>You are also fortunate to have Supplemental Instructor</w:t>
      </w:r>
      <w:r w:rsidR="005237A2">
        <w:rPr>
          <w:sz w:val="22"/>
          <w:szCs w:val="22"/>
        </w:rPr>
        <w:t>s</w:t>
      </w:r>
      <w:r w:rsidR="00BB08E9">
        <w:rPr>
          <w:sz w:val="22"/>
          <w:szCs w:val="22"/>
        </w:rPr>
        <w:t xml:space="preserve"> (SI</w:t>
      </w:r>
      <w:r w:rsidR="005237A2">
        <w:rPr>
          <w:sz w:val="22"/>
          <w:szCs w:val="22"/>
        </w:rPr>
        <w:t>s</w:t>
      </w:r>
      <w:r w:rsidR="00BB08E9">
        <w:rPr>
          <w:sz w:val="22"/>
          <w:szCs w:val="22"/>
        </w:rPr>
        <w:t>) for this course who hold review sessions to assist students with synthesizing course material. The SI</w:t>
      </w:r>
      <w:r w:rsidR="005237A2">
        <w:rPr>
          <w:sz w:val="22"/>
          <w:szCs w:val="22"/>
        </w:rPr>
        <w:t>s</w:t>
      </w:r>
      <w:r w:rsidR="00BB08E9">
        <w:rPr>
          <w:sz w:val="22"/>
          <w:szCs w:val="22"/>
        </w:rPr>
        <w:t xml:space="preserve"> hold sessions at times when a majority of students can meet (names &amp; contact information posted first day of class).</w:t>
      </w:r>
    </w:p>
    <w:p w:rsidR="00BB08E9" w:rsidRDefault="00BB08E9" w:rsidP="007E5691">
      <w:pPr>
        <w:rPr>
          <w:sz w:val="22"/>
          <w:szCs w:val="22"/>
        </w:rPr>
      </w:pPr>
    </w:p>
    <w:p w:rsidR="00BB08E9" w:rsidRDefault="00BB08E9" w:rsidP="00BB08E9">
      <w:pPr>
        <w:rPr>
          <w:sz w:val="22"/>
          <w:szCs w:val="22"/>
        </w:rPr>
      </w:pPr>
      <w:r w:rsidRPr="00BB08E9">
        <w:rPr>
          <w:b/>
          <w:sz w:val="22"/>
          <w:szCs w:val="22"/>
        </w:rPr>
        <w:t>Peer Mentor</w:t>
      </w:r>
      <w:r w:rsidR="00610C3B">
        <w:rPr>
          <w:b/>
          <w:sz w:val="22"/>
          <w:szCs w:val="22"/>
        </w:rPr>
        <w:t xml:space="preserve"> (PM)</w:t>
      </w:r>
      <w:r w:rsidRPr="00BB08E9">
        <w:rPr>
          <w:b/>
          <w:sz w:val="22"/>
          <w:szCs w:val="22"/>
        </w:rPr>
        <w:t xml:space="preserve">: </w:t>
      </w:r>
      <w:r>
        <w:rPr>
          <w:b/>
          <w:sz w:val="22"/>
          <w:szCs w:val="22"/>
        </w:rPr>
        <w:t xml:space="preserve"> </w:t>
      </w:r>
      <w:r w:rsidRPr="00BB08E9">
        <w:rPr>
          <w:b/>
          <w:sz w:val="22"/>
          <w:szCs w:val="22"/>
        </w:rPr>
        <w:t xml:space="preserve"> </w:t>
      </w:r>
      <w:r>
        <w:rPr>
          <w:sz w:val="22"/>
          <w:szCs w:val="22"/>
        </w:rPr>
        <w:t xml:space="preserve">The unique nature of this class means that you have a Peer Mentor (PM) who works to help you manage issues related to </w:t>
      </w:r>
      <w:r w:rsidR="006738FB">
        <w:rPr>
          <w:sz w:val="22"/>
          <w:szCs w:val="22"/>
        </w:rPr>
        <w:t xml:space="preserve">the </w:t>
      </w:r>
      <w:r>
        <w:rPr>
          <w:sz w:val="22"/>
          <w:szCs w:val="22"/>
        </w:rPr>
        <w:t xml:space="preserve">university, including clarification of </w:t>
      </w:r>
      <w:r w:rsidRPr="00BB08E9">
        <w:rPr>
          <w:sz w:val="22"/>
          <w:szCs w:val="22"/>
        </w:rPr>
        <w:t>processes and policies,</w:t>
      </w:r>
      <w:r>
        <w:rPr>
          <w:sz w:val="22"/>
          <w:szCs w:val="22"/>
        </w:rPr>
        <w:t xml:space="preserve"> reminders about deadlines and registration issues, connecting </w:t>
      </w:r>
      <w:r w:rsidR="006738FB">
        <w:rPr>
          <w:sz w:val="22"/>
          <w:szCs w:val="22"/>
        </w:rPr>
        <w:t xml:space="preserve">with you </w:t>
      </w:r>
      <w:r>
        <w:rPr>
          <w:sz w:val="22"/>
          <w:szCs w:val="22"/>
        </w:rPr>
        <w:t>about issues and concerns you</w:t>
      </w:r>
      <w:r w:rsidR="006738FB">
        <w:rPr>
          <w:sz w:val="22"/>
          <w:szCs w:val="22"/>
        </w:rPr>
        <w:t xml:space="preserve"> </w:t>
      </w:r>
      <w:r>
        <w:rPr>
          <w:sz w:val="22"/>
          <w:szCs w:val="22"/>
        </w:rPr>
        <w:t>have with college life,</w:t>
      </w:r>
      <w:r w:rsidR="006738FB">
        <w:rPr>
          <w:sz w:val="22"/>
          <w:szCs w:val="22"/>
        </w:rPr>
        <w:t xml:space="preserve"> troubleshooting online access</w:t>
      </w:r>
      <w:r>
        <w:rPr>
          <w:sz w:val="22"/>
          <w:szCs w:val="22"/>
        </w:rPr>
        <w:t xml:space="preserve"> etc. (name &amp; contact information posted first day of class).</w:t>
      </w:r>
    </w:p>
    <w:p w:rsidR="00BB08E9" w:rsidRDefault="00BB08E9" w:rsidP="007E5691">
      <w:pPr>
        <w:rPr>
          <w:sz w:val="22"/>
          <w:szCs w:val="22"/>
        </w:rPr>
      </w:pPr>
      <w:r>
        <w:rPr>
          <w:sz w:val="22"/>
          <w:szCs w:val="22"/>
        </w:rPr>
        <w:t xml:space="preserve">  </w:t>
      </w:r>
    </w:p>
    <w:p w:rsidR="007E5691" w:rsidRPr="006B5925" w:rsidRDefault="007E5691" w:rsidP="007E5691">
      <w:pPr>
        <w:pStyle w:val="NormalWeb"/>
        <w:tabs>
          <w:tab w:val="left" w:pos="2925"/>
        </w:tabs>
        <w:spacing w:before="0" w:beforeAutospacing="0" w:after="0" w:afterAutospacing="0"/>
        <w:rPr>
          <w:sz w:val="22"/>
          <w:szCs w:val="22"/>
        </w:rPr>
      </w:pPr>
      <w:r w:rsidRPr="006B5925">
        <w:rPr>
          <w:sz w:val="22"/>
          <w:szCs w:val="22"/>
        </w:rPr>
        <w:t xml:space="preserve">The </w:t>
      </w:r>
      <w:r w:rsidR="00A76B1E">
        <w:rPr>
          <w:sz w:val="22"/>
          <w:szCs w:val="22"/>
        </w:rPr>
        <w:t>teaching assistants (TAs)</w:t>
      </w:r>
      <w:r w:rsidR="00EB6F7C">
        <w:rPr>
          <w:sz w:val="22"/>
          <w:szCs w:val="22"/>
        </w:rPr>
        <w:t xml:space="preserve">, </w:t>
      </w:r>
      <w:r w:rsidRPr="006B5925">
        <w:rPr>
          <w:sz w:val="22"/>
          <w:szCs w:val="22"/>
        </w:rPr>
        <w:t>the Supplemental Instructor</w:t>
      </w:r>
      <w:r w:rsidR="005237A2">
        <w:rPr>
          <w:sz w:val="22"/>
          <w:szCs w:val="22"/>
        </w:rPr>
        <w:t>s</w:t>
      </w:r>
      <w:r w:rsidR="00A76B1E">
        <w:rPr>
          <w:sz w:val="22"/>
          <w:szCs w:val="22"/>
        </w:rPr>
        <w:t xml:space="preserve"> (SI</w:t>
      </w:r>
      <w:r w:rsidR="005237A2">
        <w:rPr>
          <w:sz w:val="22"/>
          <w:szCs w:val="22"/>
        </w:rPr>
        <w:t>s</w:t>
      </w:r>
      <w:r w:rsidR="00A76B1E">
        <w:rPr>
          <w:sz w:val="22"/>
          <w:szCs w:val="22"/>
        </w:rPr>
        <w:t>)</w:t>
      </w:r>
      <w:r w:rsidR="00EB6F7C">
        <w:rPr>
          <w:sz w:val="22"/>
          <w:szCs w:val="22"/>
        </w:rPr>
        <w:t xml:space="preserve">, and </w:t>
      </w:r>
      <w:r w:rsidR="005237A2">
        <w:rPr>
          <w:sz w:val="22"/>
          <w:szCs w:val="22"/>
        </w:rPr>
        <w:t>Peer Mentor</w:t>
      </w:r>
      <w:r w:rsidR="00EB6F7C">
        <w:rPr>
          <w:sz w:val="22"/>
          <w:szCs w:val="22"/>
        </w:rPr>
        <w:t xml:space="preserve"> (PM)</w:t>
      </w:r>
      <w:r w:rsidRPr="006B5925">
        <w:rPr>
          <w:sz w:val="22"/>
          <w:szCs w:val="22"/>
        </w:rPr>
        <w:t xml:space="preserve"> are your first line of defense in this class</w:t>
      </w:r>
      <w:r w:rsidR="00A76B1E">
        <w:rPr>
          <w:sz w:val="22"/>
          <w:szCs w:val="22"/>
        </w:rPr>
        <w:t xml:space="preserve"> to help you pass</w:t>
      </w:r>
      <w:r w:rsidR="00BB08E9">
        <w:rPr>
          <w:sz w:val="22"/>
          <w:szCs w:val="22"/>
        </w:rPr>
        <w:t xml:space="preserve"> the course and to be successful at UNT.  They can help you with everything from questions about course lecture material and web-based learning, to where to go for </w:t>
      </w:r>
      <w:r w:rsidR="005237A2">
        <w:rPr>
          <w:sz w:val="22"/>
          <w:szCs w:val="22"/>
        </w:rPr>
        <w:t xml:space="preserve">help </w:t>
      </w:r>
      <w:r w:rsidR="00BB08E9">
        <w:rPr>
          <w:sz w:val="22"/>
          <w:szCs w:val="22"/>
        </w:rPr>
        <w:t xml:space="preserve">if you are experiencing academic or personal issues.  </w:t>
      </w:r>
      <w:r w:rsidR="00A76B1E">
        <w:rPr>
          <w:sz w:val="22"/>
          <w:szCs w:val="22"/>
        </w:rPr>
        <w:t xml:space="preserve"> </w:t>
      </w:r>
      <w:r w:rsidRPr="006B5925">
        <w:rPr>
          <w:sz w:val="22"/>
          <w:szCs w:val="22"/>
        </w:rPr>
        <w:t xml:space="preserve">KNOW </w:t>
      </w:r>
      <w:r w:rsidR="005237A2">
        <w:rPr>
          <w:sz w:val="22"/>
          <w:szCs w:val="22"/>
        </w:rPr>
        <w:t xml:space="preserve">WHO THEY ARE!! </w:t>
      </w:r>
    </w:p>
    <w:p w:rsidR="007E5691" w:rsidRPr="006B5925" w:rsidRDefault="007E5691">
      <w:pPr>
        <w:rPr>
          <w:b/>
          <w:sz w:val="22"/>
          <w:szCs w:val="22"/>
        </w:rPr>
      </w:pPr>
    </w:p>
    <w:p w:rsidR="007E5691" w:rsidRDefault="007E5691" w:rsidP="007E5691">
      <w:pPr>
        <w:rPr>
          <w:sz w:val="22"/>
          <w:szCs w:val="22"/>
        </w:rPr>
      </w:pPr>
      <w:r w:rsidRPr="006B5925">
        <w:rPr>
          <w:b/>
          <w:sz w:val="22"/>
          <w:szCs w:val="22"/>
        </w:rPr>
        <w:t>Required Texts</w:t>
      </w:r>
      <w:r w:rsidRPr="006B5925">
        <w:rPr>
          <w:sz w:val="22"/>
          <w:szCs w:val="22"/>
        </w:rPr>
        <w:t xml:space="preserve">: </w:t>
      </w:r>
    </w:p>
    <w:p w:rsidR="007E5691" w:rsidRDefault="007E5691" w:rsidP="007E5691">
      <w:pPr>
        <w:tabs>
          <w:tab w:val="right" w:pos="10027"/>
        </w:tabs>
        <w:rPr>
          <w:b/>
          <w:sz w:val="22"/>
          <w:szCs w:val="22"/>
        </w:rPr>
      </w:pPr>
      <w:r w:rsidRPr="00A76B1E">
        <w:rPr>
          <w:b/>
          <w:sz w:val="22"/>
          <w:szCs w:val="22"/>
        </w:rPr>
        <w:t>1)  Benjamin Ginsberg, Theodore Lowi, and Margaret Weir. 20</w:t>
      </w:r>
      <w:r w:rsidR="008A0DF8">
        <w:rPr>
          <w:b/>
          <w:sz w:val="22"/>
          <w:szCs w:val="22"/>
        </w:rPr>
        <w:t>11</w:t>
      </w:r>
      <w:r w:rsidRPr="00A76B1E">
        <w:rPr>
          <w:b/>
          <w:sz w:val="22"/>
          <w:szCs w:val="22"/>
        </w:rPr>
        <w:t xml:space="preserve">.  </w:t>
      </w:r>
      <w:r w:rsidRPr="00A76B1E">
        <w:rPr>
          <w:b/>
          <w:i/>
          <w:sz w:val="22"/>
          <w:szCs w:val="22"/>
        </w:rPr>
        <w:t>We the People: An Introduction to American Politics (</w:t>
      </w:r>
      <w:r w:rsidR="008A0DF8">
        <w:rPr>
          <w:b/>
          <w:i/>
          <w:sz w:val="22"/>
          <w:szCs w:val="22"/>
        </w:rPr>
        <w:t>8</w:t>
      </w:r>
      <w:r w:rsidRPr="00A76B1E">
        <w:rPr>
          <w:b/>
          <w:i/>
          <w:sz w:val="22"/>
          <w:szCs w:val="22"/>
          <w:vertAlign w:val="superscript"/>
        </w:rPr>
        <w:t>th</w:t>
      </w:r>
      <w:r w:rsidRPr="00A76B1E">
        <w:rPr>
          <w:b/>
          <w:i/>
          <w:sz w:val="22"/>
          <w:szCs w:val="22"/>
        </w:rPr>
        <w:t xml:space="preserve"> Texas Edition)</w:t>
      </w:r>
      <w:r w:rsidRPr="00A76B1E">
        <w:rPr>
          <w:b/>
          <w:sz w:val="22"/>
          <w:szCs w:val="22"/>
        </w:rPr>
        <w:t>, by Benjamin Ginsberg, Theodore J. Lowi, and Margaret Weir</w:t>
      </w:r>
      <w:r w:rsidR="006738FB">
        <w:rPr>
          <w:b/>
          <w:sz w:val="22"/>
          <w:szCs w:val="22"/>
        </w:rPr>
        <w:t xml:space="preserve">, </w:t>
      </w:r>
      <w:r w:rsidR="006738FB" w:rsidRPr="008A0DF8">
        <w:rPr>
          <w:b/>
          <w:sz w:val="22"/>
          <w:szCs w:val="22"/>
        </w:rPr>
        <w:t>Anthony Champagne &amp; Edward J. Harpham</w:t>
      </w:r>
      <w:r w:rsidRPr="00A76B1E">
        <w:rPr>
          <w:b/>
          <w:sz w:val="22"/>
          <w:szCs w:val="22"/>
        </w:rPr>
        <w:t xml:space="preserve"> [hereinafter Ginsberg et al. or GLW].</w:t>
      </w:r>
      <w:r w:rsidRPr="006B5925">
        <w:rPr>
          <w:sz w:val="22"/>
          <w:szCs w:val="22"/>
        </w:rPr>
        <w:t xml:space="preserve"> </w:t>
      </w:r>
      <w:r w:rsidR="006738FB">
        <w:rPr>
          <w:sz w:val="22"/>
          <w:szCs w:val="22"/>
        </w:rPr>
        <w:t xml:space="preserve"> </w:t>
      </w:r>
      <w:r w:rsidRPr="006B5925">
        <w:rPr>
          <w:sz w:val="22"/>
          <w:szCs w:val="22"/>
        </w:rPr>
        <w:t>Also at Willis Library under Dr. King</w:t>
      </w:r>
      <w:r w:rsidRPr="006B5925">
        <w:rPr>
          <w:sz w:val="22"/>
          <w:szCs w:val="22"/>
        </w:rPr>
        <w:noBreakHyphen/>
        <w:t>2 hour reserve (stay</w:t>
      </w:r>
      <w:r w:rsidR="007276A7">
        <w:rPr>
          <w:sz w:val="22"/>
          <w:szCs w:val="22"/>
        </w:rPr>
        <w:t>s</w:t>
      </w:r>
      <w:r w:rsidRPr="006B5925">
        <w:rPr>
          <w:sz w:val="22"/>
          <w:szCs w:val="22"/>
        </w:rPr>
        <w:t xml:space="preserve"> in the library and you must show </w:t>
      </w:r>
      <w:r w:rsidR="007276A7">
        <w:rPr>
          <w:sz w:val="22"/>
          <w:szCs w:val="22"/>
        </w:rPr>
        <w:t>ID</w:t>
      </w:r>
      <w:r w:rsidRPr="006B5925">
        <w:rPr>
          <w:sz w:val="22"/>
          <w:szCs w:val="22"/>
        </w:rPr>
        <w:t xml:space="preserve">).  </w:t>
      </w:r>
      <w:r w:rsidR="008A0DF8" w:rsidRPr="008A0DF8">
        <w:rPr>
          <w:b/>
          <w:sz w:val="22"/>
          <w:szCs w:val="22"/>
        </w:rPr>
        <w:t xml:space="preserve">Be sure </w:t>
      </w:r>
      <w:r w:rsidR="006738FB">
        <w:rPr>
          <w:b/>
          <w:sz w:val="22"/>
          <w:szCs w:val="22"/>
        </w:rPr>
        <w:t xml:space="preserve">to get </w:t>
      </w:r>
      <w:r w:rsidR="008A0DF8" w:rsidRPr="008A0DF8">
        <w:rPr>
          <w:b/>
          <w:sz w:val="22"/>
          <w:szCs w:val="22"/>
        </w:rPr>
        <w:t>the T</w:t>
      </w:r>
      <w:r w:rsidR="006738FB">
        <w:rPr>
          <w:b/>
          <w:sz w:val="22"/>
          <w:szCs w:val="22"/>
        </w:rPr>
        <w:t>exas Edition</w:t>
      </w:r>
      <w:r w:rsidR="008A0DF8" w:rsidRPr="008A0DF8">
        <w:rPr>
          <w:b/>
          <w:sz w:val="22"/>
          <w:szCs w:val="22"/>
        </w:rPr>
        <w:t xml:space="preserve">! </w:t>
      </w:r>
      <w:r w:rsidRPr="008A0DF8">
        <w:rPr>
          <w:b/>
          <w:sz w:val="22"/>
          <w:szCs w:val="22"/>
        </w:rPr>
        <w:t xml:space="preserve"> </w:t>
      </w:r>
    </w:p>
    <w:p w:rsidR="00FD736A" w:rsidRDefault="00FD736A" w:rsidP="00FD736A">
      <w:pPr>
        <w:rPr>
          <w:rFonts w:hAnsi="Symbol"/>
          <w:sz w:val="24"/>
        </w:rPr>
        <w:sectPr w:rsidR="00FD736A" w:rsidSect="00CB71B9">
          <w:footerReference w:type="even" r:id="rId9"/>
          <w:footerReference w:type="default" r:id="rId10"/>
          <w:type w:val="continuous"/>
          <w:pgSz w:w="12240" w:h="15840"/>
          <w:pgMar w:top="1080" w:right="1080" w:bottom="1080" w:left="1080" w:header="720" w:footer="720" w:gutter="0"/>
          <w:cols w:space="720"/>
          <w:docGrid w:linePitch="360"/>
        </w:sectPr>
      </w:pPr>
    </w:p>
    <w:p w:rsidR="00FD736A" w:rsidRDefault="008A0DF8" w:rsidP="00FD736A">
      <w:pPr>
        <w:rPr>
          <w:sz w:val="24"/>
        </w:rPr>
      </w:pPr>
      <w:r w:rsidRPr="008A0DF8">
        <w:rPr>
          <w:rFonts w:hAnsi="Symbol"/>
          <w:sz w:val="24"/>
        </w:rPr>
        <w:lastRenderedPageBreak/>
        <w:t></w:t>
      </w:r>
      <w:r w:rsidR="00960326">
        <w:rPr>
          <w:rFonts w:hAnsi="Symbol"/>
          <w:sz w:val="24"/>
        </w:rPr>
        <w:t xml:space="preserve"> </w:t>
      </w:r>
      <w:r w:rsidRPr="008A0DF8">
        <w:rPr>
          <w:sz w:val="24"/>
        </w:rPr>
        <w:t xml:space="preserve">ISBN:9780393935257 </w:t>
      </w:r>
      <w:r w:rsidR="00FD736A">
        <w:rPr>
          <w:sz w:val="24"/>
        </w:rPr>
        <w:t xml:space="preserve"> </w:t>
      </w:r>
    </w:p>
    <w:p w:rsidR="00FD736A" w:rsidRPr="008A0DF8" w:rsidRDefault="00FD736A" w:rsidP="00FD736A">
      <w:pPr>
        <w:rPr>
          <w:sz w:val="24"/>
        </w:rPr>
      </w:pPr>
      <w:r w:rsidRPr="008A0DF8">
        <w:rPr>
          <w:rFonts w:hAnsi="Symbol"/>
          <w:sz w:val="24"/>
        </w:rPr>
        <w:t></w:t>
      </w:r>
      <w:r w:rsidRPr="008A0DF8">
        <w:rPr>
          <w:sz w:val="24"/>
        </w:rPr>
        <w:t xml:space="preserve"> N</w:t>
      </w:r>
      <w:r>
        <w:rPr>
          <w:sz w:val="24"/>
        </w:rPr>
        <w:t xml:space="preserve">ew: </w:t>
      </w:r>
      <w:r w:rsidRPr="008A0DF8">
        <w:rPr>
          <w:sz w:val="24"/>
        </w:rPr>
        <w:t xml:space="preserve">$125.50 </w:t>
      </w:r>
    </w:p>
    <w:p w:rsidR="00FD736A" w:rsidRPr="008A0DF8" w:rsidRDefault="00FD736A" w:rsidP="00FD736A">
      <w:pPr>
        <w:rPr>
          <w:sz w:val="24"/>
        </w:rPr>
      </w:pPr>
      <w:r w:rsidRPr="008A0DF8">
        <w:rPr>
          <w:rFonts w:hAnsi="Symbol"/>
          <w:sz w:val="24"/>
        </w:rPr>
        <w:lastRenderedPageBreak/>
        <w:t></w:t>
      </w:r>
      <w:r w:rsidRPr="008A0DF8">
        <w:rPr>
          <w:sz w:val="24"/>
        </w:rPr>
        <w:t xml:space="preserve"> U</w:t>
      </w:r>
      <w:r>
        <w:rPr>
          <w:sz w:val="24"/>
        </w:rPr>
        <w:t>sed</w:t>
      </w:r>
      <w:r w:rsidRPr="008A0DF8">
        <w:rPr>
          <w:sz w:val="24"/>
        </w:rPr>
        <w:t>:</w:t>
      </w:r>
      <w:r>
        <w:rPr>
          <w:sz w:val="24"/>
        </w:rPr>
        <w:t xml:space="preserve"> </w:t>
      </w:r>
      <w:r w:rsidRPr="008A0DF8">
        <w:rPr>
          <w:sz w:val="24"/>
        </w:rPr>
        <w:t xml:space="preserve">$94.25 </w:t>
      </w:r>
      <w:r>
        <w:rPr>
          <w:sz w:val="24"/>
        </w:rPr>
        <w:tab/>
      </w:r>
    </w:p>
    <w:p w:rsidR="00FD736A" w:rsidRPr="008A0DF8" w:rsidRDefault="00FD736A" w:rsidP="00FD736A">
      <w:pPr>
        <w:tabs>
          <w:tab w:val="right" w:pos="10027"/>
        </w:tabs>
        <w:rPr>
          <w:sz w:val="22"/>
          <w:szCs w:val="22"/>
        </w:rPr>
      </w:pPr>
      <w:r w:rsidRPr="008A0DF8">
        <w:rPr>
          <w:rFonts w:hAnsi="Symbol"/>
          <w:sz w:val="24"/>
        </w:rPr>
        <w:t></w:t>
      </w:r>
      <w:r w:rsidRPr="008A0DF8">
        <w:rPr>
          <w:sz w:val="24"/>
        </w:rPr>
        <w:t xml:space="preserve"> R</w:t>
      </w:r>
      <w:r>
        <w:rPr>
          <w:sz w:val="24"/>
        </w:rPr>
        <w:t xml:space="preserve">ental: </w:t>
      </w:r>
      <w:r w:rsidRPr="008A0DF8">
        <w:rPr>
          <w:sz w:val="24"/>
        </w:rPr>
        <w:t>$61.18</w:t>
      </w:r>
    </w:p>
    <w:p w:rsidR="00FD736A" w:rsidRDefault="00FD736A" w:rsidP="006738FB">
      <w:pPr>
        <w:rPr>
          <w:sz w:val="24"/>
        </w:rPr>
        <w:sectPr w:rsidR="00FD736A" w:rsidSect="00FD736A">
          <w:type w:val="continuous"/>
          <w:pgSz w:w="12240" w:h="15840"/>
          <w:pgMar w:top="1080" w:right="1080" w:bottom="1080" w:left="1080" w:header="720" w:footer="720" w:gutter="0"/>
          <w:cols w:num="3" w:space="720"/>
          <w:docGrid w:linePitch="360"/>
        </w:sectPr>
      </w:pPr>
    </w:p>
    <w:p w:rsidR="008A0DF8" w:rsidRDefault="008A0DF8" w:rsidP="006738FB">
      <w:pPr>
        <w:rPr>
          <w:sz w:val="24"/>
        </w:rPr>
      </w:pPr>
    </w:p>
    <w:p w:rsidR="008A0DF8" w:rsidRDefault="008A0DF8" w:rsidP="006738FB">
      <w:pPr>
        <w:rPr>
          <w:sz w:val="24"/>
        </w:rPr>
      </w:pPr>
      <w:r w:rsidRPr="008A0DF8">
        <w:rPr>
          <w:rFonts w:hAnsi="Symbol"/>
          <w:sz w:val="24"/>
        </w:rPr>
        <w:t></w:t>
      </w:r>
      <w:r w:rsidR="00960326">
        <w:rPr>
          <w:rFonts w:hAnsi="Symbol"/>
          <w:sz w:val="24"/>
        </w:rPr>
        <w:t xml:space="preserve"> </w:t>
      </w:r>
      <w:r>
        <w:rPr>
          <w:rFonts w:hAnsi="Symbol"/>
          <w:sz w:val="24"/>
        </w:rPr>
        <w:t>E-Book</w:t>
      </w:r>
      <w:r w:rsidR="0070133B">
        <w:rPr>
          <w:rFonts w:hAnsi="Symbol"/>
          <w:sz w:val="24"/>
        </w:rPr>
        <w:t xml:space="preserve"> $94.00 (180 day license</w:t>
      </w:r>
      <w:r w:rsidR="00960326">
        <w:rPr>
          <w:rFonts w:hAnsi="Symbol"/>
          <w:sz w:val="24"/>
        </w:rPr>
        <w:t xml:space="preserve"> &amp; </w:t>
      </w:r>
      <w:r w:rsidR="0070133B">
        <w:rPr>
          <w:rFonts w:hAnsi="Symbol"/>
          <w:sz w:val="24"/>
        </w:rPr>
        <w:t>cannot be re-sold</w:t>
      </w:r>
      <w:r w:rsidR="00960326">
        <w:rPr>
          <w:rFonts w:hAnsi="Symbol"/>
          <w:sz w:val="24"/>
        </w:rPr>
        <w:t>. R</w:t>
      </w:r>
      <w:r w:rsidR="0070133B">
        <w:rPr>
          <w:rFonts w:hAnsi="Symbol"/>
          <w:sz w:val="24"/>
        </w:rPr>
        <w:t xml:space="preserve">etains </w:t>
      </w:r>
      <w:r w:rsidR="00960326">
        <w:rPr>
          <w:rFonts w:hAnsi="Symbol"/>
          <w:i/>
          <w:sz w:val="24"/>
        </w:rPr>
        <w:t>hard copy p</w:t>
      </w:r>
      <w:r w:rsidR="0070133B" w:rsidRPr="0070133B">
        <w:rPr>
          <w:rFonts w:hAnsi="Symbol"/>
          <w:i/>
          <w:sz w:val="24"/>
        </w:rPr>
        <w:t xml:space="preserve">age </w:t>
      </w:r>
      <w:r w:rsidR="00960326">
        <w:rPr>
          <w:rFonts w:hAnsi="Symbol"/>
          <w:i/>
          <w:sz w:val="24"/>
        </w:rPr>
        <w:t xml:space="preserve">&amp; </w:t>
      </w:r>
      <w:r w:rsidR="0070133B" w:rsidRPr="0070133B">
        <w:rPr>
          <w:rFonts w:hAnsi="Symbol"/>
          <w:i/>
          <w:sz w:val="24"/>
        </w:rPr>
        <w:t>chapter formatting</w:t>
      </w:r>
      <w:r w:rsidR="0070133B">
        <w:rPr>
          <w:rFonts w:hAnsi="Symbol"/>
          <w:sz w:val="24"/>
        </w:rPr>
        <w:t xml:space="preserve">!) </w:t>
      </w:r>
      <w:hyperlink r:id="rId11" w:history="1">
        <w:r w:rsidR="0070133B" w:rsidRPr="00165DB0">
          <w:rPr>
            <w:rStyle w:val="Hyperlink"/>
            <w:rFonts w:hAnsi="Symbol"/>
            <w:sz w:val="24"/>
          </w:rPr>
          <w:t>https://www.wwnorton.com/orders/EbookPurchase/accessPurchase.asp?lt=h&amp;site=wtp8_texas_ebook</w:t>
        </w:r>
      </w:hyperlink>
      <w:r w:rsidR="0070133B">
        <w:rPr>
          <w:rFonts w:hAnsi="Symbol"/>
          <w:sz w:val="24"/>
        </w:rPr>
        <w:t xml:space="preserve"> </w:t>
      </w:r>
    </w:p>
    <w:p w:rsidR="00FD736A" w:rsidRDefault="00FD736A" w:rsidP="00FD736A">
      <w:pPr>
        <w:rPr>
          <w:rFonts w:hAnsi="Symbol"/>
          <w:sz w:val="24"/>
        </w:rPr>
        <w:sectPr w:rsidR="00FD736A" w:rsidSect="00CB71B9">
          <w:type w:val="continuous"/>
          <w:pgSz w:w="12240" w:h="15840"/>
          <w:pgMar w:top="1080" w:right="1080" w:bottom="1080" w:left="1080" w:header="720" w:footer="720" w:gutter="0"/>
          <w:cols w:space="720"/>
          <w:docGrid w:linePitch="360"/>
        </w:sectPr>
      </w:pPr>
    </w:p>
    <w:p w:rsidR="008A0DF8" w:rsidRPr="008A0DF8" w:rsidRDefault="008A0DF8" w:rsidP="00FD736A">
      <w:pPr>
        <w:rPr>
          <w:sz w:val="24"/>
        </w:rPr>
      </w:pPr>
      <w:r w:rsidRPr="008A0DF8">
        <w:rPr>
          <w:rFonts w:hAnsi="Symbol"/>
          <w:sz w:val="24"/>
        </w:rPr>
        <w:lastRenderedPageBreak/>
        <w:t></w:t>
      </w:r>
      <w:r w:rsidRPr="008A0DF8">
        <w:rPr>
          <w:sz w:val="24"/>
        </w:rPr>
        <w:t xml:space="preserve"> N</w:t>
      </w:r>
      <w:r w:rsidR="00C61BB2">
        <w:rPr>
          <w:sz w:val="24"/>
        </w:rPr>
        <w:t xml:space="preserve">ew: </w:t>
      </w:r>
      <w:r w:rsidRPr="008A0DF8">
        <w:rPr>
          <w:sz w:val="24"/>
        </w:rPr>
        <w:t xml:space="preserve">$125.50 </w:t>
      </w:r>
    </w:p>
    <w:p w:rsidR="008A0DF8" w:rsidRPr="008A0DF8" w:rsidRDefault="008A0DF8" w:rsidP="00FD736A">
      <w:pPr>
        <w:rPr>
          <w:sz w:val="24"/>
        </w:rPr>
      </w:pPr>
      <w:r w:rsidRPr="008A0DF8">
        <w:rPr>
          <w:rFonts w:hAnsi="Symbol"/>
          <w:sz w:val="24"/>
        </w:rPr>
        <w:lastRenderedPageBreak/>
        <w:t></w:t>
      </w:r>
      <w:r w:rsidRPr="008A0DF8">
        <w:rPr>
          <w:sz w:val="24"/>
        </w:rPr>
        <w:t xml:space="preserve"> U</w:t>
      </w:r>
      <w:r w:rsidR="00C61BB2">
        <w:rPr>
          <w:sz w:val="24"/>
        </w:rPr>
        <w:t>sed</w:t>
      </w:r>
      <w:r w:rsidRPr="008A0DF8">
        <w:rPr>
          <w:sz w:val="24"/>
        </w:rPr>
        <w:t>:</w:t>
      </w:r>
      <w:r w:rsidR="00C61BB2">
        <w:rPr>
          <w:sz w:val="24"/>
        </w:rPr>
        <w:t xml:space="preserve"> </w:t>
      </w:r>
      <w:r w:rsidRPr="008A0DF8">
        <w:rPr>
          <w:sz w:val="24"/>
        </w:rPr>
        <w:t xml:space="preserve">$94.25 </w:t>
      </w:r>
    </w:p>
    <w:p w:rsidR="008A0DF8" w:rsidRPr="008A0DF8" w:rsidRDefault="008A0DF8" w:rsidP="00FD736A">
      <w:pPr>
        <w:tabs>
          <w:tab w:val="right" w:pos="10027"/>
        </w:tabs>
        <w:rPr>
          <w:sz w:val="22"/>
          <w:szCs w:val="22"/>
        </w:rPr>
      </w:pPr>
      <w:r w:rsidRPr="008A0DF8">
        <w:rPr>
          <w:rFonts w:hAnsi="Symbol"/>
          <w:sz w:val="24"/>
        </w:rPr>
        <w:lastRenderedPageBreak/>
        <w:t></w:t>
      </w:r>
      <w:r w:rsidRPr="008A0DF8">
        <w:rPr>
          <w:sz w:val="24"/>
        </w:rPr>
        <w:t xml:space="preserve"> R</w:t>
      </w:r>
      <w:r w:rsidR="00C61BB2">
        <w:rPr>
          <w:sz w:val="24"/>
        </w:rPr>
        <w:t xml:space="preserve">ental: </w:t>
      </w:r>
      <w:r w:rsidRPr="008A0DF8">
        <w:rPr>
          <w:sz w:val="24"/>
        </w:rPr>
        <w:t>$61.18</w:t>
      </w:r>
    </w:p>
    <w:p w:rsidR="00FD736A" w:rsidRDefault="00FD736A" w:rsidP="007E5691">
      <w:pPr>
        <w:rPr>
          <w:sz w:val="22"/>
          <w:szCs w:val="22"/>
        </w:rPr>
        <w:sectPr w:rsidR="00FD736A" w:rsidSect="00FD736A">
          <w:type w:val="continuous"/>
          <w:pgSz w:w="12240" w:h="15840"/>
          <w:pgMar w:top="1080" w:right="1080" w:bottom="1080" w:left="1080" w:header="720" w:footer="720" w:gutter="0"/>
          <w:cols w:num="3" w:space="720"/>
          <w:docGrid w:linePitch="360"/>
        </w:sectPr>
      </w:pPr>
    </w:p>
    <w:p w:rsidR="007E5691" w:rsidRPr="006B5925" w:rsidRDefault="007E5691" w:rsidP="007E5691">
      <w:pPr>
        <w:rPr>
          <w:sz w:val="22"/>
          <w:szCs w:val="22"/>
        </w:rPr>
      </w:pPr>
    </w:p>
    <w:p w:rsidR="007E5691" w:rsidRDefault="007E5691" w:rsidP="007E5691">
      <w:pPr>
        <w:rPr>
          <w:b/>
          <w:bCs/>
          <w:sz w:val="22"/>
          <w:szCs w:val="22"/>
        </w:rPr>
      </w:pPr>
      <w:r w:rsidRPr="00A76B1E">
        <w:rPr>
          <w:b/>
          <w:sz w:val="22"/>
          <w:szCs w:val="22"/>
        </w:rPr>
        <w:t>2) Cox, Gloria C. and Richard S. Ruderman (editor).  2011 (8th ed</w:t>
      </w:r>
      <w:r w:rsidRPr="00A76B1E">
        <w:rPr>
          <w:b/>
          <w:i/>
          <w:sz w:val="22"/>
          <w:szCs w:val="22"/>
        </w:rPr>
        <w:t>.).</w:t>
      </w:r>
      <w:r w:rsidRPr="00A76B1E">
        <w:rPr>
          <w:b/>
          <w:sz w:val="22"/>
          <w:szCs w:val="22"/>
        </w:rPr>
        <w:t xml:space="preserve"> </w:t>
      </w:r>
      <w:r w:rsidRPr="00A76B1E">
        <w:rPr>
          <w:b/>
          <w:i/>
          <w:sz w:val="22"/>
          <w:szCs w:val="22"/>
        </w:rPr>
        <w:t xml:space="preserve">Perspectives on American and Texas Politics: A Workbook for Political Science 1040 </w:t>
      </w:r>
      <w:r w:rsidRPr="00A76B1E">
        <w:rPr>
          <w:b/>
          <w:sz w:val="22"/>
          <w:szCs w:val="22"/>
        </w:rPr>
        <w:t>Denton, (Pearson) [hereinafter WB for Workbook</w:t>
      </w:r>
      <w:r w:rsidR="00A76B1E">
        <w:rPr>
          <w:b/>
          <w:sz w:val="22"/>
          <w:szCs w:val="22"/>
        </w:rPr>
        <w:t>]</w:t>
      </w:r>
      <w:r w:rsidRPr="00A76B1E">
        <w:rPr>
          <w:b/>
          <w:sz w:val="22"/>
          <w:szCs w:val="22"/>
        </w:rPr>
        <w:t>.</w:t>
      </w:r>
      <w:r w:rsidRPr="006B5925">
        <w:rPr>
          <w:sz w:val="22"/>
          <w:szCs w:val="22"/>
        </w:rPr>
        <w:t xml:space="preserve"> </w:t>
      </w:r>
      <w:r>
        <w:rPr>
          <w:sz w:val="22"/>
          <w:szCs w:val="22"/>
        </w:rPr>
        <w:t xml:space="preserve"> </w:t>
      </w:r>
      <w:r w:rsidRPr="006B5925">
        <w:rPr>
          <w:sz w:val="22"/>
          <w:szCs w:val="22"/>
        </w:rPr>
        <w:t xml:space="preserve">Also on reserve at the library. </w:t>
      </w:r>
      <w:r w:rsidR="006738FB">
        <w:rPr>
          <w:sz w:val="22"/>
          <w:szCs w:val="22"/>
        </w:rPr>
        <w:t xml:space="preserve"> </w:t>
      </w:r>
      <w:r w:rsidRPr="006B5925">
        <w:rPr>
          <w:b/>
          <w:bCs/>
          <w:sz w:val="22"/>
          <w:szCs w:val="22"/>
        </w:rPr>
        <w:t>Do Not Buy Used!  This book also cannot be re-sold</w:t>
      </w:r>
      <w:r>
        <w:rPr>
          <w:b/>
          <w:bCs/>
          <w:sz w:val="22"/>
          <w:szCs w:val="22"/>
        </w:rPr>
        <w:t xml:space="preserve">. </w:t>
      </w:r>
    </w:p>
    <w:p w:rsidR="00FD736A" w:rsidRDefault="00FD736A" w:rsidP="008A0DF8">
      <w:pPr>
        <w:rPr>
          <w:rFonts w:hAnsi="Symbol"/>
          <w:sz w:val="24"/>
        </w:rPr>
        <w:sectPr w:rsidR="00FD736A" w:rsidSect="00CB71B9">
          <w:type w:val="continuous"/>
          <w:pgSz w:w="12240" w:h="15840"/>
          <w:pgMar w:top="1080" w:right="1080" w:bottom="1080" w:left="1080" w:header="720" w:footer="720" w:gutter="0"/>
          <w:cols w:space="720"/>
          <w:docGrid w:linePitch="360"/>
        </w:sectPr>
      </w:pPr>
    </w:p>
    <w:p w:rsidR="008A0DF8" w:rsidRPr="008A0DF8" w:rsidRDefault="008A0DF8" w:rsidP="008A0DF8">
      <w:pPr>
        <w:rPr>
          <w:sz w:val="24"/>
        </w:rPr>
      </w:pPr>
      <w:r w:rsidRPr="008A0DF8">
        <w:rPr>
          <w:rFonts w:hAnsi="Symbol"/>
          <w:sz w:val="24"/>
        </w:rPr>
        <w:lastRenderedPageBreak/>
        <w:t></w:t>
      </w:r>
      <w:r w:rsidRPr="008A0DF8">
        <w:rPr>
          <w:sz w:val="24"/>
        </w:rPr>
        <w:t xml:space="preserve"> ISBN:9780558939120 </w:t>
      </w:r>
    </w:p>
    <w:p w:rsidR="008A0DF8" w:rsidRPr="008A0DF8" w:rsidRDefault="008A0DF8" w:rsidP="008A0DF8">
      <w:pPr>
        <w:rPr>
          <w:sz w:val="24"/>
        </w:rPr>
      </w:pPr>
      <w:r w:rsidRPr="008A0DF8">
        <w:rPr>
          <w:rFonts w:hAnsi="Symbol"/>
          <w:sz w:val="24"/>
        </w:rPr>
        <w:lastRenderedPageBreak/>
        <w:t></w:t>
      </w:r>
      <w:r w:rsidRPr="008A0DF8">
        <w:rPr>
          <w:sz w:val="24"/>
        </w:rPr>
        <w:t xml:space="preserve"> N</w:t>
      </w:r>
      <w:r w:rsidR="00C61BB2">
        <w:rPr>
          <w:sz w:val="24"/>
        </w:rPr>
        <w:t>ew</w:t>
      </w:r>
      <w:r w:rsidRPr="008A0DF8">
        <w:rPr>
          <w:sz w:val="24"/>
        </w:rPr>
        <w:t>:</w:t>
      </w:r>
      <w:r w:rsidR="00C61BB2">
        <w:rPr>
          <w:sz w:val="24"/>
        </w:rPr>
        <w:t xml:space="preserve"> </w:t>
      </w:r>
      <w:r w:rsidRPr="008A0DF8">
        <w:rPr>
          <w:sz w:val="24"/>
        </w:rPr>
        <w:t xml:space="preserve">$27.00 </w:t>
      </w:r>
    </w:p>
    <w:p w:rsidR="008A0DF8" w:rsidRPr="006B5925" w:rsidRDefault="008A0DF8" w:rsidP="008A0DF8">
      <w:pPr>
        <w:rPr>
          <w:b/>
          <w:bCs/>
          <w:sz w:val="22"/>
          <w:szCs w:val="22"/>
        </w:rPr>
      </w:pPr>
      <w:r w:rsidRPr="008A0DF8">
        <w:rPr>
          <w:rFonts w:hAnsi="Symbol"/>
          <w:sz w:val="24"/>
        </w:rPr>
        <w:lastRenderedPageBreak/>
        <w:t></w:t>
      </w:r>
      <w:r w:rsidRPr="008A0DF8">
        <w:rPr>
          <w:sz w:val="24"/>
        </w:rPr>
        <w:t xml:space="preserve"> U</w:t>
      </w:r>
      <w:r w:rsidR="00C61BB2">
        <w:rPr>
          <w:sz w:val="24"/>
        </w:rPr>
        <w:t xml:space="preserve">sed: </w:t>
      </w:r>
      <w:r w:rsidRPr="008A0DF8">
        <w:rPr>
          <w:sz w:val="24"/>
        </w:rPr>
        <w:t>$20.25</w:t>
      </w:r>
    </w:p>
    <w:p w:rsidR="00FD736A" w:rsidRDefault="00FD736A" w:rsidP="007E5691">
      <w:pPr>
        <w:rPr>
          <w:sz w:val="22"/>
          <w:szCs w:val="22"/>
        </w:rPr>
        <w:sectPr w:rsidR="00FD736A" w:rsidSect="00FD736A">
          <w:type w:val="continuous"/>
          <w:pgSz w:w="12240" w:h="15840"/>
          <w:pgMar w:top="1080" w:right="1080" w:bottom="1080" w:left="1080" w:header="720" w:footer="720" w:gutter="0"/>
          <w:cols w:num="3" w:space="720"/>
          <w:docGrid w:linePitch="360"/>
        </w:sectPr>
      </w:pPr>
    </w:p>
    <w:p w:rsidR="006738FB" w:rsidRDefault="007E5691" w:rsidP="0023645D">
      <w:pPr>
        <w:rPr>
          <w:b/>
          <w:sz w:val="22"/>
          <w:szCs w:val="22"/>
        </w:rPr>
      </w:pPr>
      <w:r w:rsidRPr="006B5925">
        <w:rPr>
          <w:b/>
          <w:sz w:val="22"/>
          <w:szCs w:val="22"/>
        </w:rPr>
        <w:lastRenderedPageBreak/>
        <w:t>Required Newspaper</w:t>
      </w:r>
      <w:r w:rsidR="006738FB">
        <w:rPr>
          <w:b/>
          <w:sz w:val="22"/>
          <w:szCs w:val="22"/>
        </w:rPr>
        <w:t>-</w:t>
      </w:r>
      <w:hyperlink r:id="rId12" w:history="1">
        <w:r w:rsidR="006738FB" w:rsidRPr="006738FB">
          <w:rPr>
            <w:rStyle w:val="Hyperlink"/>
            <w:b/>
            <w:i/>
            <w:sz w:val="22"/>
            <w:szCs w:val="22"/>
          </w:rPr>
          <w:t>The New York Times</w:t>
        </w:r>
      </w:hyperlink>
      <w:r w:rsidR="00C61BB2">
        <w:rPr>
          <w:b/>
          <w:sz w:val="22"/>
          <w:szCs w:val="22"/>
        </w:rPr>
        <w:t xml:space="preserve"> Monday-Friday ONLY (not weekends)</w:t>
      </w:r>
      <w:r w:rsidRPr="006B5925">
        <w:rPr>
          <w:b/>
          <w:sz w:val="22"/>
          <w:szCs w:val="22"/>
        </w:rPr>
        <w:t>:</w:t>
      </w:r>
      <w:r w:rsidR="006738FB">
        <w:rPr>
          <w:b/>
          <w:sz w:val="22"/>
          <w:szCs w:val="22"/>
        </w:rPr>
        <w:t xml:space="preserve"> </w:t>
      </w:r>
    </w:p>
    <w:p w:rsidR="006738FB" w:rsidRDefault="006738FB" w:rsidP="0023645D">
      <w:pPr>
        <w:rPr>
          <w:sz w:val="22"/>
          <w:szCs w:val="22"/>
        </w:rPr>
      </w:pPr>
      <w:r w:rsidRPr="008A0DF8">
        <w:rPr>
          <w:rFonts w:hAnsi="Symbol"/>
          <w:sz w:val="24"/>
        </w:rPr>
        <w:t></w:t>
      </w:r>
      <w:r w:rsidRPr="008A0DF8">
        <w:rPr>
          <w:sz w:val="24"/>
        </w:rPr>
        <w:t xml:space="preserve"> </w:t>
      </w:r>
      <w:r w:rsidR="007E5691" w:rsidRPr="006B5925">
        <w:rPr>
          <w:sz w:val="22"/>
          <w:szCs w:val="22"/>
        </w:rPr>
        <w:t>subscription</w:t>
      </w:r>
      <w:r>
        <w:rPr>
          <w:sz w:val="22"/>
          <w:szCs w:val="22"/>
        </w:rPr>
        <w:t xml:space="preserve"> $2.50/week</w:t>
      </w:r>
      <w:r w:rsidR="00737278">
        <w:rPr>
          <w:sz w:val="22"/>
          <w:szCs w:val="22"/>
        </w:rPr>
        <w:t xml:space="preserve"> </w:t>
      </w:r>
      <w:r>
        <w:rPr>
          <w:sz w:val="22"/>
          <w:szCs w:val="22"/>
        </w:rPr>
        <w:t>(</w:t>
      </w:r>
      <w:r w:rsidR="00042D2B">
        <w:rPr>
          <w:sz w:val="22"/>
          <w:szCs w:val="22"/>
        </w:rPr>
        <w:t>on-campus lockboxes</w:t>
      </w:r>
      <w:r>
        <w:rPr>
          <w:sz w:val="22"/>
          <w:szCs w:val="22"/>
        </w:rPr>
        <w:t xml:space="preserve"> </w:t>
      </w:r>
      <w:r w:rsidR="00042D2B">
        <w:rPr>
          <w:sz w:val="22"/>
          <w:szCs w:val="22"/>
        </w:rPr>
        <w:t>Union &amp; Wooten hall and</w:t>
      </w:r>
      <w:r w:rsidR="00737278">
        <w:rPr>
          <w:sz w:val="22"/>
          <w:szCs w:val="22"/>
        </w:rPr>
        <w:t xml:space="preserve"> home delivery</w:t>
      </w:r>
      <w:r>
        <w:rPr>
          <w:sz w:val="22"/>
          <w:szCs w:val="22"/>
        </w:rPr>
        <w:t xml:space="preserve"> if available</w:t>
      </w:r>
      <w:r w:rsidR="00D303D7">
        <w:rPr>
          <w:sz w:val="22"/>
          <w:szCs w:val="22"/>
        </w:rPr>
        <w:t>-</w:t>
      </w:r>
      <w:r w:rsidR="00042D2B">
        <w:rPr>
          <w:sz w:val="22"/>
          <w:szCs w:val="22"/>
        </w:rPr>
        <w:t xml:space="preserve">call </w:t>
      </w:r>
      <w:r w:rsidR="00042D2B" w:rsidRPr="00042D2B">
        <w:rPr>
          <w:sz w:val="22"/>
          <w:szCs w:val="22"/>
        </w:rPr>
        <w:t>888-698-2655</w:t>
      </w:r>
      <w:r>
        <w:rPr>
          <w:sz w:val="22"/>
          <w:szCs w:val="22"/>
        </w:rPr>
        <w:t xml:space="preserve"> </w:t>
      </w:r>
      <w:r w:rsidR="00042D2B" w:rsidRPr="00042D2B">
        <w:rPr>
          <w:sz w:val="22"/>
          <w:szCs w:val="22"/>
        </w:rPr>
        <w:t xml:space="preserve"> </w:t>
      </w:r>
      <w:hyperlink r:id="rId13" w:history="1">
        <w:r w:rsidR="00042D2B" w:rsidRPr="00791189">
          <w:rPr>
            <w:rStyle w:val="Hyperlink"/>
            <w:sz w:val="22"/>
            <w:szCs w:val="22"/>
          </w:rPr>
          <w:t>www.nytimes.com/student</w:t>
        </w:r>
      </w:hyperlink>
      <w:r w:rsidR="00737278">
        <w:rPr>
          <w:sz w:val="22"/>
          <w:szCs w:val="22"/>
        </w:rPr>
        <w:t xml:space="preserve">; </w:t>
      </w:r>
    </w:p>
    <w:p w:rsidR="006738FB" w:rsidRDefault="006738FB" w:rsidP="0023645D">
      <w:pPr>
        <w:rPr>
          <w:sz w:val="22"/>
          <w:szCs w:val="22"/>
        </w:rPr>
      </w:pPr>
      <w:r w:rsidRPr="008A0DF8">
        <w:rPr>
          <w:rFonts w:hAnsi="Symbol"/>
          <w:sz w:val="24"/>
        </w:rPr>
        <w:t></w:t>
      </w:r>
      <w:r w:rsidRPr="008A0DF8">
        <w:rPr>
          <w:sz w:val="24"/>
        </w:rPr>
        <w:t xml:space="preserve"> </w:t>
      </w:r>
      <w:r w:rsidR="008A3326">
        <w:rPr>
          <w:sz w:val="22"/>
          <w:szCs w:val="22"/>
        </w:rPr>
        <w:t>online</w:t>
      </w:r>
      <w:r>
        <w:rPr>
          <w:sz w:val="22"/>
          <w:szCs w:val="22"/>
        </w:rPr>
        <w:t xml:space="preserve"> (free but only goes back for 7 days)</w:t>
      </w:r>
      <w:r w:rsidR="007E5691" w:rsidRPr="006B5925">
        <w:rPr>
          <w:sz w:val="22"/>
          <w:szCs w:val="22"/>
        </w:rPr>
        <w:t xml:space="preserve"> </w:t>
      </w:r>
      <w:hyperlink r:id="rId14" w:history="1">
        <w:r w:rsidRPr="00165DB0">
          <w:rPr>
            <w:rStyle w:val="Hyperlink"/>
            <w:sz w:val="22"/>
            <w:szCs w:val="22"/>
          </w:rPr>
          <w:t>www.nytimes.com</w:t>
        </w:r>
      </w:hyperlink>
      <w:r w:rsidR="00737278">
        <w:rPr>
          <w:sz w:val="22"/>
          <w:szCs w:val="22"/>
        </w:rPr>
        <w:t>;</w:t>
      </w:r>
      <w:r w:rsidR="007276A7">
        <w:rPr>
          <w:sz w:val="22"/>
          <w:szCs w:val="22"/>
        </w:rPr>
        <w:t xml:space="preserve"> and</w:t>
      </w:r>
      <w:r w:rsidR="00737278">
        <w:rPr>
          <w:sz w:val="22"/>
          <w:szCs w:val="22"/>
        </w:rPr>
        <w:t xml:space="preserve"> </w:t>
      </w:r>
    </w:p>
    <w:p w:rsidR="007276A7" w:rsidRDefault="006738FB" w:rsidP="0023645D">
      <w:pPr>
        <w:rPr>
          <w:sz w:val="22"/>
          <w:szCs w:val="22"/>
        </w:rPr>
      </w:pPr>
      <w:r w:rsidRPr="008A0DF8">
        <w:rPr>
          <w:rFonts w:hAnsi="Symbol"/>
          <w:sz w:val="24"/>
        </w:rPr>
        <w:t></w:t>
      </w:r>
      <w:r>
        <w:rPr>
          <w:sz w:val="24"/>
        </w:rPr>
        <w:t xml:space="preserve"> </w:t>
      </w:r>
      <w:r w:rsidR="005E598F">
        <w:rPr>
          <w:sz w:val="24"/>
        </w:rPr>
        <w:t xml:space="preserve">hard copy </w:t>
      </w:r>
      <w:r w:rsidR="007E5691" w:rsidRPr="006B5925">
        <w:rPr>
          <w:sz w:val="22"/>
          <w:szCs w:val="22"/>
        </w:rPr>
        <w:t>at Willis Library</w:t>
      </w:r>
      <w:r>
        <w:rPr>
          <w:sz w:val="22"/>
          <w:szCs w:val="22"/>
        </w:rPr>
        <w:t xml:space="preserve"> to be read in-house</w:t>
      </w:r>
      <w:r w:rsidR="007276A7">
        <w:rPr>
          <w:sz w:val="22"/>
          <w:szCs w:val="22"/>
        </w:rPr>
        <w:t>.</w:t>
      </w:r>
    </w:p>
    <w:p w:rsidR="007E5691" w:rsidRPr="006B5925" w:rsidRDefault="007276A7" w:rsidP="007276A7">
      <w:pPr>
        <w:rPr>
          <w:sz w:val="22"/>
          <w:szCs w:val="22"/>
        </w:rPr>
      </w:pPr>
      <w:r>
        <w:rPr>
          <w:sz w:val="22"/>
          <w:szCs w:val="22"/>
        </w:rPr>
        <w:t xml:space="preserve"> </w:t>
      </w:r>
    </w:p>
    <w:p w:rsidR="00123BCE" w:rsidRDefault="007E5691" w:rsidP="00123BCE">
      <w:pPr>
        <w:rPr>
          <w:sz w:val="22"/>
          <w:szCs w:val="22"/>
        </w:rPr>
      </w:pPr>
      <w:r w:rsidRPr="006B5925">
        <w:rPr>
          <w:b/>
          <w:sz w:val="22"/>
          <w:szCs w:val="22"/>
        </w:rPr>
        <w:t>Required on the We</w:t>
      </w:r>
      <w:r w:rsidRPr="006738FB">
        <w:rPr>
          <w:b/>
          <w:sz w:val="22"/>
          <w:szCs w:val="22"/>
        </w:rPr>
        <w:t>b:</w:t>
      </w:r>
      <w:r w:rsidRPr="006738FB">
        <w:rPr>
          <w:sz w:val="22"/>
          <w:szCs w:val="22"/>
        </w:rPr>
        <w:t xml:space="preserve"> </w:t>
      </w:r>
      <w:hyperlink r:id="rId15" w:history="1">
        <w:r w:rsidRPr="006738FB">
          <w:rPr>
            <w:rStyle w:val="Hyperlink"/>
            <w:sz w:val="22"/>
            <w:szCs w:val="22"/>
          </w:rPr>
          <w:t>http://ecampus.unt.edu</w:t>
        </w:r>
      </w:hyperlink>
      <w:r w:rsidRPr="006738FB">
        <w:rPr>
          <w:sz w:val="22"/>
          <w:szCs w:val="22"/>
        </w:rPr>
        <w:t xml:space="preserve"> </w:t>
      </w:r>
      <w:r w:rsidR="00123BCE">
        <w:rPr>
          <w:sz w:val="22"/>
          <w:szCs w:val="22"/>
        </w:rPr>
        <w:t xml:space="preserve">(called both </w:t>
      </w:r>
      <w:r w:rsidRPr="006738FB">
        <w:rPr>
          <w:sz w:val="22"/>
          <w:szCs w:val="22"/>
        </w:rPr>
        <w:t>Blackboard</w:t>
      </w:r>
      <w:r w:rsidR="00123BCE">
        <w:rPr>
          <w:sz w:val="22"/>
          <w:szCs w:val="22"/>
        </w:rPr>
        <w:t xml:space="preserve"> or W</w:t>
      </w:r>
      <w:r w:rsidR="00A44714" w:rsidRPr="006738FB">
        <w:rPr>
          <w:sz w:val="22"/>
          <w:szCs w:val="22"/>
        </w:rPr>
        <w:t>EBCT)</w:t>
      </w:r>
      <w:r w:rsidR="00042D2B" w:rsidRPr="006738FB">
        <w:rPr>
          <w:sz w:val="22"/>
          <w:szCs w:val="22"/>
        </w:rPr>
        <w:t>.</w:t>
      </w:r>
      <w:r w:rsidR="006738FB" w:rsidRPr="006738FB">
        <w:rPr>
          <w:sz w:val="22"/>
          <w:szCs w:val="22"/>
        </w:rPr>
        <w:t xml:space="preserve"> </w:t>
      </w:r>
      <w:r w:rsidR="00123BCE">
        <w:rPr>
          <w:sz w:val="22"/>
          <w:szCs w:val="22"/>
        </w:rPr>
        <w:t>All of the materials for the class are on-line in three units that “appear” as you move through the semester.  T</w:t>
      </w:r>
      <w:r w:rsidR="006738FB" w:rsidRPr="006738FB">
        <w:rPr>
          <w:sz w:val="22"/>
          <w:szCs w:val="22"/>
        </w:rPr>
        <w:t xml:space="preserve">he Student Help Desk is very helpful if you are having troubles </w:t>
      </w:r>
      <w:r w:rsidR="005E598F" w:rsidRPr="005E598F">
        <w:rPr>
          <w:i/>
          <w:sz w:val="22"/>
          <w:szCs w:val="22"/>
        </w:rPr>
        <w:t>e.g.</w:t>
      </w:r>
      <w:r w:rsidR="005E598F">
        <w:rPr>
          <w:sz w:val="22"/>
          <w:szCs w:val="22"/>
        </w:rPr>
        <w:t xml:space="preserve"> </w:t>
      </w:r>
      <w:r w:rsidR="00123BCE">
        <w:rPr>
          <w:sz w:val="22"/>
          <w:szCs w:val="22"/>
        </w:rPr>
        <w:t xml:space="preserve">submitting assignments, taking quizzes, etc. </w:t>
      </w:r>
      <w:r w:rsidR="005E598F">
        <w:rPr>
          <w:sz w:val="22"/>
          <w:szCs w:val="22"/>
        </w:rPr>
        <w:t>Y</w:t>
      </w:r>
      <w:r w:rsidR="006738FB" w:rsidRPr="006738FB">
        <w:rPr>
          <w:sz w:val="22"/>
          <w:szCs w:val="22"/>
        </w:rPr>
        <w:t>ou MUST always contact them first</w:t>
      </w:r>
      <w:r w:rsidR="00123BCE">
        <w:rPr>
          <w:sz w:val="22"/>
          <w:szCs w:val="22"/>
        </w:rPr>
        <w:t xml:space="preserve">! </w:t>
      </w:r>
      <w:r w:rsidR="006738FB" w:rsidRPr="006738FB">
        <w:rPr>
          <w:sz w:val="22"/>
          <w:szCs w:val="22"/>
        </w:rPr>
        <w:t xml:space="preserve">The </w:t>
      </w:r>
      <w:r w:rsidR="00050E30">
        <w:rPr>
          <w:sz w:val="22"/>
          <w:szCs w:val="22"/>
        </w:rPr>
        <w:t>d</w:t>
      </w:r>
      <w:r w:rsidR="006738FB" w:rsidRPr="006738FB">
        <w:rPr>
          <w:sz w:val="22"/>
          <w:szCs w:val="22"/>
        </w:rPr>
        <w:t>esk knows to contact Dr. King if multiple students are having the same problem</w:t>
      </w:r>
      <w:r w:rsidR="00123BCE">
        <w:rPr>
          <w:sz w:val="22"/>
          <w:szCs w:val="22"/>
        </w:rPr>
        <w:t xml:space="preserve">! Always </w:t>
      </w:r>
      <w:r w:rsidR="00050E30">
        <w:rPr>
          <w:sz w:val="22"/>
          <w:szCs w:val="22"/>
        </w:rPr>
        <w:t xml:space="preserve">have </w:t>
      </w:r>
      <w:r w:rsidR="005E598F">
        <w:rPr>
          <w:sz w:val="22"/>
          <w:szCs w:val="22"/>
        </w:rPr>
        <w:t xml:space="preserve">the desk </w:t>
      </w:r>
      <w:r w:rsidR="00123BCE">
        <w:rPr>
          <w:sz w:val="22"/>
          <w:szCs w:val="22"/>
        </w:rPr>
        <w:t xml:space="preserve">fill out a “remedy ticket” </w:t>
      </w:r>
      <w:r w:rsidR="00050E30">
        <w:rPr>
          <w:sz w:val="22"/>
          <w:szCs w:val="22"/>
        </w:rPr>
        <w:t xml:space="preserve">so </w:t>
      </w:r>
      <w:r w:rsidR="00123BCE">
        <w:rPr>
          <w:sz w:val="22"/>
          <w:szCs w:val="22"/>
        </w:rPr>
        <w:t xml:space="preserve">Dr. King knows you contacted them </w:t>
      </w:r>
      <w:r w:rsidR="00050E30">
        <w:rPr>
          <w:sz w:val="22"/>
          <w:szCs w:val="22"/>
        </w:rPr>
        <w:t xml:space="preserve">first </w:t>
      </w:r>
      <w:r w:rsidR="00123BCE">
        <w:rPr>
          <w:sz w:val="22"/>
          <w:szCs w:val="22"/>
        </w:rPr>
        <w:t xml:space="preserve">to resolve the problem. </w:t>
      </w:r>
    </w:p>
    <w:p w:rsidR="006738FB" w:rsidRPr="006738FB" w:rsidRDefault="00CA2380">
      <w:pPr>
        <w:rPr>
          <w:sz w:val="22"/>
          <w:szCs w:val="22"/>
        </w:rPr>
      </w:pPr>
      <w:r>
        <w:rPr>
          <w:rStyle w:val="style9"/>
          <w:sz w:val="22"/>
          <w:szCs w:val="22"/>
        </w:rPr>
        <w:t>Hours: M</w:t>
      </w:r>
      <w:r w:rsidR="00123BCE">
        <w:rPr>
          <w:rStyle w:val="style9"/>
          <w:sz w:val="22"/>
          <w:szCs w:val="22"/>
        </w:rPr>
        <w:t>on.</w:t>
      </w:r>
      <w:r>
        <w:rPr>
          <w:rStyle w:val="style9"/>
          <w:sz w:val="22"/>
          <w:szCs w:val="22"/>
        </w:rPr>
        <w:t>-Th</w:t>
      </w:r>
      <w:r w:rsidR="00123BCE">
        <w:rPr>
          <w:rStyle w:val="style9"/>
          <w:sz w:val="22"/>
          <w:szCs w:val="22"/>
        </w:rPr>
        <w:t>urs.</w:t>
      </w:r>
      <w:r>
        <w:rPr>
          <w:rStyle w:val="style9"/>
          <w:sz w:val="22"/>
          <w:szCs w:val="22"/>
        </w:rPr>
        <w:t xml:space="preserve"> </w:t>
      </w:r>
      <w:r w:rsidRPr="006738FB">
        <w:rPr>
          <w:rStyle w:val="style9"/>
          <w:sz w:val="22"/>
          <w:szCs w:val="22"/>
        </w:rPr>
        <w:t>8am-Midnight</w:t>
      </w:r>
      <w:r>
        <w:rPr>
          <w:rStyle w:val="style9"/>
          <w:sz w:val="22"/>
          <w:szCs w:val="22"/>
        </w:rPr>
        <w:t xml:space="preserve">; </w:t>
      </w:r>
      <w:r w:rsidRPr="006738FB">
        <w:rPr>
          <w:rStyle w:val="style9"/>
          <w:sz w:val="22"/>
          <w:szCs w:val="22"/>
        </w:rPr>
        <w:t>Fri</w:t>
      </w:r>
      <w:r>
        <w:rPr>
          <w:rStyle w:val="style9"/>
          <w:sz w:val="22"/>
          <w:szCs w:val="22"/>
        </w:rPr>
        <w:t xml:space="preserve">. </w:t>
      </w:r>
      <w:r w:rsidRPr="006738FB">
        <w:rPr>
          <w:rStyle w:val="style9"/>
          <w:sz w:val="22"/>
          <w:szCs w:val="22"/>
        </w:rPr>
        <w:t>8am-8pm</w:t>
      </w:r>
      <w:r>
        <w:rPr>
          <w:rStyle w:val="style9"/>
          <w:sz w:val="22"/>
          <w:szCs w:val="22"/>
        </w:rPr>
        <w:t xml:space="preserve">; </w:t>
      </w:r>
      <w:r w:rsidRPr="006738FB">
        <w:rPr>
          <w:rStyle w:val="style9"/>
          <w:sz w:val="22"/>
          <w:szCs w:val="22"/>
        </w:rPr>
        <w:t>Sat</w:t>
      </w:r>
      <w:r>
        <w:rPr>
          <w:rStyle w:val="style9"/>
          <w:sz w:val="22"/>
          <w:szCs w:val="22"/>
        </w:rPr>
        <w:t xml:space="preserve">. </w:t>
      </w:r>
      <w:r w:rsidRPr="006738FB">
        <w:rPr>
          <w:rStyle w:val="style9"/>
          <w:sz w:val="22"/>
          <w:szCs w:val="22"/>
        </w:rPr>
        <w:t>9am-5pm</w:t>
      </w:r>
      <w:r>
        <w:rPr>
          <w:rStyle w:val="style9"/>
          <w:sz w:val="22"/>
          <w:szCs w:val="22"/>
        </w:rPr>
        <w:t xml:space="preserve">; </w:t>
      </w:r>
      <w:r w:rsidRPr="006738FB">
        <w:rPr>
          <w:rStyle w:val="style9"/>
          <w:sz w:val="22"/>
          <w:szCs w:val="22"/>
        </w:rPr>
        <w:t>Sun</w:t>
      </w:r>
      <w:r>
        <w:rPr>
          <w:rStyle w:val="style9"/>
          <w:sz w:val="22"/>
          <w:szCs w:val="22"/>
        </w:rPr>
        <w:t xml:space="preserve">. </w:t>
      </w:r>
      <w:r w:rsidRPr="006738FB">
        <w:rPr>
          <w:rStyle w:val="style9"/>
          <w:sz w:val="22"/>
          <w:szCs w:val="22"/>
        </w:rPr>
        <w:t>1pm-Midnight</w:t>
      </w:r>
    </w:p>
    <w:p w:rsidR="00CA2380" w:rsidRPr="006738FB" w:rsidRDefault="006738FB" w:rsidP="006738FB">
      <w:pPr>
        <w:rPr>
          <w:sz w:val="22"/>
          <w:szCs w:val="22"/>
        </w:rPr>
      </w:pPr>
      <w:r w:rsidRPr="006738FB">
        <w:rPr>
          <w:rStyle w:val="style9"/>
          <w:sz w:val="22"/>
          <w:szCs w:val="22"/>
        </w:rPr>
        <w:t>Phone: (940) 565-2324</w:t>
      </w:r>
      <w:r w:rsidRPr="006738FB">
        <w:rPr>
          <w:sz w:val="22"/>
          <w:szCs w:val="22"/>
        </w:rPr>
        <w:br/>
      </w:r>
      <w:r w:rsidRPr="006738FB">
        <w:rPr>
          <w:rStyle w:val="style9"/>
          <w:sz w:val="22"/>
          <w:szCs w:val="22"/>
        </w:rPr>
        <w:t>In person: ISB Rm. 119</w:t>
      </w:r>
      <w:r>
        <w:rPr>
          <w:rStyle w:val="style9"/>
          <w:sz w:val="22"/>
          <w:szCs w:val="22"/>
        </w:rPr>
        <w:t xml:space="preserve"> </w:t>
      </w:r>
      <w:r w:rsidRPr="006738FB">
        <w:rPr>
          <w:sz w:val="22"/>
          <w:szCs w:val="22"/>
        </w:rPr>
        <w:br/>
      </w:r>
    </w:p>
    <w:p w:rsidR="007E5691" w:rsidRPr="006B5925" w:rsidRDefault="007E5691" w:rsidP="007E5691">
      <w:pPr>
        <w:rPr>
          <w:sz w:val="22"/>
          <w:szCs w:val="22"/>
        </w:rPr>
      </w:pPr>
      <w:r w:rsidRPr="006B5925">
        <w:rPr>
          <w:b/>
          <w:bCs/>
          <w:sz w:val="22"/>
          <w:szCs w:val="22"/>
        </w:rPr>
        <w:t xml:space="preserve">Required Hardware:  </w:t>
      </w:r>
      <w:r w:rsidRPr="006B5925">
        <w:rPr>
          <w:sz w:val="22"/>
          <w:szCs w:val="22"/>
        </w:rPr>
        <w:t>You must purchase a Turning Poin</w:t>
      </w:r>
      <w:r w:rsidR="00BC37A2">
        <w:rPr>
          <w:sz w:val="22"/>
          <w:szCs w:val="22"/>
        </w:rPr>
        <w:t>t Response Card (aka “clicker”)</w:t>
      </w:r>
      <w:r w:rsidR="00DA6076">
        <w:rPr>
          <w:sz w:val="22"/>
          <w:szCs w:val="22"/>
        </w:rPr>
        <w:t xml:space="preserve"> a</w:t>
      </w:r>
      <w:r w:rsidRPr="006B5925">
        <w:rPr>
          <w:sz w:val="22"/>
          <w:szCs w:val="22"/>
        </w:rPr>
        <w:t>vailable</w:t>
      </w:r>
      <w:r w:rsidR="00BC37A2">
        <w:rPr>
          <w:sz w:val="22"/>
          <w:szCs w:val="22"/>
        </w:rPr>
        <w:t xml:space="preserve"> </w:t>
      </w:r>
      <w:r w:rsidRPr="006B5925">
        <w:rPr>
          <w:sz w:val="22"/>
          <w:szCs w:val="22"/>
        </w:rPr>
        <w:t>at the bookstore</w:t>
      </w:r>
      <w:r w:rsidR="00490CDE">
        <w:rPr>
          <w:sz w:val="22"/>
          <w:szCs w:val="22"/>
        </w:rPr>
        <w:t>s</w:t>
      </w:r>
      <w:r w:rsidR="00DA6076">
        <w:rPr>
          <w:sz w:val="22"/>
          <w:szCs w:val="22"/>
        </w:rPr>
        <w:t xml:space="preserve"> (</w:t>
      </w:r>
      <w:r w:rsidR="00CB4A5A">
        <w:rPr>
          <w:sz w:val="22"/>
          <w:szCs w:val="22"/>
        </w:rPr>
        <w:t xml:space="preserve">must be </w:t>
      </w:r>
      <w:r w:rsidRPr="00532628">
        <w:rPr>
          <w:i/>
          <w:sz w:val="22"/>
          <w:szCs w:val="22"/>
        </w:rPr>
        <w:t>Turning Point Technology</w:t>
      </w:r>
      <w:r w:rsidR="00490CDE">
        <w:rPr>
          <w:i/>
          <w:sz w:val="22"/>
          <w:szCs w:val="22"/>
        </w:rPr>
        <w:t>-</w:t>
      </w:r>
      <w:r w:rsidR="007276A7">
        <w:rPr>
          <w:i/>
          <w:sz w:val="22"/>
          <w:szCs w:val="22"/>
        </w:rPr>
        <w:t>others</w:t>
      </w:r>
      <w:r w:rsidR="00490CDE">
        <w:rPr>
          <w:i/>
          <w:sz w:val="22"/>
          <w:szCs w:val="22"/>
        </w:rPr>
        <w:t xml:space="preserve"> </w:t>
      </w:r>
      <w:r w:rsidR="007276A7">
        <w:rPr>
          <w:i/>
          <w:sz w:val="22"/>
          <w:szCs w:val="22"/>
        </w:rPr>
        <w:t>are not compatible</w:t>
      </w:r>
      <w:r w:rsidR="00DA6076">
        <w:rPr>
          <w:i/>
          <w:sz w:val="22"/>
          <w:szCs w:val="22"/>
        </w:rPr>
        <w:t>!</w:t>
      </w:r>
      <w:r w:rsidR="00A97409">
        <w:rPr>
          <w:i/>
          <w:sz w:val="22"/>
          <w:szCs w:val="22"/>
        </w:rPr>
        <w:t>)</w:t>
      </w:r>
      <w:r w:rsidR="00BC37A2">
        <w:rPr>
          <w:i/>
          <w:sz w:val="22"/>
          <w:szCs w:val="22"/>
        </w:rPr>
        <w:t xml:space="preserve">  </w:t>
      </w:r>
      <w:r w:rsidR="00BC37A2">
        <w:rPr>
          <w:sz w:val="22"/>
          <w:szCs w:val="22"/>
        </w:rPr>
        <w:t xml:space="preserve">Clickers </w:t>
      </w:r>
      <w:r w:rsidRPr="006B5925">
        <w:rPr>
          <w:sz w:val="22"/>
          <w:szCs w:val="22"/>
        </w:rPr>
        <w:t>allow</w:t>
      </w:r>
      <w:r w:rsidR="00BC37A2">
        <w:rPr>
          <w:sz w:val="22"/>
          <w:szCs w:val="22"/>
        </w:rPr>
        <w:t xml:space="preserve"> </w:t>
      </w:r>
      <w:r w:rsidRPr="006B5925">
        <w:rPr>
          <w:sz w:val="22"/>
          <w:szCs w:val="22"/>
        </w:rPr>
        <w:t xml:space="preserve">students to answer interactive questions with the push of a button.  </w:t>
      </w:r>
      <w:r w:rsidR="00DA6076">
        <w:rPr>
          <w:sz w:val="22"/>
          <w:szCs w:val="22"/>
        </w:rPr>
        <w:t xml:space="preserve">We use </w:t>
      </w:r>
      <w:r w:rsidR="00A97409">
        <w:rPr>
          <w:sz w:val="22"/>
          <w:szCs w:val="22"/>
        </w:rPr>
        <w:t>clickers every day in this course f</w:t>
      </w:r>
      <w:r w:rsidRPr="006B5925">
        <w:rPr>
          <w:sz w:val="22"/>
          <w:szCs w:val="22"/>
        </w:rPr>
        <w:t xml:space="preserve">or </w:t>
      </w:r>
      <w:r w:rsidR="00DA6076">
        <w:rPr>
          <w:sz w:val="22"/>
          <w:szCs w:val="22"/>
        </w:rPr>
        <w:t>public opinion polls, asking questions about material, and tracking attendance</w:t>
      </w:r>
      <w:r w:rsidRPr="006B5925">
        <w:rPr>
          <w:sz w:val="22"/>
          <w:szCs w:val="22"/>
        </w:rPr>
        <w:t>. BRING THEM TO CLASS</w:t>
      </w:r>
      <w:r w:rsidR="00BC37A2">
        <w:rPr>
          <w:sz w:val="22"/>
          <w:szCs w:val="22"/>
        </w:rPr>
        <w:t xml:space="preserve"> BEGINNING THE FIRST </w:t>
      </w:r>
      <w:r w:rsidR="00DA6076">
        <w:rPr>
          <w:sz w:val="22"/>
          <w:szCs w:val="22"/>
        </w:rPr>
        <w:t>DAY</w:t>
      </w:r>
      <w:r w:rsidRPr="006B5925">
        <w:rPr>
          <w:sz w:val="22"/>
          <w:szCs w:val="22"/>
        </w:rPr>
        <w:t>!</w:t>
      </w:r>
      <w:r w:rsidR="008370FE">
        <w:rPr>
          <w:sz w:val="22"/>
          <w:szCs w:val="22"/>
        </w:rPr>
        <w:t xml:space="preserve"> You must register your clicker on-line (watch the video </w:t>
      </w:r>
      <w:r w:rsidR="005E598F">
        <w:rPr>
          <w:sz w:val="22"/>
          <w:szCs w:val="22"/>
        </w:rPr>
        <w:t xml:space="preserve">on WEBCT </w:t>
      </w:r>
      <w:r w:rsidR="008370FE">
        <w:rPr>
          <w:sz w:val="22"/>
          <w:szCs w:val="22"/>
        </w:rPr>
        <w:t xml:space="preserve">before coming to class the first day!). If you have bought yours &amp; registered it properly </w:t>
      </w:r>
      <w:r w:rsidR="00610C3B">
        <w:rPr>
          <w:sz w:val="22"/>
          <w:szCs w:val="22"/>
        </w:rPr>
        <w:t xml:space="preserve">for the first </w:t>
      </w:r>
      <w:r w:rsidR="005E598F">
        <w:rPr>
          <w:sz w:val="22"/>
          <w:szCs w:val="22"/>
        </w:rPr>
        <w:t>week</w:t>
      </w:r>
      <w:r w:rsidR="00610C3B">
        <w:rPr>
          <w:sz w:val="22"/>
          <w:szCs w:val="22"/>
        </w:rPr>
        <w:t xml:space="preserve"> of classes, </w:t>
      </w:r>
      <w:r w:rsidR="008370FE">
        <w:rPr>
          <w:sz w:val="22"/>
          <w:szCs w:val="22"/>
        </w:rPr>
        <w:t>you receive EXTRA CREDIT!</w:t>
      </w:r>
      <w:r w:rsidR="00DA6076">
        <w:rPr>
          <w:sz w:val="22"/>
          <w:szCs w:val="22"/>
        </w:rPr>
        <w:t xml:space="preserve"> </w:t>
      </w:r>
    </w:p>
    <w:p w:rsidR="007E5691" w:rsidRPr="006B5925" w:rsidRDefault="007E5691" w:rsidP="007E5691">
      <w:pPr>
        <w:rPr>
          <w:sz w:val="22"/>
          <w:szCs w:val="22"/>
        </w:rPr>
      </w:pPr>
    </w:p>
    <w:p w:rsidR="007E5691" w:rsidRDefault="007E5691">
      <w:pPr>
        <w:rPr>
          <w:sz w:val="22"/>
          <w:szCs w:val="22"/>
        </w:rPr>
      </w:pPr>
      <w:r w:rsidRPr="006B5925">
        <w:rPr>
          <w:i/>
          <w:iCs/>
          <w:sz w:val="22"/>
          <w:szCs w:val="22"/>
        </w:rPr>
        <w:t xml:space="preserve">Purchasing a </w:t>
      </w:r>
      <w:hyperlink r:id="rId16" w:history="1">
        <w:r w:rsidRPr="00882FE0">
          <w:rPr>
            <w:rStyle w:val="Hyperlink"/>
            <w:b/>
            <w:i/>
            <w:iCs/>
            <w:sz w:val="22"/>
            <w:szCs w:val="22"/>
          </w:rPr>
          <w:t>Turning Poin</w:t>
        </w:r>
        <w:r w:rsidR="005237A2" w:rsidRPr="00882FE0">
          <w:rPr>
            <w:rStyle w:val="Hyperlink"/>
            <w:b/>
            <w:i/>
            <w:iCs/>
            <w:sz w:val="22"/>
            <w:szCs w:val="22"/>
          </w:rPr>
          <w:t>t Technologies</w:t>
        </w:r>
      </w:hyperlink>
      <w:r w:rsidRPr="005237A2">
        <w:rPr>
          <w:b/>
          <w:i/>
          <w:iCs/>
          <w:sz w:val="22"/>
          <w:szCs w:val="22"/>
        </w:rPr>
        <w:t xml:space="preserve"> </w:t>
      </w:r>
      <w:r w:rsidRPr="006B5925">
        <w:rPr>
          <w:i/>
          <w:iCs/>
          <w:sz w:val="22"/>
          <w:szCs w:val="22"/>
        </w:rPr>
        <w:t>Response Card</w:t>
      </w:r>
      <w:r w:rsidRPr="006B5925">
        <w:rPr>
          <w:sz w:val="22"/>
          <w:szCs w:val="22"/>
        </w:rPr>
        <w:t xml:space="preserve"> – </w:t>
      </w:r>
      <w:r w:rsidR="00D11083">
        <w:rPr>
          <w:sz w:val="22"/>
          <w:szCs w:val="22"/>
        </w:rPr>
        <w:t xml:space="preserve">Ask at the </w:t>
      </w:r>
      <w:r w:rsidRPr="006B5925">
        <w:rPr>
          <w:sz w:val="22"/>
          <w:szCs w:val="22"/>
        </w:rPr>
        <w:t xml:space="preserve">bookstore </w:t>
      </w:r>
      <w:r w:rsidR="00D11083">
        <w:rPr>
          <w:sz w:val="22"/>
          <w:szCs w:val="22"/>
        </w:rPr>
        <w:t xml:space="preserve">and </w:t>
      </w:r>
      <w:r w:rsidRPr="006B5925">
        <w:rPr>
          <w:sz w:val="22"/>
          <w:szCs w:val="22"/>
        </w:rPr>
        <w:t>get the clicker for Political Science (it looks like a small garage door opener)</w:t>
      </w:r>
      <w:r w:rsidR="00D11083">
        <w:rPr>
          <w:sz w:val="22"/>
          <w:szCs w:val="22"/>
        </w:rPr>
        <w:t xml:space="preserve"> (there are different types so be careful).  </w:t>
      </w:r>
      <w:r w:rsidR="00882FE0">
        <w:rPr>
          <w:sz w:val="22"/>
          <w:szCs w:val="22"/>
        </w:rPr>
        <w:t xml:space="preserve"> </w:t>
      </w:r>
      <w:r w:rsidR="009A64DA">
        <w:rPr>
          <w:sz w:val="22"/>
          <w:szCs w:val="22"/>
        </w:rPr>
        <w:t>There are iPhone</w:t>
      </w:r>
      <w:r w:rsidR="00646798">
        <w:rPr>
          <w:sz w:val="22"/>
          <w:szCs w:val="22"/>
        </w:rPr>
        <w:t>, iTouch, iPad, and Blackberry</w:t>
      </w:r>
      <w:r w:rsidR="009A64DA">
        <w:rPr>
          <w:sz w:val="22"/>
          <w:szCs w:val="22"/>
        </w:rPr>
        <w:t xml:space="preserve"> application</w:t>
      </w:r>
      <w:r w:rsidR="00646798">
        <w:rPr>
          <w:sz w:val="22"/>
          <w:szCs w:val="22"/>
        </w:rPr>
        <w:t xml:space="preserve">s, but they have not </w:t>
      </w:r>
      <w:r w:rsidR="009A64DA">
        <w:rPr>
          <w:sz w:val="22"/>
          <w:szCs w:val="22"/>
        </w:rPr>
        <w:t xml:space="preserve">been used </w:t>
      </w:r>
      <w:r w:rsidR="00646798">
        <w:rPr>
          <w:sz w:val="22"/>
          <w:szCs w:val="22"/>
        </w:rPr>
        <w:t xml:space="preserve">routinely </w:t>
      </w:r>
      <w:r w:rsidR="00DA6076">
        <w:rPr>
          <w:sz w:val="22"/>
          <w:szCs w:val="22"/>
        </w:rPr>
        <w:t>b</w:t>
      </w:r>
      <w:r w:rsidR="00646798">
        <w:rPr>
          <w:sz w:val="22"/>
          <w:szCs w:val="22"/>
        </w:rPr>
        <w:t>ecause of cost and computer interface issues</w:t>
      </w:r>
      <w:r w:rsidR="005237A2">
        <w:rPr>
          <w:sz w:val="22"/>
          <w:szCs w:val="22"/>
        </w:rPr>
        <w:t xml:space="preserve"> (it has been unstable and students have felt “ripped off”)</w:t>
      </w:r>
      <w:r w:rsidR="00646798">
        <w:rPr>
          <w:sz w:val="22"/>
          <w:szCs w:val="22"/>
        </w:rPr>
        <w:t xml:space="preserve">. If you try this option, you do so at your own risk. </w:t>
      </w:r>
      <w:r w:rsidR="005E598F">
        <w:rPr>
          <w:sz w:val="22"/>
          <w:szCs w:val="22"/>
        </w:rPr>
        <w:t xml:space="preserve"> K</w:t>
      </w:r>
      <w:r w:rsidRPr="006B5925">
        <w:rPr>
          <w:sz w:val="22"/>
          <w:szCs w:val="22"/>
        </w:rPr>
        <w:t>eep your receipt</w:t>
      </w:r>
      <w:r w:rsidR="005237A2">
        <w:rPr>
          <w:sz w:val="22"/>
          <w:szCs w:val="22"/>
        </w:rPr>
        <w:t xml:space="preserve"> (and box)</w:t>
      </w:r>
      <w:r w:rsidRPr="006B5925">
        <w:rPr>
          <w:sz w:val="22"/>
          <w:szCs w:val="22"/>
        </w:rPr>
        <w:t xml:space="preserve"> in case of problem</w:t>
      </w:r>
      <w:r w:rsidR="005E598F">
        <w:rPr>
          <w:sz w:val="22"/>
          <w:szCs w:val="22"/>
        </w:rPr>
        <w:t>s</w:t>
      </w:r>
      <w:r w:rsidR="00050E30">
        <w:rPr>
          <w:sz w:val="22"/>
          <w:szCs w:val="22"/>
        </w:rPr>
        <w:t xml:space="preserve"> (</w:t>
      </w:r>
      <w:r w:rsidRPr="006B5925">
        <w:rPr>
          <w:sz w:val="22"/>
          <w:szCs w:val="22"/>
        </w:rPr>
        <w:t>bookstore</w:t>
      </w:r>
      <w:r w:rsidR="005E598F">
        <w:rPr>
          <w:sz w:val="22"/>
          <w:szCs w:val="22"/>
        </w:rPr>
        <w:t>s</w:t>
      </w:r>
      <w:r w:rsidRPr="006B5925">
        <w:rPr>
          <w:sz w:val="22"/>
          <w:szCs w:val="22"/>
        </w:rPr>
        <w:t xml:space="preserve"> </w:t>
      </w:r>
      <w:r w:rsidR="00050E30">
        <w:rPr>
          <w:sz w:val="22"/>
          <w:szCs w:val="22"/>
        </w:rPr>
        <w:t xml:space="preserve">do </w:t>
      </w:r>
      <w:r w:rsidRPr="006B5925">
        <w:rPr>
          <w:sz w:val="22"/>
          <w:szCs w:val="22"/>
        </w:rPr>
        <w:t>not fix or replace clicker</w:t>
      </w:r>
      <w:r w:rsidR="00050E30">
        <w:rPr>
          <w:sz w:val="22"/>
          <w:szCs w:val="22"/>
        </w:rPr>
        <w:t>s</w:t>
      </w:r>
      <w:r w:rsidRPr="006B5925">
        <w:rPr>
          <w:sz w:val="22"/>
          <w:szCs w:val="22"/>
        </w:rPr>
        <w:t xml:space="preserve"> without an original receipt</w:t>
      </w:r>
      <w:r w:rsidR="00050E30">
        <w:rPr>
          <w:sz w:val="22"/>
          <w:szCs w:val="22"/>
        </w:rPr>
        <w:t>)</w:t>
      </w:r>
      <w:r w:rsidRPr="006B5925">
        <w:rPr>
          <w:sz w:val="22"/>
          <w:szCs w:val="22"/>
        </w:rPr>
        <w:t xml:space="preserve">!  </w:t>
      </w:r>
      <w:r w:rsidR="00DA6076">
        <w:rPr>
          <w:sz w:val="22"/>
          <w:szCs w:val="22"/>
        </w:rPr>
        <w:t>I</w:t>
      </w:r>
      <w:r w:rsidR="008B4DC5">
        <w:rPr>
          <w:sz w:val="22"/>
          <w:szCs w:val="22"/>
        </w:rPr>
        <w:t>f</w:t>
      </w:r>
      <w:r w:rsidR="00DA6076">
        <w:rPr>
          <w:sz w:val="22"/>
          <w:szCs w:val="22"/>
        </w:rPr>
        <w:t xml:space="preserve"> you purchase a </w:t>
      </w:r>
      <w:r w:rsidR="008B4DC5">
        <w:rPr>
          <w:sz w:val="22"/>
          <w:szCs w:val="22"/>
        </w:rPr>
        <w:t>used</w:t>
      </w:r>
      <w:r w:rsidRPr="006B5925">
        <w:rPr>
          <w:sz w:val="22"/>
          <w:szCs w:val="22"/>
        </w:rPr>
        <w:t xml:space="preserve"> </w:t>
      </w:r>
      <w:r w:rsidR="00DA6076">
        <w:rPr>
          <w:sz w:val="22"/>
          <w:szCs w:val="22"/>
        </w:rPr>
        <w:t>clicker, y</w:t>
      </w:r>
      <w:r w:rsidRPr="006B5925">
        <w:rPr>
          <w:sz w:val="22"/>
          <w:szCs w:val="22"/>
        </w:rPr>
        <w:t>ou may want to purchase spare batter</w:t>
      </w:r>
      <w:r w:rsidR="00DA6076">
        <w:rPr>
          <w:sz w:val="22"/>
          <w:szCs w:val="22"/>
        </w:rPr>
        <w:t>ies (check with the bookstores about the r</w:t>
      </w:r>
      <w:r w:rsidRPr="006B5925">
        <w:rPr>
          <w:sz w:val="22"/>
          <w:szCs w:val="22"/>
        </w:rPr>
        <w:t xml:space="preserve">ound flat </w:t>
      </w:r>
      <w:r w:rsidRPr="006B5925">
        <w:rPr>
          <w:i/>
          <w:iCs/>
          <w:sz w:val="22"/>
          <w:szCs w:val="22"/>
        </w:rPr>
        <w:t>medical</w:t>
      </w:r>
      <w:r w:rsidRPr="006B5925">
        <w:rPr>
          <w:sz w:val="22"/>
          <w:szCs w:val="22"/>
        </w:rPr>
        <w:t xml:space="preserve"> battery</w:t>
      </w:r>
      <w:r w:rsidR="00DA6076">
        <w:rPr>
          <w:sz w:val="22"/>
          <w:szCs w:val="22"/>
        </w:rPr>
        <w:t>)</w:t>
      </w:r>
      <w:r w:rsidRPr="006B5925">
        <w:rPr>
          <w:sz w:val="22"/>
          <w:szCs w:val="22"/>
        </w:rPr>
        <w:t xml:space="preserve">. </w:t>
      </w:r>
      <w:r w:rsidR="005E598F">
        <w:rPr>
          <w:sz w:val="22"/>
          <w:szCs w:val="22"/>
        </w:rPr>
        <w:t>D</w:t>
      </w:r>
      <w:r w:rsidR="00DA6076">
        <w:rPr>
          <w:sz w:val="22"/>
          <w:szCs w:val="22"/>
        </w:rPr>
        <w:t>o not just “throw your clicker”</w:t>
      </w:r>
      <w:r w:rsidR="00610C3B">
        <w:rPr>
          <w:sz w:val="22"/>
          <w:szCs w:val="22"/>
        </w:rPr>
        <w:t xml:space="preserve"> in your backpack where things can set on it (that wears the battery out faster). </w:t>
      </w:r>
      <w:r w:rsidR="005E598F">
        <w:rPr>
          <w:sz w:val="22"/>
          <w:szCs w:val="22"/>
        </w:rPr>
        <w:t xml:space="preserve"> Also, s</w:t>
      </w:r>
      <w:r w:rsidR="00050E30">
        <w:rPr>
          <w:sz w:val="22"/>
          <w:szCs w:val="22"/>
        </w:rPr>
        <w:t xml:space="preserve">ome </w:t>
      </w:r>
      <w:r w:rsidR="005237A2">
        <w:rPr>
          <w:sz w:val="22"/>
          <w:szCs w:val="22"/>
        </w:rPr>
        <w:t xml:space="preserve">students make the mistake of </w:t>
      </w:r>
      <w:r w:rsidR="00610C3B">
        <w:rPr>
          <w:sz w:val="22"/>
          <w:szCs w:val="22"/>
        </w:rPr>
        <w:t xml:space="preserve">not </w:t>
      </w:r>
      <w:r w:rsidR="005E598F">
        <w:rPr>
          <w:sz w:val="22"/>
          <w:szCs w:val="22"/>
        </w:rPr>
        <w:t xml:space="preserve">removing </w:t>
      </w:r>
      <w:r w:rsidR="00610C3B">
        <w:rPr>
          <w:sz w:val="22"/>
          <w:szCs w:val="22"/>
        </w:rPr>
        <w:t xml:space="preserve">the plastic cover </w:t>
      </w:r>
      <w:r w:rsidR="005E598F">
        <w:rPr>
          <w:sz w:val="22"/>
          <w:szCs w:val="22"/>
        </w:rPr>
        <w:t xml:space="preserve">on </w:t>
      </w:r>
      <w:r w:rsidR="00610C3B">
        <w:rPr>
          <w:sz w:val="22"/>
          <w:szCs w:val="22"/>
        </w:rPr>
        <w:t xml:space="preserve">the top of </w:t>
      </w:r>
      <w:r w:rsidR="00050E30">
        <w:rPr>
          <w:sz w:val="22"/>
          <w:szCs w:val="22"/>
        </w:rPr>
        <w:t xml:space="preserve">new </w:t>
      </w:r>
      <w:r w:rsidR="00610C3B">
        <w:rPr>
          <w:sz w:val="22"/>
          <w:szCs w:val="22"/>
        </w:rPr>
        <w:t>clicker</w:t>
      </w:r>
      <w:r w:rsidR="00050E30">
        <w:rPr>
          <w:sz w:val="22"/>
          <w:szCs w:val="22"/>
        </w:rPr>
        <w:t>s</w:t>
      </w:r>
      <w:r w:rsidR="005E598F">
        <w:rPr>
          <w:sz w:val="22"/>
          <w:szCs w:val="22"/>
        </w:rPr>
        <w:t xml:space="preserve"> (</w:t>
      </w:r>
      <w:r w:rsidR="00050E30">
        <w:rPr>
          <w:sz w:val="22"/>
          <w:szCs w:val="22"/>
        </w:rPr>
        <w:t>t</w:t>
      </w:r>
      <w:r w:rsidR="005237A2">
        <w:rPr>
          <w:sz w:val="22"/>
          <w:szCs w:val="22"/>
        </w:rPr>
        <w:t>his results in</w:t>
      </w:r>
      <w:r w:rsidR="00050E30">
        <w:rPr>
          <w:sz w:val="22"/>
          <w:szCs w:val="22"/>
        </w:rPr>
        <w:t xml:space="preserve"> a</w:t>
      </w:r>
      <w:r w:rsidR="005237A2">
        <w:rPr>
          <w:sz w:val="22"/>
          <w:szCs w:val="22"/>
        </w:rPr>
        <w:t xml:space="preserve"> clicker “not clicking”</w:t>
      </w:r>
      <w:r w:rsidR="005E598F">
        <w:rPr>
          <w:sz w:val="22"/>
          <w:szCs w:val="22"/>
        </w:rPr>
        <w:t xml:space="preserve">) and </w:t>
      </w:r>
      <w:r w:rsidR="005237A2">
        <w:rPr>
          <w:sz w:val="22"/>
          <w:szCs w:val="22"/>
        </w:rPr>
        <w:t>students wonder</w:t>
      </w:r>
      <w:r w:rsidR="005E598F">
        <w:rPr>
          <w:sz w:val="22"/>
          <w:szCs w:val="22"/>
        </w:rPr>
        <w:t xml:space="preserve"> </w:t>
      </w:r>
      <w:r w:rsidR="005237A2">
        <w:rPr>
          <w:sz w:val="22"/>
          <w:szCs w:val="22"/>
        </w:rPr>
        <w:t xml:space="preserve">why they </w:t>
      </w:r>
      <w:r w:rsidR="005E598F">
        <w:rPr>
          <w:sz w:val="22"/>
          <w:szCs w:val="22"/>
        </w:rPr>
        <w:t xml:space="preserve">have </w:t>
      </w:r>
      <w:r w:rsidR="005237A2">
        <w:rPr>
          <w:sz w:val="22"/>
          <w:szCs w:val="22"/>
        </w:rPr>
        <w:t xml:space="preserve">a “0” for clicker participation! Do not let this happen to you! </w:t>
      </w:r>
    </w:p>
    <w:p w:rsidR="00646798" w:rsidRPr="006B5925" w:rsidRDefault="00646798">
      <w:pPr>
        <w:rPr>
          <w:sz w:val="22"/>
          <w:szCs w:val="22"/>
        </w:rPr>
      </w:pPr>
    </w:p>
    <w:p w:rsidR="007E5691" w:rsidRPr="006B5925" w:rsidRDefault="007E5691" w:rsidP="007E5691">
      <w:pPr>
        <w:tabs>
          <w:tab w:val="left" w:pos="1080"/>
        </w:tabs>
        <w:rPr>
          <w:sz w:val="22"/>
          <w:szCs w:val="22"/>
        </w:rPr>
      </w:pPr>
      <w:r w:rsidRPr="006B5925">
        <w:rPr>
          <w:b/>
          <w:color w:val="000000"/>
          <w:sz w:val="22"/>
          <w:szCs w:val="22"/>
        </w:rPr>
        <w:t>Intervention Service</w:t>
      </w:r>
      <w:r>
        <w:rPr>
          <w:b/>
          <w:color w:val="000000"/>
          <w:sz w:val="22"/>
          <w:szCs w:val="22"/>
        </w:rPr>
        <w:t xml:space="preserve">: </w:t>
      </w:r>
      <w:r w:rsidRPr="006B5925">
        <w:rPr>
          <w:sz w:val="22"/>
          <w:szCs w:val="22"/>
        </w:rPr>
        <w:t>This section will be using an Intervention Service provided by the Program for Academic Readiness</w:t>
      </w:r>
      <w:r w:rsidR="00430393">
        <w:rPr>
          <w:sz w:val="22"/>
          <w:szCs w:val="22"/>
        </w:rPr>
        <w:t xml:space="preserve"> to ensure that every attempt is </w:t>
      </w:r>
      <w:r w:rsidR="00BD0F1E">
        <w:rPr>
          <w:sz w:val="22"/>
          <w:szCs w:val="22"/>
        </w:rPr>
        <w:t>made to help you</w:t>
      </w:r>
      <w:r w:rsidRPr="006B5925">
        <w:rPr>
          <w:sz w:val="22"/>
          <w:szCs w:val="22"/>
        </w:rPr>
        <w:t xml:space="preserve">. You may be contacted during the semester by a student interventionist if you fail required assignments. </w:t>
      </w:r>
      <w:r w:rsidR="00430393">
        <w:rPr>
          <w:sz w:val="22"/>
          <w:szCs w:val="22"/>
        </w:rPr>
        <w:t xml:space="preserve"> These emails or phone calls </w:t>
      </w:r>
      <w:r w:rsidR="00EE5BC9">
        <w:rPr>
          <w:sz w:val="22"/>
          <w:szCs w:val="22"/>
        </w:rPr>
        <w:t xml:space="preserve">are </w:t>
      </w:r>
      <w:r w:rsidR="00430393">
        <w:rPr>
          <w:sz w:val="22"/>
          <w:szCs w:val="22"/>
        </w:rPr>
        <w:t xml:space="preserve">sent out to your WEBCT account or phone number listed on </w:t>
      </w:r>
      <w:hyperlink r:id="rId17" w:history="1">
        <w:r w:rsidR="00430393" w:rsidRPr="00165DB0">
          <w:rPr>
            <w:rStyle w:val="Hyperlink"/>
            <w:sz w:val="22"/>
            <w:szCs w:val="22"/>
          </w:rPr>
          <w:t>https://my.unt.edu</w:t>
        </w:r>
      </w:hyperlink>
      <w:r w:rsidR="00430393">
        <w:rPr>
          <w:sz w:val="22"/>
          <w:szCs w:val="22"/>
        </w:rPr>
        <w:t xml:space="preserve">.  </w:t>
      </w:r>
      <w:r w:rsidRPr="006B5925">
        <w:rPr>
          <w:sz w:val="22"/>
          <w:szCs w:val="22"/>
        </w:rPr>
        <w:t xml:space="preserve">Your personal information </w:t>
      </w:r>
      <w:r w:rsidR="00430393">
        <w:rPr>
          <w:sz w:val="22"/>
          <w:szCs w:val="22"/>
        </w:rPr>
        <w:t xml:space="preserve">is </w:t>
      </w:r>
      <w:r w:rsidRPr="006B5925">
        <w:rPr>
          <w:sz w:val="22"/>
          <w:szCs w:val="22"/>
        </w:rPr>
        <w:t xml:space="preserve">protected by </w:t>
      </w:r>
      <w:r w:rsidR="00430393">
        <w:rPr>
          <w:sz w:val="22"/>
          <w:szCs w:val="22"/>
        </w:rPr>
        <w:t xml:space="preserve">the </w:t>
      </w:r>
      <w:hyperlink r:id="rId18" w:history="1">
        <w:r w:rsidRPr="00430393">
          <w:rPr>
            <w:rStyle w:val="Hyperlink"/>
            <w:sz w:val="22"/>
            <w:szCs w:val="22"/>
          </w:rPr>
          <w:t>F</w:t>
        </w:r>
        <w:r w:rsidR="00430393" w:rsidRPr="00430393">
          <w:rPr>
            <w:rStyle w:val="Hyperlink"/>
            <w:sz w:val="22"/>
            <w:szCs w:val="22"/>
          </w:rPr>
          <w:t>amily Educational Rights and Privacy Act</w:t>
        </w:r>
      </w:hyperlink>
      <w:r w:rsidRPr="006B5925">
        <w:rPr>
          <w:sz w:val="22"/>
          <w:szCs w:val="22"/>
        </w:rPr>
        <w:t>.</w:t>
      </w:r>
    </w:p>
    <w:p w:rsidR="007E5691" w:rsidRPr="006B5925" w:rsidRDefault="007E5691">
      <w:pPr>
        <w:tabs>
          <w:tab w:val="left" w:pos="1080"/>
        </w:tabs>
        <w:rPr>
          <w:bCs/>
          <w:color w:val="000000"/>
          <w:sz w:val="22"/>
          <w:szCs w:val="22"/>
        </w:rPr>
      </w:pPr>
      <w:r w:rsidRPr="006B5925">
        <w:rPr>
          <w:bCs/>
          <w:color w:val="000000"/>
          <w:sz w:val="22"/>
          <w:szCs w:val="22"/>
        </w:rPr>
        <w:br/>
      </w:r>
      <w:r w:rsidRPr="006B5925">
        <w:rPr>
          <w:b/>
          <w:bCs/>
          <w:color w:val="000000"/>
          <w:sz w:val="22"/>
          <w:szCs w:val="22"/>
        </w:rPr>
        <w:t>IRB Participation</w:t>
      </w:r>
      <w:r>
        <w:rPr>
          <w:b/>
          <w:bCs/>
          <w:color w:val="000000"/>
          <w:sz w:val="22"/>
          <w:szCs w:val="22"/>
        </w:rPr>
        <w:t>:</w:t>
      </w:r>
      <w:r w:rsidRPr="006B5925">
        <w:rPr>
          <w:bCs/>
          <w:color w:val="000000"/>
          <w:sz w:val="22"/>
          <w:szCs w:val="22"/>
        </w:rPr>
        <w:t xml:space="preserve"> This class is part of a study </w:t>
      </w:r>
      <w:r w:rsidR="00142928">
        <w:rPr>
          <w:bCs/>
          <w:color w:val="000000"/>
          <w:sz w:val="22"/>
          <w:szCs w:val="22"/>
        </w:rPr>
        <w:t xml:space="preserve">about </w:t>
      </w:r>
      <w:r w:rsidRPr="006B5925">
        <w:rPr>
          <w:bCs/>
          <w:color w:val="000000"/>
          <w:sz w:val="22"/>
          <w:szCs w:val="22"/>
        </w:rPr>
        <w:t>teaching effectiv</w:t>
      </w:r>
      <w:r>
        <w:rPr>
          <w:bCs/>
          <w:color w:val="000000"/>
          <w:sz w:val="22"/>
          <w:szCs w:val="22"/>
        </w:rPr>
        <w:t>e</w:t>
      </w:r>
      <w:r w:rsidRPr="006B5925">
        <w:rPr>
          <w:bCs/>
          <w:color w:val="000000"/>
          <w:sz w:val="22"/>
          <w:szCs w:val="22"/>
        </w:rPr>
        <w:t xml:space="preserve">ness. </w:t>
      </w:r>
      <w:r>
        <w:rPr>
          <w:bCs/>
          <w:color w:val="000000"/>
          <w:sz w:val="22"/>
          <w:szCs w:val="22"/>
        </w:rPr>
        <w:t xml:space="preserve">You </w:t>
      </w:r>
      <w:r w:rsidR="00142928">
        <w:rPr>
          <w:bCs/>
          <w:color w:val="000000"/>
          <w:sz w:val="22"/>
          <w:szCs w:val="22"/>
        </w:rPr>
        <w:t xml:space="preserve">may </w:t>
      </w:r>
      <w:r w:rsidRPr="006B5925">
        <w:rPr>
          <w:bCs/>
          <w:color w:val="000000"/>
          <w:sz w:val="22"/>
          <w:szCs w:val="22"/>
        </w:rPr>
        <w:t>refus</w:t>
      </w:r>
      <w:r w:rsidR="00142928">
        <w:rPr>
          <w:bCs/>
          <w:color w:val="000000"/>
          <w:sz w:val="22"/>
          <w:szCs w:val="22"/>
        </w:rPr>
        <w:t xml:space="preserve">e </w:t>
      </w:r>
      <w:r w:rsidRPr="006B5925">
        <w:rPr>
          <w:bCs/>
          <w:color w:val="000000"/>
          <w:sz w:val="22"/>
          <w:szCs w:val="22"/>
        </w:rPr>
        <w:t xml:space="preserve">to have </w:t>
      </w:r>
      <w:r>
        <w:rPr>
          <w:bCs/>
          <w:color w:val="000000"/>
          <w:sz w:val="22"/>
          <w:szCs w:val="22"/>
        </w:rPr>
        <w:t xml:space="preserve">your </w:t>
      </w:r>
      <w:r w:rsidRPr="006B5925">
        <w:rPr>
          <w:bCs/>
          <w:color w:val="000000"/>
          <w:sz w:val="22"/>
          <w:szCs w:val="22"/>
        </w:rPr>
        <w:t xml:space="preserve">data </w:t>
      </w:r>
      <w:r>
        <w:rPr>
          <w:bCs/>
          <w:color w:val="000000"/>
          <w:sz w:val="22"/>
          <w:szCs w:val="22"/>
        </w:rPr>
        <w:t xml:space="preserve">included in the </w:t>
      </w:r>
      <w:r w:rsidRPr="006B5925">
        <w:rPr>
          <w:bCs/>
          <w:color w:val="000000"/>
          <w:sz w:val="22"/>
          <w:szCs w:val="22"/>
        </w:rPr>
        <w:t>scientific stud</w:t>
      </w:r>
      <w:r w:rsidR="00142928">
        <w:rPr>
          <w:bCs/>
          <w:color w:val="000000"/>
          <w:sz w:val="22"/>
          <w:szCs w:val="22"/>
        </w:rPr>
        <w:t>y</w:t>
      </w:r>
      <w:r w:rsidRPr="006B5925">
        <w:rPr>
          <w:bCs/>
          <w:color w:val="000000"/>
          <w:sz w:val="22"/>
          <w:szCs w:val="22"/>
        </w:rPr>
        <w:t xml:space="preserve">. </w:t>
      </w:r>
      <w:r w:rsidR="00142928">
        <w:rPr>
          <w:bCs/>
          <w:color w:val="000000"/>
          <w:sz w:val="22"/>
          <w:szCs w:val="22"/>
        </w:rPr>
        <w:t xml:space="preserve"> </w:t>
      </w:r>
      <w:r>
        <w:rPr>
          <w:bCs/>
          <w:color w:val="000000"/>
          <w:sz w:val="22"/>
          <w:szCs w:val="22"/>
        </w:rPr>
        <w:t>T</w:t>
      </w:r>
      <w:r w:rsidR="00142928">
        <w:rPr>
          <w:bCs/>
          <w:color w:val="000000"/>
          <w:sz w:val="22"/>
          <w:szCs w:val="22"/>
        </w:rPr>
        <w:t xml:space="preserve">his does not mean that you do not participate in the assignments. </w:t>
      </w:r>
      <w:r>
        <w:rPr>
          <w:bCs/>
          <w:color w:val="000000"/>
          <w:sz w:val="22"/>
          <w:szCs w:val="22"/>
        </w:rPr>
        <w:t xml:space="preserve">YOU </w:t>
      </w:r>
      <w:r w:rsidR="00085CC3">
        <w:rPr>
          <w:bCs/>
          <w:i/>
          <w:color w:val="000000"/>
          <w:sz w:val="22"/>
          <w:szCs w:val="22"/>
        </w:rPr>
        <w:t xml:space="preserve">MUST COMPLETE THE ASSIGNMENTS </w:t>
      </w:r>
      <w:r w:rsidR="00142928">
        <w:rPr>
          <w:bCs/>
          <w:i/>
          <w:color w:val="000000"/>
          <w:sz w:val="22"/>
          <w:szCs w:val="22"/>
        </w:rPr>
        <w:t>REGARDLESS.</w:t>
      </w:r>
      <w:r w:rsidR="00142928">
        <w:rPr>
          <w:bCs/>
          <w:color w:val="000000"/>
          <w:sz w:val="22"/>
          <w:szCs w:val="22"/>
        </w:rPr>
        <w:t xml:space="preserve">  Refusing </w:t>
      </w:r>
      <w:r>
        <w:rPr>
          <w:bCs/>
          <w:color w:val="000000"/>
          <w:sz w:val="22"/>
          <w:szCs w:val="22"/>
        </w:rPr>
        <w:t xml:space="preserve">permission only means we </w:t>
      </w:r>
      <w:r w:rsidRPr="00142928">
        <w:rPr>
          <w:bCs/>
          <w:i/>
          <w:color w:val="000000"/>
          <w:sz w:val="22"/>
          <w:szCs w:val="22"/>
        </w:rPr>
        <w:t>do not use your data</w:t>
      </w:r>
      <w:r>
        <w:rPr>
          <w:bCs/>
          <w:color w:val="000000"/>
          <w:sz w:val="22"/>
          <w:szCs w:val="22"/>
        </w:rPr>
        <w:t xml:space="preserve"> when publishing research.</w:t>
      </w:r>
      <w:r w:rsidR="005E598F">
        <w:rPr>
          <w:bCs/>
          <w:color w:val="000000"/>
          <w:sz w:val="22"/>
          <w:szCs w:val="22"/>
        </w:rPr>
        <w:t xml:space="preserve"> A form on-line should be filled out the first week of classes. Even if you do not want to participate, you still get extra credit for returning the form! </w:t>
      </w:r>
    </w:p>
    <w:p w:rsidR="007E5691" w:rsidRPr="006B5925" w:rsidRDefault="007E5691">
      <w:pPr>
        <w:tabs>
          <w:tab w:val="left" w:pos="1080"/>
        </w:tabs>
        <w:rPr>
          <w:bCs/>
          <w:color w:val="000000"/>
          <w:sz w:val="22"/>
          <w:szCs w:val="22"/>
        </w:rPr>
      </w:pPr>
    </w:p>
    <w:p w:rsidR="007E5691" w:rsidRPr="006B5925" w:rsidRDefault="007E5691">
      <w:pPr>
        <w:tabs>
          <w:tab w:val="left" w:pos="1080"/>
        </w:tabs>
        <w:rPr>
          <w:color w:val="000000"/>
          <w:sz w:val="22"/>
          <w:szCs w:val="22"/>
        </w:rPr>
      </w:pPr>
      <w:r w:rsidRPr="006B5925">
        <w:rPr>
          <w:b/>
          <w:color w:val="000000"/>
          <w:sz w:val="22"/>
          <w:szCs w:val="22"/>
        </w:rPr>
        <w:t>Objectives:</w:t>
      </w:r>
      <w:r>
        <w:rPr>
          <w:b/>
          <w:color w:val="000000"/>
          <w:sz w:val="22"/>
          <w:szCs w:val="22"/>
        </w:rPr>
        <w:t xml:space="preserve"> </w:t>
      </w:r>
      <w:r w:rsidRPr="006B5925">
        <w:rPr>
          <w:color w:val="000000"/>
          <w:sz w:val="22"/>
          <w:szCs w:val="22"/>
        </w:rPr>
        <w:t>This course</w:t>
      </w:r>
      <w:r w:rsidR="00142928">
        <w:rPr>
          <w:color w:val="000000"/>
          <w:sz w:val="22"/>
          <w:szCs w:val="22"/>
        </w:rPr>
        <w:t xml:space="preserve"> </w:t>
      </w:r>
      <w:r w:rsidRPr="006B5925">
        <w:rPr>
          <w:color w:val="000000"/>
          <w:sz w:val="22"/>
          <w:szCs w:val="22"/>
        </w:rPr>
        <w:t>examine</w:t>
      </w:r>
      <w:r w:rsidR="00142928">
        <w:rPr>
          <w:color w:val="000000"/>
          <w:sz w:val="22"/>
          <w:szCs w:val="22"/>
        </w:rPr>
        <w:t>s</w:t>
      </w:r>
      <w:r w:rsidRPr="006B5925">
        <w:rPr>
          <w:color w:val="000000"/>
          <w:sz w:val="22"/>
          <w:szCs w:val="22"/>
        </w:rPr>
        <w:t xml:space="preserve"> the key elements and institutions of the U.S. political system.  The framework for evaluating our unique federal and state structure considers the institutions established by the framers of the U.S. Constitution and the subsequent changes in these structures by political participants. The state of Texas has a unique historical and political importance within the development of the U.S. political system.  As a result, we highlight the similarities and differences between federal and state politics</w:t>
      </w:r>
      <w:r w:rsidR="005D5BC2">
        <w:rPr>
          <w:color w:val="000000"/>
          <w:sz w:val="22"/>
          <w:szCs w:val="22"/>
        </w:rPr>
        <w:t xml:space="preserve">, </w:t>
      </w:r>
      <w:r w:rsidRPr="006B5925">
        <w:rPr>
          <w:color w:val="000000"/>
          <w:sz w:val="22"/>
          <w:szCs w:val="22"/>
        </w:rPr>
        <w:t>institutions</w:t>
      </w:r>
      <w:r w:rsidR="005D5BC2">
        <w:rPr>
          <w:color w:val="000000"/>
          <w:sz w:val="22"/>
          <w:szCs w:val="22"/>
        </w:rPr>
        <w:t>, and public policy</w:t>
      </w:r>
      <w:r w:rsidRPr="006B5925">
        <w:rPr>
          <w:color w:val="000000"/>
          <w:sz w:val="22"/>
          <w:szCs w:val="22"/>
        </w:rPr>
        <w:t xml:space="preserve">. </w:t>
      </w:r>
      <w:r w:rsidR="005D5BC2">
        <w:rPr>
          <w:color w:val="000000"/>
          <w:sz w:val="22"/>
          <w:szCs w:val="22"/>
        </w:rPr>
        <w:t xml:space="preserve"> </w:t>
      </w:r>
      <w:r w:rsidRPr="006B5925">
        <w:rPr>
          <w:color w:val="000000"/>
          <w:sz w:val="22"/>
          <w:szCs w:val="22"/>
        </w:rPr>
        <w:t>By the end of the course you should be able to do the following:</w:t>
      </w:r>
    </w:p>
    <w:p w:rsidR="007E5691" w:rsidRPr="006B5925" w:rsidRDefault="007E5691">
      <w:pPr>
        <w:tabs>
          <w:tab w:val="left" w:pos="1080"/>
        </w:tabs>
        <w:rPr>
          <w:color w:val="000000"/>
          <w:sz w:val="22"/>
          <w:szCs w:val="22"/>
        </w:rPr>
      </w:pPr>
      <w:r w:rsidRPr="006B5925">
        <w:rPr>
          <w:color w:val="000000"/>
          <w:sz w:val="22"/>
          <w:szCs w:val="22"/>
        </w:rPr>
        <w:t>* understand basic concepts of American government and our democratic institutions</w:t>
      </w:r>
      <w:r>
        <w:rPr>
          <w:color w:val="000000"/>
          <w:sz w:val="22"/>
          <w:szCs w:val="22"/>
        </w:rPr>
        <w:t>;</w:t>
      </w:r>
    </w:p>
    <w:p w:rsidR="007E5691" w:rsidRPr="006B5925" w:rsidRDefault="007E5691">
      <w:pPr>
        <w:tabs>
          <w:tab w:val="left" w:pos="1080"/>
        </w:tabs>
        <w:rPr>
          <w:color w:val="000000"/>
          <w:sz w:val="22"/>
          <w:szCs w:val="22"/>
        </w:rPr>
      </w:pPr>
      <w:r w:rsidRPr="006B5925">
        <w:rPr>
          <w:color w:val="000000"/>
          <w:sz w:val="22"/>
          <w:szCs w:val="22"/>
        </w:rPr>
        <w:t>* understand the frameworks, similarities &amp; differences of each institution</w:t>
      </w:r>
      <w:r>
        <w:rPr>
          <w:color w:val="000000"/>
          <w:sz w:val="22"/>
          <w:szCs w:val="22"/>
        </w:rPr>
        <w:t>;</w:t>
      </w:r>
    </w:p>
    <w:p w:rsidR="007E5691" w:rsidRPr="006B5925" w:rsidRDefault="007E5691">
      <w:pPr>
        <w:tabs>
          <w:tab w:val="left" w:pos="1080"/>
        </w:tabs>
        <w:rPr>
          <w:color w:val="000000"/>
          <w:sz w:val="22"/>
          <w:szCs w:val="22"/>
        </w:rPr>
      </w:pPr>
      <w:r w:rsidRPr="006B5925">
        <w:rPr>
          <w:color w:val="000000"/>
          <w:sz w:val="22"/>
          <w:szCs w:val="22"/>
        </w:rPr>
        <w:lastRenderedPageBreak/>
        <w:t>* understand how our inst</w:t>
      </w:r>
      <w:r>
        <w:rPr>
          <w:color w:val="000000"/>
          <w:sz w:val="22"/>
          <w:szCs w:val="22"/>
        </w:rPr>
        <w:t>itutions have changed over time;</w:t>
      </w:r>
    </w:p>
    <w:p w:rsidR="007E5691" w:rsidRPr="006B5925" w:rsidRDefault="007E5691">
      <w:pPr>
        <w:tabs>
          <w:tab w:val="left" w:pos="1080"/>
        </w:tabs>
        <w:rPr>
          <w:color w:val="000000"/>
          <w:sz w:val="22"/>
          <w:szCs w:val="22"/>
        </w:rPr>
      </w:pPr>
      <w:r w:rsidRPr="006B5925">
        <w:rPr>
          <w:color w:val="000000"/>
          <w:sz w:val="22"/>
          <w:szCs w:val="22"/>
        </w:rPr>
        <w:t>* understand the political roles of leaders within each of the institutions</w:t>
      </w:r>
      <w:r>
        <w:rPr>
          <w:color w:val="000000"/>
          <w:sz w:val="22"/>
          <w:szCs w:val="22"/>
        </w:rPr>
        <w:t>;</w:t>
      </w:r>
    </w:p>
    <w:p w:rsidR="007E5691" w:rsidRPr="006B5925" w:rsidRDefault="007E5691">
      <w:pPr>
        <w:tabs>
          <w:tab w:val="left" w:pos="1080"/>
        </w:tabs>
        <w:rPr>
          <w:color w:val="000000"/>
          <w:sz w:val="22"/>
          <w:szCs w:val="22"/>
        </w:rPr>
      </w:pPr>
      <w:r w:rsidRPr="006B5925">
        <w:rPr>
          <w:color w:val="000000"/>
          <w:sz w:val="22"/>
          <w:szCs w:val="22"/>
        </w:rPr>
        <w:t>* understand the policy priorities that institutions emphasize</w:t>
      </w:r>
      <w:r>
        <w:rPr>
          <w:color w:val="000000"/>
          <w:sz w:val="22"/>
          <w:szCs w:val="22"/>
        </w:rPr>
        <w:t>;</w:t>
      </w:r>
    </w:p>
    <w:p w:rsidR="007E5691" w:rsidRPr="006B5925" w:rsidRDefault="007E5691">
      <w:pPr>
        <w:tabs>
          <w:tab w:val="left" w:pos="1080"/>
        </w:tabs>
        <w:rPr>
          <w:color w:val="000000"/>
          <w:sz w:val="22"/>
          <w:szCs w:val="22"/>
        </w:rPr>
      </w:pPr>
      <w:r w:rsidRPr="006B5925">
        <w:rPr>
          <w:color w:val="000000"/>
          <w:sz w:val="22"/>
          <w:szCs w:val="22"/>
        </w:rPr>
        <w:t>* understand inter- and intra-institutional conflicts</w:t>
      </w:r>
      <w:r>
        <w:rPr>
          <w:color w:val="000000"/>
          <w:sz w:val="22"/>
          <w:szCs w:val="22"/>
        </w:rPr>
        <w:t>;</w:t>
      </w:r>
    </w:p>
    <w:p w:rsidR="007E5691" w:rsidRPr="006B5925" w:rsidRDefault="007E5691">
      <w:pPr>
        <w:rPr>
          <w:rFonts w:ascii="CG Times" w:hAnsi="CG Times"/>
          <w:color w:val="000000"/>
          <w:sz w:val="22"/>
          <w:szCs w:val="22"/>
        </w:rPr>
      </w:pPr>
      <w:r w:rsidRPr="006B5925">
        <w:rPr>
          <w:rFonts w:ascii="CG Times" w:hAnsi="CG Times"/>
          <w:color w:val="000000"/>
          <w:sz w:val="22"/>
          <w:szCs w:val="22"/>
        </w:rPr>
        <w:t>* understand the histories and interpretations of the U.S. and Texas Constitutions;</w:t>
      </w:r>
    </w:p>
    <w:p w:rsidR="007E5691" w:rsidRPr="006B5925" w:rsidRDefault="007E5691">
      <w:pPr>
        <w:rPr>
          <w:rFonts w:ascii="CG Times" w:hAnsi="CG Times"/>
          <w:color w:val="000000"/>
          <w:sz w:val="22"/>
          <w:szCs w:val="22"/>
        </w:rPr>
      </w:pPr>
      <w:r w:rsidRPr="006B5925">
        <w:rPr>
          <w:rFonts w:ascii="CG Times" w:hAnsi="CG Times"/>
          <w:color w:val="000000"/>
          <w:sz w:val="22"/>
          <w:szCs w:val="22"/>
        </w:rPr>
        <w:t>* understand how constitutions contribute to socio-political change;</w:t>
      </w:r>
    </w:p>
    <w:p w:rsidR="007E5691" w:rsidRPr="006B5925" w:rsidRDefault="007E5691">
      <w:pPr>
        <w:rPr>
          <w:rFonts w:ascii="CG Times" w:hAnsi="CG Times"/>
          <w:color w:val="000000"/>
          <w:sz w:val="22"/>
          <w:szCs w:val="22"/>
        </w:rPr>
      </w:pPr>
      <w:r w:rsidRPr="006B5925">
        <w:rPr>
          <w:rFonts w:ascii="CG Times" w:hAnsi="CG Times"/>
          <w:color w:val="000000"/>
          <w:sz w:val="22"/>
          <w:szCs w:val="22"/>
        </w:rPr>
        <w:t xml:space="preserve">* </w:t>
      </w:r>
      <w:r>
        <w:rPr>
          <w:rFonts w:ascii="CG Times" w:hAnsi="CG Times"/>
          <w:color w:val="000000"/>
          <w:sz w:val="22"/>
          <w:szCs w:val="22"/>
        </w:rPr>
        <w:t xml:space="preserve">understand </w:t>
      </w:r>
      <w:r w:rsidRPr="006B5925">
        <w:rPr>
          <w:rFonts w:ascii="CG Times" w:hAnsi="CG Times"/>
          <w:color w:val="000000"/>
          <w:sz w:val="22"/>
          <w:szCs w:val="22"/>
        </w:rPr>
        <w:t>federalism as compared to other forms of government;</w:t>
      </w:r>
    </w:p>
    <w:p w:rsidR="007E5691" w:rsidRPr="006B5925" w:rsidRDefault="007E5691">
      <w:pPr>
        <w:tabs>
          <w:tab w:val="left" w:pos="1080"/>
        </w:tabs>
        <w:rPr>
          <w:color w:val="000000"/>
          <w:sz w:val="22"/>
          <w:szCs w:val="22"/>
        </w:rPr>
      </w:pPr>
      <w:r>
        <w:rPr>
          <w:color w:val="000000"/>
          <w:sz w:val="22"/>
          <w:szCs w:val="22"/>
        </w:rPr>
        <w:t>* discuss current policy issues;</w:t>
      </w:r>
    </w:p>
    <w:p w:rsidR="007E5691" w:rsidRPr="006B5925" w:rsidRDefault="007E5691">
      <w:pPr>
        <w:tabs>
          <w:tab w:val="left" w:pos="1080"/>
        </w:tabs>
        <w:rPr>
          <w:color w:val="000000"/>
          <w:sz w:val="22"/>
          <w:szCs w:val="22"/>
        </w:rPr>
      </w:pPr>
      <w:r w:rsidRPr="006B5925">
        <w:rPr>
          <w:color w:val="000000"/>
          <w:sz w:val="22"/>
          <w:szCs w:val="22"/>
        </w:rPr>
        <w:t>* discuss arguments both for and against the adoption of certain policies</w:t>
      </w:r>
      <w:r>
        <w:rPr>
          <w:color w:val="000000"/>
          <w:sz w:val="22"/>
          <w:szCs w:val="22"/>
        </w:rPr>
        <w:t>;</w:t>
      </w:r>
    </w:p>
    <w:p w:rsidR="007E5691" w:rsidRPr="006B5925" w:rsidRDefault="007E5691">
      <w:pPr>
        <w:tabs>
          <w:tab w:val="left" w:pos="1080"/>
        </w:tabs>
        <w:rPr>
          <w:color w:val="000000"/>
          <w:sz w:val="22"/>
          <w:szCs w:val="22"/>
        </w:rPr>
      </w:pPr>
      <w:r w:rsidRPr="006B5925">
        <w:rPr>
          <w:color w:val="000000"/>
          <w:sz w:val="22"/>
          <w:szCs w:val="22"/>
        </w:rPr>
        <w:t>* formulate policy arguments about federal and state issues on the U.S. agenda</w:t>
      </w:r>
      <w:r>
        <w:rPr>
          <w:color w:val="000000"/>
          <w:sz w:val="22"/>
          <w:szCs w:val="22"/>
        </w:rPr>
        <w:t>;</w:t>
      </w:r>
    </w:p>
    <w:p w:rsidR="007E5691" w:rsidRPr="006B5925" w:rsidRDefault="007E5691">
      <w:pPr>
        <w:rPr>
          <w:sz w:val="22"/>
          <w:szCs w:val="22"/>
        </w:rPr>
      </w:pPr>
      <w:r w:rsidRPr="006B5925">
        <w:rPr>
          <w:sz w:val="22"/>
          <w:szCs w:val="22"/>
        </w:rPr>
        <w:t xml:space="preserve">* explain “who gets what, when and how” within the structure of the U.S. system; </w:t>
      </w:r>
    </w:p>
    <w:p w:rsidR="007E5691" w:rsidRPr="006B5925" w:rsidRDefault="007E5691">
      <w:pPr>
        <w:rPr>
          <w:color w:val="000000"/>
          <w:sz w:val="22"/>
          <w:szCs w:val="22"/>
        </w:rPr>
      </w:pPr>
      <w:r w:rsidRPr="006B5925">
        <w:rPr>
          <w:color w:val="000000"/>
          <w:sz w:val="22"/>
          <w:szCs w:val="22"/>
        </w:rPr>
        <w:t>* explicate the policy priorities that institutions emphasize;</w:t>
      </w:r>
    </w:p>
    <w:p w:rsidR="007E5691" w:rsidRPr="006B5925" w:rsidRDefault="007E5691">
      <w:pPr>
        <w:rPr>
          <w:color w:val="000000"/>
          <w:sz w:val="22"/>
          <w:szCs w:val="22"/>
        </w:rPr>
      </w:pPr>
      <w:r w:rsidRPr="006B5925">
        <w:rPr>
          <w:color w:val="000000"/>
          <w:sz w:val="22"/>
          <w:szCs w:val="22"/>
        </w:rPr>
        <w:t>* explain how political scientists examine and study policy processes;</w:t>
      </w:r>
    </w:p>
    <w:p w:rsidR="007E5691" w:rsidRPr="006B5925" w:rsidRDefault="007E5691">
      <w:pPr>
        <w:rPr>
          <w:color w:val="000000"/>
          <w:sz w:val="22"/>
          <w:szCs w:val="22"/>
        </w:rPr>
      </w:pPr>
      <w:r w:rsidRPr="006B5925">
        <w:rPr>
          <w:color w:val="000000"/>
          <w:sz w:val="22"/>
          <w:szCs w:val="22"/>
        </w:rPr>
        <w:t>* discuss current policy issues facing our federal and state systems;</w:t>
      </w:r>
    </w:p>
    <w:p w:rsidR="007E5691" w:rsidRPr="006B5925" w:rsidRDefault="007E5691">
      <w:pPr>
        <w:rPr>
          <w:color w:val="000000"/>
          <w:sz w:val="22"/>
          <w:szCs w:val="22"/>
        </w:rPr>
      </w:pPr>
      <w:r w:rsidRPr="006B5925">
        <w:rPr>
          <w:color w:val="000000"/>
          <w:sz w:val="22"/>
          <w:szCs w:val="22"/>
        </w:rPr>
        <w:t>* discuss arguments both for and against the adoption of certain policies;</w:t>
      </w:r>
    </w:p>
    <w:p w:rsidR="007E5691" w:rsidRPr="006B5925" w:rsidRDefault="007E5691">
      <w:pPr>
        <w:rPr>
          <w:sz w:val="22"/>
          <w:szCs w:val="22"/>
        </w:rPr>
      </w:pPr>
      <w:r w:rsidRPr="006B5925">
        <w:rPr>
          <w:sz w:val="22"/>
          <w:szCs w:val="22"/>
        </w:rPr>
        <w:t xml:space="preserve">* discuss how political scientists examine conflict and consensus among participants;  </w:t>
      </w:r>
    </w:p>
    <w:p w:rsidR="007E5691" w:rsidRPr="006B5925" w:rsidRDefault="007E5691">
      <w:pPr>
        <w:rPr>
          <w:sz w:val="22"/>
          <w:szCs w:val="22"/>
        </w:rPr>
      </w:pPr>
    </w:p>
    <w:p w:rsidR="007E5691" w:rsidRPr="006B5925" w:rsidRDefault="007E5691" w:rsidP="007E5691">
      <w:pPr>
        <w:rPr>
          <w:sz w:val="22"/>
          <w:szCs w:val="22"/>
        </w:rPr>
      </w:pPr>
      <w:r w:rsidRPr="006B5925">
        <w:rPr>
          <w:b/>
          <w:sz w:val="22"/>
          <w:szCs w:val="22"/>
        </w:rPr>
        <w:t>Course Policies:</w:t>
      </w:r>
      <w:r w:rsidRPr="006B5925">
        <w:rPr>
          <w:sz w:val="22"/>
          <w:szCs w:val="22"/>
        </w:rPr>
        <w:t xml:space="preserve"> </w:t>
      </w:r>
      <w:r w:rsidR="004B78E2">
        <w:rPr>
          <w:sz w:val="22"/>
          <w:szCs w:val="22"/>
        </w:rPr>
        <w:t xml:space="preserve"> </w:t>
      </w:r>
      <w:r w:rsidRPr="006B5925">
        <w:rPr>
          <w:sz w:val="22"/>
          <w:szCs w:val="22"/>
        </w:rPr>
        <w:t>First, this class operates under a "no</w:t>
      </w:r>
      <w:r w:rsidRPr="006B5925">
        <w:rPr>
          <w:sz w:val="22"/>
          <w:szCs w:val="22"/>
        </w:rPr>
        <w:noBreakHyphen/>
        <w:t xml:space="preserve">excuse" policy and a </w:t>
      </w:r>
      <w:r w:rsidR="005E598F">
        <w:rPr>
          <w:sz w:val="22"/>
          <w:szCs w:val="22"/>
        </w:rPr>
        <w:t>“</w:t>
      </w:r>
      <w:r w:rsidRPr="006B5925">
        <w:rPr>
          <w:sz w:val="22"/>
          <w:szCs w:val="22"/>
        </w:rPr>
        <w:t>taxpayer theory</w:t>
      </w:r>
      <w:r w:rsidR="005E598F">
        <w:rPr>
          <w:sz w:val="22"/>
          <w:szCs w:val="22"/>
        </w:rPr>
        <w:t>”</w:t>
      </w:r>
      <w:r w:rsidRPr="006B5925">
        <w:rPr>
          <w:sz w:val="22"/>
          <w:szCs w:val="22"/>
        </w:rPr>
        <w:t xml:space="preserve"> of education. You </w:t>
      </w:r>
      <w:r w:rsidR="00BC1C2A">
        <w:rPr>
          <w:sz w:val="22"/>
          <w:szCs w:val="22"/>
        </w:rPr>
        <w:t xml:space="preserve">should </w:t>
      </w:r>
      <w:r w:rsidR="002F6393">
        <w:rPr>
          <w:sz w:val="22"/>
          <w:szCs w:val="22"/>
        </w:rPr>
        <w:t>take full advantage of the democracy you paid for with</w:t>
      </w:r>
      <w:r w:rsidR="005E598F">
        <w:rPr>
          <w:sz w:val="22"/>
          <w:szCs w:val="22"/>
        </w:rPr>
        <w:t xml:space="preserve"> your</w:t>
      </w:r>
      <w:r w:rsidR="002F6393">
        <w:rPr>
          <w:sz w:val="22"/>
          <w:szCs w:val="22"/>
        </w:rPr>
        <w:t xml:space="preserve"> tuition</w:t>
      </w:r>
      <w:r w:rsidR="005E598F">
        <w:rPr>
          <w:sz w:val="22"/>
          <w:szCs w:val="22"/>
        </w:rPr>
        <w:t xml:space="preserve"> dollars. As a member of the community, </w:t>
      </w:r>
      <w:r w:rsidR="00BC1C2A">
        <w:rPr>
          <w:sz w:val="22"/>
          <w:szCs w:val="22"/>
        </w:rPr>
        <w:t>you h</w:t>
      </w:r>
      <w:r w:rsidR="005E598F">
        <w:rPr>
          <w:sz w:val="22"/>
          <w:szCs w:val="22"/>
        </w:rPr>
        <w:t>ave rights and responsibilities. You should s</w:t>
      </w:r>
      <w:r w:rsidR="002F6393">
        <w:rPr>
          <w:sz w:val="22"/>
          <w:szCs w:val="22"/>
        </w:rPr>
        <w:t xml:space="preserve">eek out assistance if you have issues </w:t>
      </w:r>
      <w:r w:rsidR="00BC1C2A">
        <w:rPr>
          <w:sz w:val="22"/>
          <w:szCs w:val="22"/>
        </w:rPr>
        <w:t xml:space="preserve">with the course </w:t>
      </w:r>
      <w:r w:rsidR="002F6393">
        <w:rPr>
          <w:sz w:val="22"/>
          <w:szCs w:val="22"/>
        </w:rPr>
        <w:t>and learn to help yourself</w:t>
      </w:r>
      <w:r w:rsidR="00BC1C2A">
        <w:rPr>
          <w:sz w:val="22"/>
          <w:szCs w:val="22"/>
        </w:rPr>
        <w:t>, as well as others as you go through this class</w:t>
      </w:r>
      <w:r w:rsidR="002F6393">
        <w:rPr>
          <w:sz w:val="22"/>
          <w:szCs w:val="22"/>
        </w:rPr>
        <w:t xml:space="preserve">. </w:t>
      </w:r>
      <w:r w:rsidRPr="006B5925">
        <w:rPr>
          <w:sz w:val="22"/>
          <w:szCs w:val="22"/>
        </w:rPr>
        <w:t xml:space="preserve"> </w:t>
      </w:r>
      <w:r w:rsidR="00BC1C2A">
        <w:rPr>
          <w:sz w:val="22"/>
          <w:szCs w:val="22"/>
        </w:rPr>
        <w:t xml:space="preserve">All materials are </w:t>
      </w:r>
      <w:r w:rsidR="005D5BC2">
        <w:rPr>
          <w:sz w:val="22"/>
          <w:szCs w:val="22"/>
        </w:rPr>
        <w:t>to encourage student engagement</w:t>
      </w:r>
      <w:r w:rsidR="00BC1C2A">
        <w:rPr>
          <w:sz w:val="22"/>
          <w:szCs w:val="22"/>
        </w:rPr>
        <w:t xml:space="preserve"> and </w:t>
      </w:r>
      <w:r w:rsidR="004B78E2">
        <w:rPr>
          <w:sz w:val="22"/>
          <w:szCs w:val="22"/>
        </w:rPr>
        <w:t xml:space="preserve">to </w:t>
      </w:r>
      <w:r w:rsidR="00BC1C2A">
        <w:rPr>
          <w:sz w:val="22"/>
          <w:szCs w:val="22"/>
        </w:rPr>
        <w:t xml:space="preserve">develop an “active citizenry”.  </w:t>
      </w:r>
      <w:r w:rsidR="00B80736">
        <w:rPr>
          <w:sz w:val="22"/>
          <w:szCs w:val="22"/>
        </w:rPr>
        <w:t>M</w:t>
      </w:r>
      <w:r w:rsidR="00B55ECD">
        <w:rPr>
          <w:sz w:val="22"/>
          <w:szCs w:val="22"/>
        </w:rPr>
        <w:t xml:space="preserve">aterials </w:t>
      </w:r>
      <w:r w:rsidR="0028384D">
        <w:rPr>
          <w:sz w:val="22"/>
          <w:szCs w:val="22"/>
        </w:rPr>
        <w:t xml:space="preserve">(including notes) are </w:t>
      </w:r>
      <w:r w:rsidRPr="006B5925">
        <w:rPr>
          <w:sz w:val="22"/>
          <w:szCs w:val="22"/>
        </w:rPr>
        <w:t>copyrighted</w:t>
      </w:r>
      <w:r w:rsidR="00BC1C2A">
        <w:rPr>
          <w:sz w:val="22"/>
          <w:szCs w:val="22"/>
        </w:rPr>
        <w:t>, and n</w:t>
      </w:r>
      <w:r w:rsidRPr="006B5925">
        <w:rPr>
          <w:sz w:val="22"/>
          <w:szCs w:val="22"/>
        </w:rPr>
        <w:t>o one is authorized to sell, distribute, or otherwise make available</w:t>
      </w:r>
      <w:r w:rsidR="00801061">
        <w:rPr>
          <w:sz w:val="22"/>
          <w:szCs w:val="22"/>
        </w:rPr>
        <w:t xml:space="preserve"> any course</w:t>
      </w:r>
      <w:r w:rsidR="00B80736">
        <w:rPr>
          <w:sz w:val="22"/>
          <w:szCs w:val="22"/>
        </w:rPr>
        <w:t xml:space="preserve"> products </w:t>
      </w:r>
      <w:r w:rsidRPr="006B5925">
        <w:rPr>
          <w:sz w:val="22"/>
          <w:szCs w:val="22"/>
        </w:rPr>
        <w:t>for economic benefit.</w:t>
      </w:r>
    </w:p>
    <w:p w:rsidR="007E5691" w:rsidRPr="006B5925" w:rsidRDefault="007E5691" w:rsidP="007E5691">
      <w:pPr>
        <w:rPr>
          <w:sz w:val="22"/>
          <w:szCs w:val="22"/>
        </w:rPr>
      </w:pPr>
    </w:p>
    <w:p w:rsidR="007E5691" w:rsidRDefault="007E5691" w:rsidP="007E5691">
      <w:pPr>
        <w:rPr>
          <w:sz w:val="22"/>
          <w:szCs w:val="22"/>
        </w:rPr>
      </w:pPr>
      <w:r w:rsidRPr="006B5925">
        <w:rPr>
          <w:sz w:val="22"/>
          <w:szCs w:val="22"/>
        </w:rPr>
        <w:t>Second, if you have unique learning needs or are physically challenged, every attempt will be made to make reasonable accommodations for your requests. You should see me by the end of the first week of class so we can make appropriate arrangements. This class operates in accordance with the Office of Disability requirements at the University of North Texas and pursuant to the Americans with Disabilities Act (1990) (please see attached).</w:t>
      </w:r>
      <w:r>
        <w:rPr>
          <w:sz w:val="22"/>
          <w:szCs w:val="22"/>
        </w:rPr>
        <w:t xml:space="preserve"> </w:t>
      </w:r>
    </w:p>
    <w:p w:rsidR="005D5BC2" w:rsidRPr="006B5925" w:rsidRDefault="005D5BC2" w:rsidP="007E5691">
      <w:pPr>
        <w:rPr>
          <w:sz w:val="22"/>
          <w:szCs w:val="22"/>
          <w:highlight w:val="yellow"/>
        </w:rPr>
      </w:pPr>
    </w:p>
    <w:p w:rsidR="007E5691" w:rsidRDefault="007E5691" w:rsidP="007E5691">
      <w:pPr>
        <w:rPr>
          <w:sz w:val="22"/>
          <w:szCs w:val="22"/>
        </w:rPr>
      </w:pPr>
      <w:r w:rsidRPr="006B5925">
        <w:rPr>
          <w:sz w:val="22"/>
          <w:szCs w:val="22"/>
        </w:rPr>
        <w:t xml:space="preserve">Third, please consult </w:t>
      </w:r>
      <w:r w:rsidR="00BC1C2A">
        <w:rPr>
          <w:sz w:val="22"/>
          <w:szCs w:val="22"/>
        </w:rPr>
        <w:t xml:space="preserve">and sign </w:t>
      </w:r>
      <w:r w:rsidRPr="006B5925">
        <w:rPr>
          <w:sz w:val="22"/>
          <w:szCs w:val="22"/>
        </w:rPr>
        <w:t xml:space="preserve">the policy regarding </w:t>
      </w:r>
      <w:r w:rsidR="00BC1C2A">
        <w:rPr>
          <w:sz w:val="22"/>
          <w:szCs w:val="22"/>
        </w:rPr>
        <w:t>academic honesty at the end of the syllabus</w:t>
      </w:r>
      <w:r w:rsidRPr="006B5925">
        <w:rPr>
          <w:sz w:val="22"/>
          <w:szCs w:val="22"/>
        </w:rPr>
        <w:t xml:space="preserve">. </w:t>
      </w:r>
      <w:r w:rsidR="005E598F">
        <w:rPr>
          <w:sz w:val="22"/>
          <w:szCs w:val="22"/>
        </w:rPr>
        <w:t>Y</w:t>
      </w:r>
      <w:r w:rsidRPr="006B5925">
        <w:rPr>
          <w:sz w:val="22"/>
          <w:szCs w:val="22"/>
        </w:rPr>
        <w:t xml:space="preserve">ou </w:t>
      </w:r>
      <w:r w:rsidR="00BD1535">
        <w:rPr>
          <w:sz w:val="22"/>
          <w:szCs w:val="22"/>
        </w:rPr>
        <w:t>are subject to university penalties for cheating</w:t>
      </w:r>
      <w:r w:rsidR="005E598F">
        <w:rPr>
          <w:sz w:val="22"/>
          <w:szCs w:val="22"/>
        </w:rPr>
        <w:t xml:space="preserve">, </w:t>
      </w:r>
      <w:r w:rsidR="00BD1535">
        <w:rPr>
          <w:sz w:val="22"/>
          <w:szCs w:val="22"/>
        </w:rPr>
        <w:t>plagiarism</w:t>
      </w:r>
      <w:r w:rsidR="005E598F">
        <w:rPr>
          <w:sz w:val="22"/>
          <w:szCs w:val="22"/>
        </w:rPr>
        <w:t>, and d</w:t>
      </w:r>
      <w:r w:rsidRPr="006B5925">
        <w:rPr>
          <w:sz w:val="22"/>
          <w:szCs w:val="22"/>
        </w:rPr>
        <w:t>isrupting the classroom environment</w:t>
      </w:r>
      <w:r w:rsidR="005E598F">
        <w:rPr>
          <w:sz w:val="22"/>
          <w:szCs w:val="22"/>
        </w:rPr>
        <w:t xml:space="preserve">. If you </w:t>
      </w:r>
      <w:r w:rsidR="005E598F" w:rsidRPr="006B5925">
        <w:rPr>
          <w:sz w:val="22"/>
          <w:szCs w:val="22"/>
        </w:rPr>
        <w:t>are not sure what constitutes plagiarism</w:t>
      </w:r>
      <w:r w:rsidR="005E598F">
        <w:rPr>
          <w:sz w:val="22"/>
          <w:szCs w:val="22"/>
        </w:rPr>
        <w:t xml:space="preserve"> s</w:t>
      </w:r>
      <w:r w:rsidR="00BC1C2A">
        <w:rPr>
          <w:sz w:val="22"/>
          <w:szCs w:val="22"/>
        </w:rPr>
        <w:t xml:space="preserve">ee </w:t>
      </w:r>
      <w:hyperlink r:id="rId19" w:tgtFrame="browserView" w:history="1">
        <w:r w:rsidRPr="006B5925">
          <w:rPr>
            <w:rStyle w:val="Hyperlink"/>
            <w:sz w:val="22"/>
            <w:szCs w:val="22"/>
          </w:rPr>
          <w:t>http://library.camden.rutgers.edu/EducationalModule/Plagiarism/</w:t>
        </w:r>
      </w:hyperlink>
      <w:r w:rsidR="005E598F">
        <w:t xml:space="preserve">. </w:t>
      </w:r>
      <w:r w:rsidR="00BC1C2A">
        <w:rPr>
          <w:sz w:val="22"/>
          <w:szCs w:val="22"/>
        </w:rPr>
        <w:t>Ha</w:t>
      </w:r>
      <w:r w:rsidR="003A3E83">
        <w:rPr>
          <w:sz w:val="22"/>
          <w:szCs w:val="22"/>
        </w:rPr>
        <w:t>ving</w:t>
      </w:r>
      <w:r>
        <w:rPr>
          <w:sz w:val="22"/>
          <w:szCs w:val="22"/>
        </w:rPr>
        <w:t xml:space="preserve"> other students complete your assignments</w:t>
      </w:r>
      <w:r w:rsidR="003A3E83">
        <w:rPr>
          <w:sz w:val="22"/>
          <w:szCs w:val="22"/>
        </w:rPr>
        <w:t xml:space="preserve">, submit </w:t>
      </w:r>
      <w:r w:rsidR="008A3326">
        <w:rPr>
          <w:sz w:val="22"/>
          <w:szCs w:val="22"/>
        </w:rPr>
        <w:t>online</w:t>
      </w:r>
      <w:r>
        <w:rPr>
          <w:sz w:val="22"/>
          <w:szCs w:val="22"/>
        </w:rPr>
        <w:t xml:space="preserve"> materials</w:t>
      </w:r>
      <w:r w:rsidR="003A3E83">
        <w:rPr>
          <w:sz w:val="22"/>
          <w:szCs w:val="22"/>
        </w:rPr>
        <w:t>, or click in for you in class</w:t>
      </w:r>
      <w:r>
        <w:rPr>
          <w:sz w:val="22"/>
          <w:szCs w:val="22"/>
        </w:rPr>
        <w:t xml:space="preserve"> </w:t>
      </w:r>
      <w:r w:rsidR="005E598F">
        <w:rPr>
          <w:sz w:val="22"/>
          <w:szCs w:val="22"/>
        </w:rPr>
        <w:t xml:space="preserve">are </w:t>
      </w:r>
      <w:r w:rsidR="00BD1535">
        <w:rPr>
          <w:sz w:val="22"/>
          <w:szCs w:val="22"/>
        </w:rPr>
        <w:t xml:space="preserve">grounds for </w:t>
      </w:r>
      <w:r w:rsidR="00BC1C2A">
        <w:rPr>
          <w:sz w:val="22"/>
          <w:szCs w:val="22"/>
        </w:rPr>
        <w:t>adverse actions</w:t>
      </w:r>
      <w:r>
        <w:rPr>
          <w:sz w:val="22"/>
          <w:szCs w:val="22"/>
        </w:rPr>
        <w:t xml:space="preserve">. </w:t>
      </w:r>
      <w:r w:rsidR="00BD1535">
        <w:rPr>
          <w:sz w:val="22"/>
          <w:szCs w:val="22"/>
        </w:rPr>
        <w:t>S</w:t>
      </w:r>
      <w:r>
        <w:rPr>
          <w:sz w:val="22"/>
          <w:szCs w:val="22"/>
        </w:rPr>
        <w:t xml:space="preserve">tudents </w:t>
      </w:r>
      <w:r w:rsidR="00BD1535">
        <w:rPr>
          <w:sz w:val="22"/>
          <w:szCs w:val="22"/>
        </w:rPr>
        <w:t xml:space="preserve">can </w:t>
      </w:r>
      <w:r w:rsidR="003A3E83">
        <w:rPr>
          <w:sz w:val="22"/>
          <w:szCs w:val="22"/>
        </w:rPr>
        <w:t xml:space="preserve">study, </w:t>
      </w:r>
      <w:r>
        <w:rPr>
          <w:sz w:val="22"/>
          <w:szCs w:val="22"/>
        </w:rPr>
        <w:t xml:space="preserve">play the games, </w:t>
      </w:r>
      <w:r w:rsidR="005E598F">
        <w:rPr>
          <w:sz w:val="22"/>
          <w:szCs w:val="22"/>
        </w:rPr>
        <w:t xml:space="preserve">complete Team projects, </w:t>
      </w:r>
      <w:r w:rsidR="00BD1535">
        <w:rPr>
          <w:sz w:val="22"/>
          <w:szCs w:val="22"/>
        </w:rPr>
        <w:t xml:space="preserve">and </w:t>
      </w:r>
      <w:r>
        <w:rPr>
          <w:sz w:val="22"/>
          <w:szCs w:val="22"/>
        </w:rPr>
        <w:t>do the interactive</w:t>
      </w:r>
      <w:r w:rsidR="003A3E83">
        <w:rPr>
          <w:sz w:val="22"/>
          <w:szCs w:val="22"/>
        </w:rPr>
        <w:t xml:space="preserve"> terms and definitions</w:t>
      </w:r>
      <w:r w:rsidR="00BD1535">
        <w:rPr>
          <w:sz w:val="22"/>
          <w:szCs w:val="22"/>
        </w:rPr>
        <w:t xml:space="preserve"> </w:t>
      </w:r>
      <w:r w:rsidR="005E598F">
        <w:rPr>
          <w:sz w:val="22"/>
          <w:szCs w:val="22"/>
        </w:rPr>
        <w:t>together, but w</w:t>
      </w:r>
      <w:r>
        <w:rPr>
          <w:sz w:val="22"/>
          <w:szCs w:val="22"/>
        </w:rPr>
        <w:t>hen it comes to assessments</w:t>
      </w:r>
      <w:r w:rsidR="00BD1535">
        <w:rPr>
          <w:sz w:val="22"/>
          <w:szCs w:val="22"/>
        </w:rPr>
        <w:t xml:space="preserve">, </w:t>
      </w:r>
      <w:r w:rsidR="003A3E83">
        <w:rPr>
          <w:sz w:val="22"/>
          <w:szCs w:val="22"/>
        </w:rPr>
        <w:t xml:space="preserve">assignments, </w:t>
      </w:r>
      <w:r w:rsidR="00BD1535">
        <w:rPr>
          <w:sz w:val="22"/>
          <w:szCs w:val="22"/>
        </w:rPr>
        <w:t>q</w:t>
      </w:r>
      <w:r w:rsidR="003A3E83">
        <w:rPr>
          <w:sz w:val="22"/>
          <w:szCs w:val="22"/>
        </w:rPr>
        <w:t>uizzes, and tests,</w:t>
      </w:r>
      <w:r>
        <w:rPr>
          <w:sz w:val="22"/>
          <w:szCs w:val="22"/>
        </w:rPr>
        <w:t xml:space="preserve"> you must do your own work.  </w:t>
      </w:r>
    </w:p>
    <w:p w:rsidR="00D64CDE" w:rsidRPr="006B5925" w:rsidRDefault="00D64CDE" w:rsidP="007E5691">
      <w:pPr>
        <w:rPr>
          <w:sz w:val="22"/>
          <w:szCs w:val="22"/>
        </w:rPr>
      </w:pPr>
    </w:p>
    <w:p w:rsidR="007E5691" w:rsidRDefault="007E5691" w:rsidP="007E5691">
      <w:pPr>
        <w:rPr>
          <w:sz w:val="22"/>
          <w:szCs w:val="22"/>
        </w:rPr>
      </w:pPr>
      <w:r w:rsidRPr="006B5925">
        <w:rPr>
          <w:sz w:val="22"/>
          <w:szCs w:val="22"/>
        </w:rPr>
        <w:t>Fourth, the schedule</w:t>
      </w:r>
      <w:r w:rsidR="005E598F">
        <w:rPr>
          <w:sz w:val="22"/>
          <w:szCs w:val="22"/>
        </w:rPr>
        <w:t xml:space="preserve"> </w:t>
      </w:r>
      <w:r w:rsidRPr="006B5925">
        <w:rPr>
          <w:sz w:val="22"/>
          <w:szCs w:val="22"/>
        </w:rPr>
        <w:t xml:space="preserve">below outlines the topics, readings, and assignments.  All material must be read </w:t>
      </w:r>
      <w:r w:rsidR="008D38AF">
        <w:rPr>
          <w:sz w:val="22"/>
          <w:szCs w:val="22"/>
        </w:rPr>
        <w:t>in advance of th</w:t>
      </w:r>
      <w:r w:rsidRPr="006B5925">
        <w:rPr>
          <w:sz w:val="22"/>
          <w:szCs w:val="22"/>
        </w:rPr>
        <w:t xml:space="preserve">e date assigned, and all </w:t>
      </w:r>
      <w:r w:rsidR="00737278">
        <w:rPr>
          <w:sz w:val="22"/>
          <w:szCs w:val="22"/>
        </w:rPr>
        <w:t xml:space="preserve">online </w:t>
      </w:r>
      <w:r w:rsidRPr="006B5925">
        <w:rPr>
          <w:sz w:val="22"/>
          <w:szCs w:val="22"/>
        </w:rPr>
        <w:t>assignments</w:t>
      </w:r>
      <w:r w:rsidR="005E598F">
        <w:rPr>
          <w:sz w:val="22"/>
          <w:szCs w:val="22"/>
        </w:rPr>
        <w:t xml:space="preserve"> and quizzes</w:t>
      </w:r>
      <w:r w:rsidRPr="006B5925">
        <w:rPr>
          <w:sz w:val="22"/>
          <w:szCs w:val="22"/>
        </w:rPr>
        <w:t xml:space="preserve"> are due </w:t>
      </w:r>
      <w:r w:rsidR="00C951B2">
        <w:rPr>
          <w:sz w:val="22"/>
          <w:szCs w:val="22"/>
        </w:rPr>
        <w:t xml:space="preserve">by </w:t>
      </w:r>
      <w:r w:rsidR="008D38AF">
        <w:rPr>
          <w:sz w:val="22"/>
          <w:szCs w:val="22"/>
        </w:rPr>
        <w:t xml:space="preserve">Friday at </w:t>
      </w:r>
      <w:r w:rsidR="00C951B2">
        <w:rPr>
          <w:sz w:val="22"/>
          <w:szCs w:val="22"/>
        </w:rPr>
        <w:t xml:space="preserve">11:59 pm on the </w:t>
      </w:r>
      <w:r w:rsidR="008D38AF">
        <w:rPr>
          <w:sz w:val="22"/>
          <w:szCs w:val="22"/>
        </w:rPr>
        <w:t xml:space="preserve">week where the material is </w:t>
      </w:r>
      <w:r w:rsidR="00C951B2">
        <w:rPr>
          <w:sz w:val="22"/>
          <w:szCs w:val="22"/>
        </w:rPr>
        <w:t xml:space="preserve">listed </w:t>
      </w:r>
      <w:r w:rsidR="008D38AF">
        <w:rPr>
          <w:sz w:val="22"/>
          <w:szCs w:val="22"/>
        </w:rPr>
        <w:t>as due</w:t>
      </w:r>
      <w:r w:rsidR="00C951B2">
        <w:rPr>
          <w:sz w:val="22"/>
          <w:szCs w:val="22"/>
        </w:rPr>
        <w:t xml:space="preserve">. DO NOT WAIT UNTIL THE LAST MINUTE TO SUBMIT </w:t>
      </w:r>
      <w:r w:rsidR="005E598F">
        <w:rPr>
          <w:sz w:val="22"/>
          <w:szCs w:val="22"/>
        </w:rPr>
        <w:t>MATERIALS BE</w:t>
      </w:r>
      <w:r w:rsidR="008D38AF">
        <w:rPr>
          <w:sz w:val="22"/>
          <w:szCs w:val="22"/>
        </w:rPr>
        <w:t>CAUSE TECHNOLOGY CAN BE WACKY</w:t>
      </w:r>
      <w:r w:rsidR="00C951B2">
        <w:rPr>
          <w:sz w:val="22"/>
          <w:szCs w:val="22"/>
        </w:rPr>
        <w:t xml:space="preserve">!!! </w:t>
      </w:r>
      <w:r w:rsidRPr="006B5925">
        <w:rPr>
          <w:sz w:val="22"/>
          <w:szCs w:val="22"/>
        </w:rPr>
        <w:t xml:space="preserve">You are expected to read and to prepare for </w:t>
      </w:r>
      <w:r w:rsidR="008D38AF">
        <w:rPr>
          <w:sz w:val="22"/>
          <w:szCs w:val="22"/>
        </w:rPr>
        <w:t xml:space="preserve">class </w:t>
      </w:r>
      <w:r w:rsidRPr="006B5925">
        <w:rPr>
          <w:sz w:val="22"/>
          <w:szCs w:val="22"/>
        </w:rPr>
        <w:t>discussions</w:t>
      </w:r>
      <w:r w:rsidR="008D38AF">
        <w:rPr>
          <w:sz w:val="22"/>
          <w:szCs w:val="22"/>
        </w:rPr>
        <w:t xml:space="preserve"> and there </w:t>
      </w:r>
      <w:r w:rsidR="00737278">
        <w:rPr>
          <w:sz w:val="22"/>
          <w:szCs w:val="22"/>
        </w:rPr>
        <w:t xml:space="preserve">are </w:t>
      </w:r>
      <w:r w:rsidR="008D38AF">
        <w:rPr>
          <w:sz w:val="22"/>
          <w:szCs w:val="22"/>
        </w:rPr>
        <w:t>on-the-spot questions over the material in class</w:t>
      </w:r>
      <w:r w:rsidRPr="006B5925">
        <w:rPr>
          <w:sz w:val="22"/>
          <w:szCs w:val="22"/>
        </w:rPr>
        <w:t xml:space="preserve">. </w:t>
      </w:r>
      <w:r w:rsidRPr="006B5925">
        <w:rPr>
          <w:b/>
          <w:bCs/>
          <w:sz w:val="22"/>
          <w:szCs w:val="22"/>
        </w:rPr>
        <w:t>Even if there is no assigned reading on a given day, you are expected to attend class</w:t>
      </w:r>
      <w:r>
        <w:rPr>
          <w:b/>
          <w:bCs/>
          <w:sz w:val="22"/>
          <w:szCs w:val="22"/>
        </w:rPr>
        <w:t xml:space="preserve"> unless direct</w:t>
      </w:r>
      <w:r w:rsidR="008D38AF">
        <w:rPr>
          <w:b/>
          <w:bCs/>
          <w:sz w:val="22"/>
          <w:szCs w:val="22"/>
        </w:rPr>
        <w:t xml:space="preserve">ed </w:t>
      </w:r>
      <w:r>
        <w:rPr>
          <w:b/>
          <w:bCs/>
          <w:sz w:val="22"/>
          <w:szCs w:val="22"/>
        </w:rPr>
        <w:t>otherwise</w:t>
      </w:r>
      <w:r w:rsidRPr="006B5925">
        <w:rPr>
          <w:b/>
          <w:bCs/>
          <w:sz w:val="22"/>
          <w:szCs w:val="22"/>
        </w:rPr>
        <w:t xml:space="preserve">. </w:t>
      </w:r>
      <w:r w:rsidRPr="006B5925">
        <w:rPr>
          <w:sz w:val="22"/>
          <w:szCs w:val="22"/>
        </w:rPr>
        <w:t xml:space="preserve">We </w:t>
      </w:r>
      <w:r w:rsidR="008D38AF">
        <w:rPr>
          <w:sz w:val="22"/>
          <w:szCs w:val="22"/>
        </w:rPr>
        <w:t xml:space="preserve">do an </w:t>
      </w:r>
      <w:r w:rsidRPr="006B5925">
        <w:rPr>
          <w:sz w:val="22"/>
          <w:szCs w:val="22"/>
        </w:rPr>
        <w:t xml:space="preserve">in-class exercise with clickers every </w:t>
      </w:r>
      <w:r>
        <w:rPr>
          <w:sz w:val="22"/>
          <w:szCs w:val="22"/>
        </w:rPr>
        <w:t>class</w:t>
      </w:r>
      <w:r w:rsidRPr="006B5925">
        <w:rPr>
          <w:sz w:val="22"/>
          <w:szCs w:val="22"/>
        </w:rPr>
        <w:t>, so you need to be prepared</w:t>
      </w:r>
      <w:r w:rsidR="008D38AF">
        <w:rPr>
          <w:sz w:val="22"/>
          <w:szCs w:val="22"/>
        </w:rPr>
        <w:t>.</w:t>
      </w:r>
      <w:r w:rsidRPr="006B5925">
        <w:rPr>
          <w:sz w:val="22"/>
          <w:szCs w:val="22"/>
        </w:rPr>
        <w:t xml:space="preserve">  We </w:t>
      </w:r>
      <w:r w:rsidR="008D38AF">
        <w:rPr>
          <w:sz w:val="22"/>
          <w:szCs w:val="22"/>
        </w:rPr>
        <w:t xml:space="preserve">also </w:t>
      </w:r>
      <w:r w:rsidRPr="006B5925">
        <w:rPr>
          <w:sz w:val="22"/>
          <w:szCs w:val="22"/>
        </w:rPr>
        <w:t xml:space="preserve">discuss current issues from </w:t>
      </w:r>
      <w:r w:rsidRPr="006B5925">
        <w:rPr>
          <w:i/>
          <w:sz w:val="22"/>
          <w:szCs w:val="22"/>
        </w:rPr>
        <w:t xml:space="preserve">The New York Times, </w:t>
      </w:r>
      <w:r w:rsidRPr="006B5925">
        <w:rPr>
          <w:sz w:val="22"/>
          <w:szCs w:val="22"/>
        </w:rPr>
        <w:t xml:space="preserve">so read it! </w:t>
      </w:r>
    </w:p>
    <w:p w:rsidR="008D38AF" w:rsidRPr="006B5925" w:rsidRDefault="008D38AF" w:rsidP="007E5691">
      <w:pPr>
        <w:rPr>
          <w:sz w:val="22"/>
          <w:szCs w:val="22"/>
          <w:highlight w:val="yellow"/>
        </w:rPr>
      </w:pPr>
    </w:p>
    <w:p w:rsidR="00543DCB" w:rsidRDefault="007E5691" w:rsidP="007E5691">
      <w:pPr>
        <w:pStyle w:val="BodyText"/>
        <w:rPr>
          <w:b w:val="0"/>
          <w:bCs w:val="0"/>
          <w:sz w:val="22"/>
          <w:szCs w:val="22"/>
        </w:rPr>
      </w:pPr>
      <w:r w:rsidRPr="006B5925">
        <w:rPr>
          <w:b w:val="0"/>
          <w:sz w:val="22"/>
          <w:szCs w:val="22"/>
        </w:rPr>
        <w:t xml:space="preserve">Fifth, </w:t>
      </w:r>
      <w:r>
        <w:rPr>
          <w:b w:val="0"/>
          <w:sz w:val="22"/>
          <w:szCs w:val="22"/>
        </w:rPr>
        <w:t>as part of t</w:t>
      </w:r>
      <w:r w:rsidRPr="006B5925">
        <w:rPr>
          <w:b w:val="0"/>
          <w:sz w:val="22"/>
          <w:szCs w:val="22"/>
        </w:rPr>
        <w:t xml:space="preserve">he NextGen </w:t>
      </w:r>
      <w:r w:rsidR="003724FE">
        <w:rPr>
          <w:b w:val="0"/>
          <w:sz w:val="22"/>
          <w:szCs w:val="22"/>
        </w:rPr>
        <w:t>experience, class time</w:t>
      </w:r>
      <w:r w:rsidR="00737278">
        <w:rPr>
          <w:b w:val="0"/>
          <w:sz w:val="22"/>
          <w:szCs w:val="22"/>
        </w:rPr>
        <w:t xml:space="preserve"> has a</w:t>
      </w:r>
      <w:r w:rsidR="003724FE">
        <w:rPr>
          <w:b w:val="0"/>
          <w:sz w:val="22"/>
          <w:szCs w:val="22"/>
        </w:rPr>
        <w:t xml:space="preserve">ctivities to </w:t>
      </w:r>
      <w:r w:rsidRPr="006B5925">
        <w:rPr>
          <w:b w:val="0"/>
          <w:sz w:val="22"/>
          <w:szCs w:val="22"/>
        </w:rPr>
        <w:t>emphasize key areas that you should study</w:t>
      </w:r>
      <w:r w:rsidR="00691332">
        <w:rPr>
          <w:b w:val="0"/>
          <w:sz w:val="22"/>
          <w:szCs w:val="22"/>
        </w:rPr>
        <w:t>, and success is linked to regular attendance and responsible behavior</w:t>
      </w:r>
      <w:r w:rsidR="003724FE">
        <w:rPr>
          <w:b w:val="0"/>
          <w:sz w:val="22"/>
          <w:szCs w:val="22"/>
        </w:rPr>
        <w:t xml:space="preserve">. </w:t>
      </w:r>
      <w:r w:rsidR="00543DCB">
        <w:rPr>
          <w:b w:val="0"/>
          <w:sz w:val="22"/>
          <w:szCs w:val="22"/>
        </w:rPr>
        <w:t xml:space="preserve"> </w:t>
      </w:r>
      <w:r w:rsidR="00543DCB">
        <w:rPr>
          <w:b w:val="0"/>
          <w:bCs w:val="0"/>
          <w:sz w:val="22"/>
          <w:szCs w:val="22"/>
        </w:rPr>
        <w:t xml:space="preserve">You are to be </w:t>
      </w:r>
      <w:r w:rsidR="00543DCB" w:rsidRPr="006B5925">
        <w:rPr>
          <w:b w:val="0"/>
          <w:bCs w:val="0"/>
          <w:sz w:val="22"/>
          <w:szCs w:val="22"/>
        </w:rPr>
        <w:t xml:space="preserve">part of </w:t>
      </w:r>
      <w:r w:rsidR="00543DCB">
        <w:rPr>
          <w:b w:val="0"/>
          <w:bCs w:val="0"/>
          <w:sz w:val="22"/>
          <w:szCs w:val="22"/>
        </w:rPr>
        <w:t>a designated</w:t>
      </w:r>
      <w:r w:rsidR="00543DCB" w:rsidRPr="006B5925">
        <w:rPr>
          <w:b w:val="0"/>
          <w:bCs w:val="0"/>
          <w:sz w:val="22"/>
          <w:szCs w:val="22"/>
        </w:rPr>
        <w:t xml:space="preserve"> “Team”</w:t>
      </w:r>
      <w:r w:rsidR="00543DCB">
        <w:rPr>
          <w:b w:val="0"/>
          <w:bCs w:val="0"/>
          <w:sz w:val="22"/>
          <w:szCs w:val="22"/>
        </w:rPr>
        <w:t xml:space="preserve"> that is assigned seating in the classroom.  Teams are assigned the second week of class, and we have team class exercises.  </w:t>
      </w:r>
      <w:r w:rsidR="00691332">
        <w:rPr>
          <w:b w:val="0"/>
          <w:sz w:val="22"/>
          <w:szCs w:val="22"/>
        </w:rPr>
        <w:t xml:space="preserve"> G</w:t>
      </w:r>
      <w:r w:rsidR="003724FE">
        <w:rPr>
          <w:b w:val="0"/>
          <w:sz w:val="22"/>
          <w:szCs w:val="22"/>
        </w:rPr>
        <w:t>et</w:t>
      </w:r>
      <w:r w:rsidR="00691332">
        <w:rPr>
          <w:b w:val="0"/>
          <w:sz w:val="22"/>
          <w:szCs w:val="22"/>
        </w:rPr>
        <w:t xml:space="preserve"> </w:t>
      </w:r>
      <w:r w:rsidR="003724FE">
        <w:rPr>
          <w:b w:val="0"/>
          <w:sz w:val="22"/>
          <w:szCs w:val="22"/>
        </w:rPr>
        <w:t xml:space="preserve">yourself to class on-time, </w:t>
      </w:r>
      <w:r w:rsidR="00691332">
        <w:rPr>
          <w:b w:val="0"/>
          <w:sz w:val="22"/>
          <w:szCs w:val="22"/>
        </w:rPr>
        <w:t xml:space="preserve">meet at designated times with your teammates, communicate to involved parties if you are delayed, meet deadlines, and in general, help each other out.  During regular lectures in class time, </w:t>
      </w:r>
      <w:r w:rsidRPr="006B5925">
        <w:rPr>
          <w:b w:val="0"/>
          <w:sz w:val="22"/>
          <w:szCs w:val="22"/>
        </w:rPr>
        <w:t>clicker exercises</w:t>
      </w:r>
      <w:r w:rsidR="00691332">
        <w:rPr>
          <w:b w:val="0"/>
          <w:sz w:val="22"/>
          <w:szCs w:val="22"/>
        </w:rPr>
        <w:t xml:space="preserve"> are </w:t>
      </w:r>
      <w:r w:rsidRPr="006B5925">
        <w:rPr>
          <w:b w:val="0"/>
          <w:sz w:val="22"/>
          <w:szCs w:val="22"/>
        </w:rPr>
        <w:t>tied directly to your</w:t>
      </w:r>
      <w:r w:rsidR="00AF6B8D">
        <w:rPr>
          <w:b w:val="0"/>
          <w:sz w:val="22"/>
          <w:szCs w:val="22"/>
        </w:rPr>
        <w:t xml:space="preserve"> </w:t>
      </w:r>
      <w:r w:rsidRPr="006B5925">
        <w:rPr>
          <w:b w:val="0"/>
          <w:sz w:val="22"/>
          <w:szCs w:val="22"/>
        </w:rPr>
        <w:t>grade</w:t>
      </w:r>
      <w:r w:rsidR="00543DCB">
        <w:rPr>
          <w:b w:val="0"/>
          <w:sz w:val="22"/>
          <w:szCs w:val="22"/>
        </w:rPr>
        <w:t>, and your team has the opportunity to earn extra credit points</w:t>
      </w:r>
      <w:r w:rsidR="00691332">
        <w:rPr>
          <w:b w:val="0"/>
          <w:sz w:val="22"/>
          <w:szCs w:val="22"/>
        </w:rPr>
        <w:t>.</w:t>
      </w:r>
      <w:r w:rsidR="00543DCB">
        <w:rPr>
          <w:b w:val="0"/>
          <w:sz w:val="22"/>
          <w:szCs w:val="22"/>
        </w:rPr>
        <w:t xml:space="preserve"> </w:t>
      </w:r>
      <w:r w:rsidR="00691332">
        <w:rPr>
          <w:b w:val="0"/>
          <w:sz w:val="22"/>
          <w:szCs w:val="22"/>
        </w:rPr>
        <w:t xml:space="preserve"> </w:t>
      </w:r>
      <w:r w:rsidR="00AF6B8D">
        <w:rPr>
          <w:b w:val="0"/>
          <w:sz w:val="22"/>
          <w:szCs w:val="22"/>
        </w:rPr>
        <w:t>I</w:t>
      </w:r>
      <w:r w:rsidRPr="006B5925">
        <w:rPr>
          <w:b w:val="0"/>
          <w:sz w:val="22"/>
          <w:szCs w:val="22"/>
        </w:rPr>
        <w:t>f you miss a class</w:t>
      </w:r>
      <w:r w:rsidR="00691332">
        <w:rPr>
          <w:b w:val="0"/>
          <w:sz w:val="22"/>
          <w:szCs w:val="22"/>
        </w:rPr>
        <w:t xml:space="preserve">, arrive </w:t>
      </w:r>
      <w:r>
        <w:rPr>
          <w:b w:val="0"/>
          <w:sz w:val="22"/>
          <w:szCs w:val="22"/>
        </w:rPr>
        <w:t>late</w:t>
      </w:r>
      <w:r w:rsidR="005E598F">
        <w:rPr>
          <w:b w:val="0"/>
          <w:sz w:val="22"/>
          <w:szCs w:val="22"/>
        </w:rPr>
        <w:t xml:space="preserve"> or leave early</w:t>
      </w:r>
      <w:r>
        <w:rPr>
          <w:b w:val="0"/>
          <w:sz w:val="22"/>
          <w:szCs w:val="22"/>
        </w:rPr>
        <w:t>,</w:t>
      </w:r>
      <w:r w:rsidR="00691332">
        <w:rPr>
          <w:b w:val="0"/>
          <w:sz w:val="22"/>
          <w:szCs w:val="22"/>
        </w:rPr>
        <w:t xml:space="preserve"> zone out,</w:t>
      </w:r>
      <w:r>
        <w:rPr>
          <w:b w:val="0"/>
          <w:sz w:val="22"/>
          <w:szCs w:val="22"/>
        </w:rPr>
        <w:t xml:space="preserve"> </w:t>
      </w:r>
      <w:r w:rsidR="00737278">
        <w:rPr>
          <w:b w:val="0"/>
          <w:sz w:val="22"/>
          <w:szCs w:val="22"/>
        </w:rPr>
        <w:t xml:space="preserve">lose yourself in </w:t>
      </w:r>
      <w:r w:rsidR="005E598F">
        <w:rPr>
          <w:b w:val="0"/>
          <w:sz w:val="22"/>
          <w:szCs w:val="22"/>
        </w:rPr>
        <w:t>F</w:t>
      </w:r>
      <w:r w:rsidR="00737278">
        <w:rPr>
          <w:b w:val="0"/>
          <w:sz w:val="22"/>
          <w:szCs w:val="22"/>
        </w:rPr>
        <w:t xml:space="preserve">acebook, </w:t>
      </w:r>
      <w:r w:rsidR="005E598F">
        <w:rPr>
          <w:b w:val="0"/>
          <w:sz w:val="22"/>
          <w:szCs w:val="22"/>
        </w:rPr>
        <w:t xml:space="preserve">or </w:t>
      </w:r>
      <w:r w:rsidR="00737278">
        <w:rPr>
          <w:b w:val="0"/>
          <w:sz w:val="22"/>
          <w:szCs w:val="22"/>
        </w:rPr>
        <w:t>go twitter happy</w:t>
      </w:r>
      <w:r>
        <w:rPr>
          <w:b w:val="0"/>
          <w:sz w:val="22"/>
          <w:szCs w:val="22"/>
        </w:rPr>
        <w:t xml:space="preserve">, </w:t>
      </w:r>
      <w:r w:rsidRPr="006B5925">
        <w:rPr>
          <w:b w:val="0"/>
          <w:sz w:val="22"/>
          <w:szCs w:val="22"/>
        </w:rPr>
        <w:t>you miss points</w:t>
      </w:r>
      <w:r>
        <w:rPr>
          <w:b w:val="0"/>
          <w:sz w:val="22"/>
          <w:szCs w:val="22"/>
        </w:rPr>
        <w:t>.</w:t>
      </w:r>
      <w:r w:rsidR="00691332">
        <w:rPr>
          <w:b w:val="0"/>
          <w:sz w:val="22"/>
          <w:szCs w:val="22"/>
        </w:rPr>
        <w:t xml:space="preserve">  P</w:t>
      </w:r>
      <w:r w:rsidRPr="006B5925">
        <w:rPr>
          <w:b w:val="0"/>
          <w:sz w:val="22"/>
          <w:szCs w:val="22"/>
        </w:rPr>
        <w:t>lan to attend every class on time, and stay through the end of class</w:t>
      </w:r>
      <w:r w:rsidR="00737278">
        <w:rPr>
          <w:b w:val="0"/>
          <w:sz w:val="22"/>
          <w:szCs w:val="22"/>
        </w:rPr>
        <w:t xml:space="preserve"> and answer all clicker questions.  </w:t>
      </w:r>
      <w:r w:rsidR="00737278">
        <w:rPr>
          <w:b w:val="0"/>
          <w:sz w:val="22"/>
          <w:szCs w:val="22"/>
        </w:rPr>
        <w:lastRenderedPageBreak/>
        <w:t>I</w:t>
      </w:r>
      <w:r w:rsidR="00691332">
        <w:rPr>
          <w:b w:val="0"/>
          <w:bCs w:val="0"/>
          <w:sz w:val="22"/>
          <w:szCs w:val="22"/>
        </w:rPr>
        <w:t>f you have univ</w:t>
      </w:r>
      <w:r w:rsidRPr="006B5925">
        <w:rPr>
          <w:b w:val="0"/>
          <w:bCs w:val="0"/>
          <w:sz w:val="22"/>
          <w:szCs w:val="22"/>
        </w:rPr>
        <w:t xml:space="preserve">ersity approved absences, see your T.A. </w:t>
      </w:r>
      <w:r w:rsidRPr="006B5925">
        <w:rPr>
          <w:b w:val="0"/>
          <w:bCs w:val="0"/>
          <w:i/>
          <w:iCs/>
          <w:sz w:val="22"/>
          <w:szCs w:val="22"/>
        </w:rPr>
        <w:t xml:space="preserve">before </w:t>
      </w:r>
      <w:r w:rsidRPr="006B5925">
        <w:rPr>
          <w:b w:val="0"/>
          <w:bCs w:val="0"/>
          <w:sz w:val="22"/>
          <w:szCs w:val="22"/>
        </w:rPr>
        <w:t>the excused absence</w:t>
      </w:r>
      <w:r w:rsidR="00543DCB">
        <w:rPr>
          <w:b w:val="0"/>
          <w:bCs w:val="0"/>
          <w:sz w:val="22"/>
          <w:szCs w:val="22"/>
        </w:rPr>
        <w:t xml:space="preserve"> and inform teammates so they know you are not able to come to class</w:t>
      </w:r>
      <w:r w:rsidRPr="006B5925">
        <w:rPr>
          <w:b w:val="0"/>
          <w:bCs w:val="0"/>
          <w:sz w:val="22"/>
          <w:szCs w:val="22"/>
        </w:rPr>
        <w:t xml:space="preserve">. </w:t>
      </w:r>
      <w:r w:rsidR="00543DCB">
        <w:rPr>
          <w:b w:val="0"/>
          <w:bCs w:val="0"/>
          <w:sz w:val="22"/>
          <w:szCs w:val="22"/>
        </w:rPr>
        <w:t xml:space="preserve">  </w:t>
      </w:r>
    </w:p>
    <w:p w:rsidR="00543DCB" w:rsidRPr="006B5925" w:rsidRDefault="00543DCB" w:rsidP="007E5691">
      <w:pPr>
        <w:pStyle w:val="BodyText"/>
        <w:rPr>
          <w:b w:val="0"/>
          <w:bCs w:val="0"/>
          <w:sz w:val="22"/>
          <w:szCs w:val="22"/>
        </w:rPr>
      </w:pPr>
    </w:p>
    <w:p w:rsidR="007E5691" w:rsidRPr="006B5925" w:rsidRDefault="007E5691" w:rsidP="007E5691">
      <w:pPr>
        <w:rPr>
          <w:sz w:val="22"/>
          <w:szCs w:val="22"/>
        </w:rPr>
      </w:pPr>
      <w:r w:rsidRPr="006B5925">
        <w:rPr>
          <w:sz w:val="22"/>
          <w:szCs w:val="22"/>
        </w:rPr>
        <w:t xml:space="preserve">Sixth, because of the size of the class there are several "do not disturb policies". </w:t>
      </w:r>
      <w:r w:rsidR="00BD180C">
        <w:rPr>
          <w:sz w:val="22"/>
          <w:szCs w:val="22"/>
        </w:rPr>
        <w:t xml:space="preserve"> If you </w:t>
      </w:r>
      <w:r>
        <w:rPr>
          <w:sz w:val="22"/>
          <w:szCs w:val="22"/>
        </w:rPr>
        <w:t>are late</w:t>
      </w:r>
      <w:r w:rsidR="00BD180C">
        <w:rPr>
          <w:sz w:val="22"/>
          <w:szCs w:val="22"/>
        </w:rPr>
        <w:t xml:space="preserve"> or leave early</w:t>
      </w:r>
      <w:r>
        <w:rPr>
          <w:sz w:val="22"/>
          <w:szCs w:val="22"/>
        </w:rPr>
        <w:t>, please do not disturb others.  You cannot make up</w:t>
      </w:r>
      <w:r w:rsidR="00EF1703">
        <w:rPr>
          <w:sz w:val="22"/>
          <w:szCs w:val="22"/>
        </w:rPr>
        <w:t xml:space="preserve"> missed</w:t>
      </w:r>
      <w:r>
        <w:rPr>
          <w:sz w:val="22"/>
          <w:szCs w:val="22"/>
        </w:rPr>
        <w:t xml:space="preserve"> “clicker” questions</w:t>
      </w:r>
      <w:r w:rsidR="00335303">
        <w:rPr>
          <w:sz w:val="22"/>
          <w:szCs w:val="22"/>
        </w:rPr>
        <w:t>, but d</w:t>
      </w:r>
      <w:r>
        <w:rPr>
          <w:sz w:val="22"/>
          <w:szCs w:val="22"/>
        </w:rPr>
        <w:t xml:space="preserve">o </w:t>
      </w:r>
      <w:r w:rsidR="00335303">
        <w:rPr>
          <w:sz w:val="22"/>
          <w:szCs w:val="22"/>
        </w:rPr>
        <w:t xml:space="preserve">not worry, there are so many it </w:t>
      </w:r>
      <w:r w:rsidR="00543DCB">
        <w:rPr>
          <w:sz w:val="22"/>
          <w:szCs w:val="22"/>
        </w:rPr>
        <w:t xml:space="preserve">does </w:t>
      </w:r>
      <w:r>
        <w:rPr>
          <w:sz w:val="22"/>
          <w:szCs w:val="22"/>
        </w:rPr>
        <w:t xml:space="preserve">not make </w:t>
      </w:r>
      <w:r w:rsidR="00335303">
        <w:rPr>
          <w:sz w:val="22"/>
          <w:szCs w:val="22"/>
        </w:rPr>
        <w:t xml:space="preserve">much </w:t>
      </w:r>
      <w:r>
        <w:rPr>
          <w:sz w:val="22"/>
          <w:szCs w:val="22"/>
        </w:rPr>
        <w:t xml:space="preserve">difference if you miss a few. It is </w:t>
      </w:r>
      <w:r w:rsidR="00EF1703">
        <w:rPr>
          <w:sz w:val="22"/>
          <w:szCs w:val="22"/>
        </w:rPr>
        <w:t xml:space="preserve">systematically missing </w:t>
      </w:r>
      <w:r>
        <w:rPr>
          <w:sz w:val="22"/>
          <w:szCs w:val="22"/>
        </w:rPr>
        <w:t xml:space="preserve">that </w:t>
      </w:r>
      <w:r w:rsidR="00EF1703">
        <w:rPr>
          <w:sz w:val="22"/>
          <w:szCs w:val="22"/>
        </w:rPr>
        <w:t>harm</w:t>
      </w:r>
      <w:r w:rsidR="00543DCB">
        <w:rPr>
          <w:sz w:val="22"/>
          <w:szCs w:val="22"/>
        </w:rPr>
        <w:t>s</w:t>
      </w:r>
      <w:r w:rsidR="00EF1703">
        <w:rPr>
          <w:sz w:val="22"/>
          <w:szCs w:val="22"/>
        </w:rPr>
        <w:t xml:space="preserve"> </w:t>
      </w:r>
      <w:r>
        <w:rPr>
          <w:sz w:val="22"/>
          <w:szCs w:val="22"/>
        </w:rPr>
        <w:t xml:space="preserve">your grade. </w:t>
      </w:r>
      <w:r w:rsidRPr="006B5925">
        <w:rPr>
          <w:sz w:val="22"/>
          <w:szCs w:val="22"/>
        </w:rPr>
        <w:t>I do not allow the use of beepers, cell phones, walk</w:t>
      </w:r>
      <w:r w:rsidRPr="006B5925">
        <w:rPr>
          <w:sz w:val="22"/>
          <w:szCs w:val="22"/>
        </w:rPr>
        <w:softHyphen/>
        <w:t>-mates, or any other device that makes noise. Please turn these off before class</w:t>
      </w:r>
      <w:r w:rsidR="00335303">
        <w:rPr>
          <w:sz w:val="22"/>
          <w:szCs w:val="22"/>
        </w:rPr>
        <w:t xml:space="preserve"> or leave at hom</w:t>
      </w:r>
      <w:r w:rsidRPr="006B5925">
        <w:rPr>
          <w:sz w:val="22"/>
          <w:szCs w:val="22"/>
        </w:rPr>
        <w:t>e. Students whose phones/beepers go off during class are required to “educate” your classmates about U.S. politics. In the past, students have rapped the preamble to the Constitution and drummed the Bill</w:t>
      </w:r>
      <w:r w:rsidRPr="006B5925">
        <w:rPr>
          <w:b/>
          <w:sz w:val="22"/>
          <w:szCs w:val="22"/>
        </w:rPr>
        <w:t xml:space="preserve"> </w:t>
      </w:r>
      <w:r w:rsidRPr="006B5925">
        <w:rPr>
          <w:sz w:val="22"/>
          <w:szCs w:val="22"/>
        </w:rPr>
        <w:t xml:space="preserve">of Rights in front of the entire class! You may read other materials, but do so quietly. If you are bored with lecture and want to "chat" with a neighbor, please do so </w:t>
      </w:r>
      <w:r w:rsidR="006E3CA1">
        <w:rPr>
          <w:sz w:val="22"/>
          <w:szCs w:val="22"/>
        </w:rPr>
        <w:t xml:space="preserve">via </w:t>
      </w:r>
      <w:r w:rsidRPr="006B5925">
        <w:rPr>
          <w:sz w:val="22"/>
          <w:szCs w:val="22"/>
        </w:rPr>
        <w:t xml:space="preserve">paper </w:t>
      </w:r>
      <w:r w:rsidR="006E3CA1">
        <w:rPr>
          <w:sz w:val="22"/>
          <w:szCs w:val="22"/>
        </w:rPr>
        <w:t>or online</w:t>
      </w:r>
      <w:r w:rsidRPr="006B5925">
        <w:rPr>
          <w:sz w:val="22"/>
          <w:szCs w:val="22"/>
        </w:rPr>
        <w:t>! Newspapers create a ruckus, so please do not read during class. Students who have complaints about others' disruptive behavior should first talk to the classmate who is causing trouble, and then see the T.A. (who speak</w:t>
      </w:r>
      <w:r w:rsidR="006E3CA1">
        <w:rPr>
          <w:sz w:val="22"/>
          <w:szCs w:val="22"/>
        </w:rPr>
        <w:t>s</w:t>
      </w:r>
      <w:r w:rsidRPr="006B5925">
        <w:rPr>
          <w:sz w:val="22"/>
          <w:szCs w:val="22"/>
        </w:rPr>
        <w:t xml:space="preserve"> with me about the problem). The potential sanctions for persons who disrupt class or their neighbors include moving you to a different seat or dropping you from the class, to asking you to leave for the day or giving you an "F" for the course.  If you bring food or drink</w:t>
      </w:r>
      <w:r w:rsidRPr="006B5925">
        <w:rPr>
          <w:b/>
          <w:sz w:val="22"/>
          <w:szCs w:val="22"/>
        </w:rPr>
        <w:t xml:space="preserve"> </w:t>
      </w:r>
      <w:r w:rsidRPr="006B5925">
        <w:rPr>
          <w:sz w:val="22"/>
          <w:szCs w:val="22"/>
        </w:rPr>
        <w:t>to class with you, be sure to dispose of it properly and do not make a</w:t>
      </w:r>
      <w:r w:rsidRPr="006B5925">
        <w:rPr>
          <w:b/>
          <w:sz w:val="22"/>
          <w:szCs w:val="22"/>
        </w:rPr>
        <w:t xml:space="preserve"> </w:t>
      </w:r>
      <w:r w:rsidRPr="006B5925">
        <w:rPr>
          <w:sz w:val="22"/>
          <w:szCs w:val="22"/>
        </w:rPr>
        <w:t>mess for your classmates!</w:t>
      </w:r>
    </w:p>
    <w:p w:rsidR="007E5691" w:rsidRPr="006B5925" w:rsidRDefault="007E5691" w:rsidP="007E5691">
      <w:pPr>
        <w:rPr>
          <w:sz w:val="22"/>
          <w:szCs w:val="22"/>
        </w:rPr>
      </w:pPr>
    </w:p>
    <w:p w:rsidR="007E5691" w:rsidRPr="006B5925" w:rsidRDefault="007E5691" w:rsidP="007E5691">
      <w:pPr>
        <w:rPr>
          <w:sz w:val="22"/>
          <w:szCs w:val="22"/>
        </w:rPr>
      </w:pPr>
      <w:r w:rsidRPr="006B5925">
        <w:rPr>
          <w:sz w:val="22"/>
          <w:szCs w:val="22"/>
        </w:rPr>
        <w:t xml:space="preserve">Seventh, students </w:t>
      </w:r>
      <w:r w:rsidR="006E3CA1">
        <w:rPr>
          <w:sz w:val="22"/>
          <w:szCs w:val="22"/>
        </w:rPr>
        <w:t xml:space="preserve">are </w:t>
      </w:r>
      <w:r w:rsidR="00335303">
        <w:rPr>
          <w:sz w:val="22"/>
          <w:szCs w:val="22"/>
        </w:rPr>
        <w:t>encouraged to</w:t>
      </w:r>
      <w:r w:rsidR="006E3CA1">
        <w:rPr>
          <w:sz w:val="22"/>
          <w:szCs w:val="22"/>
        </w:rPr>
        <w:t xml:space="preserve"> use</w:t>
      </w:r>
      <w:r w:rsidRPr="006B5925">
        <w:rPr>
          <w:sz w:val="22"/>
          <w:szCs w:val="22"/>
        </w:rPr>
        <w:t xml:space="preserve"> lap top computers during lectures</w:t>
      </w:r>
      <w:r w:rsidR="00335303">
        <w:rPr>
          <w:sz w:val="22"/>
          <w:szCs w:val="22"/>
        </w:rPr>
        <w:t xml:space="preserve"> and notes are posted online for each chapter (audio lectures are available on iTunesU).  If you use a laptop or text in class, </w:t>
      </w:r>
      <w:r w:rsidR="006E3CA1">
        <w:rPr>
          <w:sz w:val="22"/>
          <w:szCs w:val="22"/>
        </w:rPr>
        <w:t>please be sure the audio is off</w:t>
      </w:r>
      <w:r w:rsidRPr="006B5925">
        <w:rPr>
          <w:sz w:val="22"/>
          <w:szCs w:val="22"/>
        </w:rPr>
        <w:t xml:space="preserve">. I reserve the right to revoke the privilege of using devices if it interferes with </w:t>
      </w:r>
      <w:r w:rsidR="00335303">
        <w:rPr>
          <w:sz w:val="22"/>
          <w:szCs w:val="22"/>
        </w:rPr>
        <w:t>the</w:t>
      </w:r>
      <w:r w:rsidRPr="006B5925">
        <w:rPr>
          <w:sz w:val="22"/>
          <w:szCs w:val="22"/>
        </w:rPr>
        <w:t xml:space="preserve"> classroom environment or if it disrupt</w:t>
      </w:r>
      <w:r w:rsidR="00335303">
        <w:rPr>
          <w:sz w:val="22"/>
          <w:szCs w:val="22"/>
        </w:rPr>
        <w:t xml:space="preserve">s </w:t>
      </w:r>
      <w:r w:rsidRPr="006B5925">
        <w:rPr>
          <w:sz w:val="22"/>
          <w:szCs w:val="22"/>
        </w:rPr>
        <w:t xml:space="preserve">other students.  Any student creating a material and substantial disruption will be asked to leave. </w:t>
      </w:r>
      <w:r w:rsidR="006E3CA1">
        <w:rPr>
          <w:sz w:val="22"/>
          <w:szCs w:val="22"/>
        </w:rPr>
        <w:t xml:space="preserve"> </w:t>
      </w:r>
    </w:p>
    <w:p w:rsidR="007E5691" w:rsidRPr="006B5925" w:rsidRDefault="007E5691" w:rsidP="007E5691">
      <w:pPr>
        <w:rPr>
          <w:sz w:val="22"/>
          <w:szCs w:val="22"/>
        </w:rPr>
      </w:pPr>
    </w:p>
    <w:p w:rsidR="007E5691" w:rsidRPr="00951B79" w:rsidRDefault="007E5691" w:rsidP="007E5691">
      <w:pPr>
        <w:pStyle w:val="BodyText2"/>
      </w:pPr>
      <w:r w:rsidRPr="006B5925">
        <w:t>Eighth, I offer numerous opportunities for extr</w:t>
      </w:r>
      <w:r>
        <w:t>a credit</w:t>
      </w:r>
      <w:r w:rsidRPr="006B5925">
        <w:t xml:space="preserve">. </w:t>
      </w:r>
      <w:r w:rsidR="00335303">
        <w:t xml:space="preserve"> L</w:t>
      </w:r>
      <w:r w:rsidRPr="006B5925">
        <w:t>ectures on campus</w:t>
      </w:r>
      <w:r w:rsidR="00335303">
        <w:t xml:space="preserve">, </w:t>
      </w:r>
      <w:r w:rsidRPr="006B5925">
        <w:t>television programs</w:t>
      </w:r>
      <w:r w:rsidR="00335303">
        <w:t xml:space="preserve">, films, </w:t>
      </w:r>
      <w:r w:rsidRPr="006B5925">
        <w:t>debates, presidential or legislative addresses</w:t>
      </w:r>
      <w:r w:rsidR="00335303">
        <w:t xml:space="preserve"> are all potential candidates and vary </w:t>
      </w:r>
      <w:r w:rsidRPr="006B5925">
        <w:t>by s</w:t>
      </w:r>
      <w:r w:rsidR="00951B79">
        <w:t xml:space="preserve">emester.  Review the schedule </w:t>
      </w:r>
      <w:r w:rsidRPr="006B5925">
        <w:t>below for opportunities already</w:t>
      </w:r>
      <w:r w:rsidR="008169B6">
        <w:t xml:space="preserve"> available</w:t>
      </w:r>
      <w:r w:rsidRPr="006B5925">
        <w:t>!  Extra credit is announced in class or on e</w:t>
      </w:r>
      <w:r w:rsidRPr="006B5925">
        <w:noBreakHyphen/>
        <w:t>mai</w:t>
      </w:r>
      <w:r>
        <w:t xml:space="preserve">l, and it </w:t>
      </w:r>
      <w:r w:rsidR="008169B6">
        <w:t xml:space="preserve">is </w:t>
      </w:r>
      <w:r>
        <w:t>posted on Blackboard</w:t>
      </w:r>
      <w:r w:rsidRPr="006B5925">
        <w:t xml:space="preserve">. There </w:t>
      </w:r>
      <w:r w:rsidR="008169B6">
        <w:t xml:space="preserve">are </w:t>
      </w:r>
      <w:r w:rsidRPr="006B5925">
        <w:t xml:space="preserve">"expiration dates" for the extra credit, so turn it in by the </w:t>
      </w:r>
      <w:r w:rsidR="008169B6">
        <w:t xml:space="preserve">due </w:t>
      </w:r>
      <w:r w:rsidRPr="006B5925">
        <w:t>date</w:t>
      </w:r>
      <w:r w:rsidR="008169B6">
        <w:t xml:space="preserve"> and according to instructions</w:t>
      </w:r>
      <w:r w:rsidRPr="006B5925">
        <w:t xml:space="preserve">. </w:t>
      </w:r>
      <w:r w:rsidR="00B80736">
        <w:t xml:space="preserve"> </w:t>
      </w:r>
      <w:r w:rsidRPr="006B5925">
        <w:t>I reserve the right to refuse you the extra credit if you miss the class when it was assigned</w:t>
      </w:r>
      <w:r w:rsidR="00666113">
        <w:t xml:space="preserve">, and I give “Good Citizen” extra credit </w:t>
      </w:r>
      <w:r w:rsidR="00B80736">
        <w:t xml:space="preserve">for those who bring things </w:t>
      </w:r>
      <w:r w:rsidR="00666113">
        <w:t xml:space="preserve">to my attention which help correct </w:t>
      </w:r>
      <w:r w:rsidR="00951B79">
        <w:t>confusion or m</w:t>
      </w:r>
      <w:r w:rsidR="00666113">
        <w:t>isinformation</w:t>
      </w:r>
      <w:r w:rsidR="00335303">
        <w:t xml:space="preserve"> about the class</w:t>
      </w:r>
      <w:r w:rsidR="00666113">
        <w:t xml:space="preserve">. </w:t>
      </w:r>
      <w:r w:rsidR="00951B79">
        <w:t xml:space="preserve"> Extra credit is a</w:t>
      </w:r>
      <w:r w:rsidRPr="006B5925">
        <w:t xml:space="preserve"> </w:t>
      </w:r>
      <w:r w:rsidR="00951B79">
        <w:t>direct r</w:t>
      </w:r>
      <w:r w:rsidRPr="006B5925">
        <w:t xml:space="preserve">eplacement for </w:t>
      </w:r>
      <w:r w:rsidR="00951B79" w:rsidRPr="00951B79">
        <w:rPr>
          <w:i/>
        </w:rPr>
        <w:t xml:space="preserve">final </w:t>
      </w:r>
      <w:r w:rsidRPr="006B5925">
        <w:t>exam points</w:t>
      </w:r>
      <w:r w:rsidR="00B80736">
        <w:t>. E</w:t>
      </w:r>
      <w:r w:rsidRPr="006B5925">
        <w:t xml:space="preserve">xample: if you have 8 extra credit points and </w:t>
      </w:r>
      <w:r w:rsidR="00951B79">
        <w:t xml:space="preserve">get </w:t>
      </w:r>
      <w:r w:rsidRPr="006B5925">
        <w:t>an “82” on the final</w:t>
      </w:r>
      <w:r w:rsidR="00666113">
        <w:t>,</w:t>
      </w:r>
      <w:r w:rsidRPr="006B5925">
        <w:t xml:space="preserve"> 8 points </w:t>
      </w:r>
      <w:r w:rsidR="00951B79">
        <w:t xml:space="preserve">are </w:t>
      </w:r>
      <w:r w:rsidRPr="006B5925">
        <w:t xml:space="preserve">added </w:t>
      </w:r>
      <w:r w:rsidR="00B80736">
        <w:t>g</w:t>
      </w:r>
      <w:r w:rsidR="00951B79">
        <w:t xml:space="preserve">iving </w:t>
      </w:r>
      <w:r w:rsidRPr="006B5925">
        <w:t xml:space="preserve">you </w:t>
      </w:r>
      <w:r w:rsidR="00666113">
        <w:t xml:space="preserve">a </w:t>
      </w:r>
      <w:r w:rsidRPr="006B5925">
        <w:t xml:space="preserve">90.  </w:t>
      </w:r>
      <w:r w:rsidR="00951B79">
        <w:t>T</w:t>
      </w:r>
      <w:r w:rsidRPr="006B5925">
        <w:t xml:space="preserve">ests are averaged for an overall </w:t>
      </w:r>
      <w:r>
        <w:t xml:space="preserve">test </w:t>
      </w:r>
      <w:r w:rsidRPr="006B5925">
        <w:t xml:space="preserve">score. </w:t>
      </w:r>
      <w:r w:rsidR="008169B6">
        <w:t xml:space="preserve">Please </w:t>
      </w:r>
      <w:r w:rsidRPr="00951B79">
        <w:rPr>
          <w:bCs/>
        </w:rPr>
        <w:t xml:space="preserve">make a copy of ALL extra credit </w:t>
      </w:r>
      <w:r w:rsidR="008169B6" w:rsidRPr="00951B79">
        <w:rPr>
          <w:bCs/>
        </w:rPr>
        <w:t xml:space="preserve">assignments before </w:t>
      </w:r>
      <w:r w:rsidR="00B80736">
        <w:rPr>
          <w:bCs/>
        </w:rPr>
        <w:t xml:space="preserve">sending </w:t>
      </w:r>
      <w:r w:rsidR="008169B6" w:rsidRPr="00951B79">
        <w:rPr>
          <w:bCs/>
        </w:rPr>
        <w:t>it on Blackboard.</w:t>
      </w:r>
      <w:r w:rsidRPr="00951B79">
        <w:rPr>
          <w:bCs/>
        </w:rPr>
        <w:t xml:space="preserve">  </w:t>
      </w:r>
    </w:p>
    <w:p w:rsidR="007E5691" w:rsidRPr="006B5925" w:rsidRDefault="007E5691" w:rsidP="007E5691">
      <w:pPr>
        <w:rPr>
          <w:sz w:val="22"/>
          <w:szCs w:val="22"/>
        </w:rPr>
      </w:pPr>
    </w:p>
    <w:p w:rsidR="007E5691" w:rsidRDefault="004B044C" w:rsidP="007E5691">
      <w:pPr>
        <w:rPr>
          <w:sz w:val="22"/>
          <w:szCs w:val="22"/>
        </w:rPr>
      </w:pPr>
      <w:r>
        <w:rPr>
          <w:sz w:val="22"/>
          <w:szCs w:val="22"/>
        </w:rPr>
        <w:t>Ninth, we are lean and green</w:t>
      </w:r>
      <w:r w:rsidR="00335303">
        <w:rPr>
          <w:sz w:val="22"/>
          <w:szCs w:val="22"/>
        </w:rPr>
        <w:t xml:space="preserve"> which </w:t>
      </w:r>
      <w:r>
        <w:rPr>
          <w:sz w:val="22"/>
          <w:szCs w:val="22"/>
        </w:rPr>
        <w:t xml:space="preserve">means that virtually all </w:t>
      </w:r>
      <w:r w:rsidR="007E5691" w:rsidRPr="006B5925">
        <w:rPr>
          <w:sz w:val="22"/>
          <w:szCs w:val="22"/>
        </w:rPr>
        <w:t>assignments,</w:t>
      </w:r>
      <w:r w:rsidR="007E5691">
        <w:rPr>
          <w:sz w:val="22"/>
          <w:szCs w:val="22"/>
        </w:rPr>
        <w:t xml:space="preserve"> exercises,</w:t>
      </w:r>
      <w:r w:rsidR="007E5691" w:rsidRPr="006B5925">
        <w:rPr>
          <w:sz w:val="22"/>
          <w:szCs w:val="22"/>
        </w:rPr>
        <w:t xml:space="preserve"> </w:t>
      </w:r>
      <w:r w:rsidR="007E5691">
        <w:rPr>
          <w:sz w:val="22"/>
          <w:szCs w:val="22"/>
        </w:rPr>
        <w:t xml:space="preserve">assessments, </w:t>
      </w:r>
      <w:r w:rsidR="007E5691" w:rsidRPr="006B5925">
        <w:rPr>
          <w:sz w:val="22"/>
          <w:szCs w:val="22"/>
        </w:rPr>
        <w:t xml:space="preserve">quizzes, and </w:t>
      </w:r>
      <w:r>
        <w:rPr>
          <w:sz w:val="22"/>
          <w:szCs w:val="22"/>
        </w:rPr>
        <w:t xml:space="preserve">(a majority) of </w:t>
      </w:r>
      <w:r w:rsidR="007E5691" w:rsidRPr="006B5925">
        <w:rPr>
          <w:sz w:val="22"/>
          <w:szCs w:val="22"/>
        </w:rPr>
        <w:t>test</w:t>
      </w:r>
      <w:r>
        <w:rPr>
          <w:sz w:val="22"/>
          <w:szCs w:val="22"/>
        </w:rPr>
        <w:t xml:space="preserve"> scores are tracked in Blackboard Gradebook</w:t>
      </w:r>
      <w:r w:rsidR="00335303">
        <w:rPr>
          <w:sz w:val="22"/>
          <w:szCs w:val="22"/>
        </w:rPr>
        <w:t xml:space="preserve"> which </w:t>
      </w:r>
      <w:r>
        <w:rPr>
          <w:sz w:val="22"/>
          <w:szCs w:val="22"/>
        </w:rPr>
        <w:t>saves resources</w:t>
      </w:r>
      <w:r w:rsidR="00B40354">
        <w:rPr>
          <w:sz w:val="22"/>
          <w:szCs w:val="22"/>
        </w:rPr>
        <w:t>,</w:t>
      </w:r>
      <w:r w:rsidR="00335303">
        <w:rPr>
          <w:sz w:val="22"/>
          <w:szCs w:val="22"/>
        </w:rPr>
        <w:t xml:space="preserve"> as well as being </w:t>
      </w:r>
      <w:r w:rsidR="00B40354">
        <w:rPr>
          <w:sz w:val="22"/>
          <w:szCs w:val="22"/>
        </w:rPr>
        <w:t xml:space="preserve">more </w:t>
      </w:r>
      <w:r>
        <w:rPr>
          <w:sz w:val="22"/>
          <w:szCs w:val="22"/>
        </w:rPr>
        <w:t>efficient</w:t>
      </w:r>
      <w:r w:rsidR="00335303">
        <w:rPr>
          <w:sz w:val="22"/>
          <w:szCs w:val="22"/>
        </w:rPr>
        <w:t xml:space="preserve"> and </w:t>
      </w:r>
      <w:r>
        <w:rPr>
          <w:sz w:val="22"/>
          <w:szCs w:val="22"/>
        </w:rPr>
        <w:t>effective</w:t>
      </w:r>
      <w:r w:rsidR="00335303">
        <w:rPr>
          <w:sz w:val="22"/>
          <w:szCs w:val="22"/>
        </w:rPr>
        <w:t xml:space="preserve"> because we can track when and where you are on-line</w:t>
      </w:r>
      <w:r>
        <w:rPr>
          <w:sz w:val="22"/>
          <w:szCs w:val="22"/>
        </w:rPr>
        <w:t xml:space="preserve">.  Most grades are returned immediately through the online system.  </w:t>
      </w:r>
      <w:r w:rsidR="007E5691">
        <w:rPr>
          <w:sz w:val="22"/>
          <w:szCs w:val="22"/>
        </w:rPr>
        <w:t xml:space="preserve">We do NOT return assignments, quizzes, or tests, but you can verify </w:t>
      </w:r>
      <w:r>
        <w:rPr>
          <w:sz w:val="22"/>
          <w:szCs w:val="22"/>
        </w:rPr>
        <w:t>an</w:t>
      </w:r>
      <w:r w:rsidR="00691332">
        <w:rPr>
          <w:sz w:val="22"/>
          <w:szCs w:val="22"/>
        </w:rPr>
        <w:t xml:space="preserve">swers </w:t>
      </w:r>
      <w:r w:rsidR="007E5691">
        <w:rPr>
          <w:sz w:val="22"/>
          <w:szCs w:val="22"/>
        </w:rPr>
        <w:t xml:space="preserve">by seeing your TA.  </w:t>
      </w:r>
      <w:r>
        <w:rPr>
          <w:sz w:val="22"/>
          <w:szCs w:val="22"/>
        </w:rPr>
        <w:t xml:space="preserve">Some work requires </w:t>
      </w:r>
      <w:r w:rsidR="007E5691">
        <w:rPr>
          <w:sz w:val="22"/>
          <w:szCs w:val="22"/>
        </w:rPr>
        <w:t xml:space="preserve">TAs grade </w:t>
      </w:r>
      <w:r>
        <w:rPr>
          <w:sz w:val="22"/>
          <w:szCs w:val="22"/>
        </w:rPr>
        <w:t xml:space="preserve">material online, so there </w:t>
      </w:r>
      <w:r w:rsidR="00691332">
        <w:rPr>
          <w:sz w:val="22"/>
          <w:szCs w:val="22"/>
        </w:rPr>
        <w:t xml:space="preserve">is </w:t>
      </w:r>
      <w:r>
        <w:rPr>
          <w:sz w:val="22"/>
          <w:szCs w:val="22"/>
        </w:rPr>
        <w:t>a slight</w:t>
      </w:r>
      <w:r w:rsidR="00335303">
        <w:rPr>
          <w:sz w:val="22"/>
          <w:szCs w:val="22"/>
        </w:rPr>
        <w:t xml:space="preserve"> delay on those assignments</w:t>
      </w:r>
      <w:r>
        <w:rPr>
          <w:sz w:val="22"/>
          <w:szCs w:val="22"/>
        </w:rPr>
        <w:t>. Material “</w:t>
      </w:r>
      <w:r w:rsidR="00053C49">
        <w:rPr>
          <w:sz w:val="22"/>
          <w:szCs w:val="22"/>
        </w:rPr>
        <w:t xml:space="preserve">disappears” on Blackboard after </w:t>
      </w:r>
      <w:r w:rsidR="007E5691">
        <w:rPr>
          <w:sz w:val="22"/>
          <w:szCs w:val="22"/>
        </w:rPr>
        <w:t xml:space="preserve">date </w:t>
      </w:r>
      <w:r w:rsidR="00053C49">
        <w:rPr>
          <w:sz w:val="22"/>
          <w:szCs w:val="22"/>
        </w:rPr>
        <w:t xml:space="preserve">due </w:t>
      </w:r>
      <w:r w:rsidR="007E5691">
        <w:rPr>
          <w:sz w:val="22"/>
          <w:szCs w:val="22"/>
        </w:rPr>
        <w:t>and cannot be turned in for credit</w:t>
      </w:r>
      <w:r w:rsidR="00053C49">
        <w:rPr>
          <w:sz w:val="22"/>
          <w:szCs w:val="22"/>
        </w:rPr>
        <w:t xml:space="preserve">. </w:t>
      </w:r>
      <w:r w:rsidR="007E5691">
        <w:rPr>
          <w:sz w:val="22"/>
          <w:szCs w:val="22"/>
        </w:rPr>
        <w:t>You</w:t>
      </w:r>
      <w:r w:rsidR="007E5691" w:rsidRPr="006B5925">
        <w:rPr>
          <w:sz w:val="22"/>
          <w:szCs w:val="22"/>
        </w:rPr>
        <w:t xml:space="preserve"> may always turn in assignments early.</w:t>
      </w:r>
      <w:r w:rsidR="007E5691">
        <w:rPr>
          <w:sz w:val="22"/>
          <w:szCs w:val="22"/>
        </w:rPr>
        <w:t xml:space="preserve"> </w:t>
      </w:r>
      <w:r w:rsidR="007E5691" w:rsidRPr="006B5925">
        <w:rPr>
          <w:sz w:val="22"/>
          <w:szCs w:val="22"/>
        </w:rPr>
        <w:t xml:space="preserve"> </w:t>
      </w:r>
      <w:r w:rsidR="007E5691" w:rsidRPr="00053C49">
        <w:rPr>
          <w:sz w:val="22"/>
          <w:szCs w:val="22"/>
        </w:rPr>
        <w:t xml:space="preserve">IF YOU DO NOT RECEIVE A GRADE </w:t>
      </w:r>
      <w:r w:rsidR="008A3326" w:rsidRPr="00053C49">
        <w:rPr>
          <w:sz w:val="22"/>
          <w:szCs w:val="22"/>
        </w:rPr>
        <w:t>ONLINE</w:t>
      </w:r>
      <w:r w:rsidR="007E5691" w:rsidRPr="00053C49">
        <w:rPr>
          <w:sz w:val="22"/>
          <w:szCs w:val="22"/>
        </w:rPr>
        <w:t xml:space="preserve"> FOR </w:t>
      </w:r>
      <w:r w:rsidR="007E5691" w:rsidRPr="00053C49">
        <w:rPr>
          <w:i/>
          <w:sz w:val="22"/>
          <w:szCs w:val="22"/>
          <w:u w:val="single"/>
        </w:rPr>
        <w:t>ANY PART OF THIS CLASS,</w:t>
      </w:r>
      <w:r w:rsidR="007E5691" w:rsidRPr="00053C49">
        <w:rPr>
          <w:sz w:val="22"/>
          <w:szCs w:val="22"/>
        </w:rPr>
        <w:t xml:space="preserve"> </w:t>
      </w:r>
      <w:r w:rsidR="00053C49">
        <w:rPr>
          <w:sz w:val="22"/>
          <w:szCs w:val="22"/>
        </w:rPr>
        <w:t>S</w:t>
      </w:r>
      <w:r w:rsidR="007E5691" w:rsidRPr="00053C49">
        <w:rPr>
          <w:sz w:val="22"/>
          <w:szCs w:val="22"/>
        </w:rPr>
        <w:t xml:space="preserve">EE YOUR </w:t>
      </w:r>
      <w:r w:rsidR="00335303">
        <w:rPr>
          <w:sz w:val="22"/>
          <w:szCs w:val="22"/>
        </w:rPr>
        <w:t xml:space="preserve">ASSIGNED </w:t>
      </w:r>
      <w:r w:rsidR="007E5691" w:rsidRPr="00053C49">
        <w:rPr>
          <w:sz w:val="22"/>
          <w:szCs w:val="22"/>
        </w:rPr>
        <w:t xml:space="preserve">TA WITHIN </w:t>
      </w:r>
      <w:r w:rsidR="00691332" w:rsidRPr="00053C49">
        <w:rPr>
          <w:sz w:val="22"/>
          <w:szCs w:val="22"/>
        </w:rPr>
        <w:t xml:space="preserve">ONE </w:t>
      </w:r>
      <w:r w:rsidR="007E5691" w:rsidRPr="00053C49">
        <w:rPr>
          <w:sz w:val="22"/>
          <w:szCs w:val="22"/>
        </w:rPr>
        <w:t xml:space="preserve">WEEK OF THE DUE DATE.  We reserve the right to refuse </w:t>
      </w:r>
      <w:r w:rsidR="00053C49">
        <w:rPr>
          <w:sz w:val="22"/>
          <w:szCs w:val="22"/>
        </w:rPr>
        <w:t xml:space="preserve">credit </w:t>
      </w:r>
      <w:r w:rsidR="007E5691" w:rsidRPr="00053C49">
        <w:rPr>
          <w:sz w:val="22"/>
          <w:szCs w:val="22"/>
        </w:rPr>
        <w:t xml:space="preserve">if you do not do so. Do not wait until </w:t>
      </w:r>
      <w:r w:rsidR="007E5691" w:rsidRPr="006B5925">
        <w:rPr>
          <w:sz w:val="22"/>
          <w:szCs w:val="22"/>
        </w:rPr>
        <w:t xml:space="preserve">the end of the term!!  </w:t>
      </w:r>
    </w:p>
    <w:p w:rsidR="007E5691" w:rsidRPr="006B5925" w:rsidRDefault="007E5691" w:rsidP="007E5691">
      <w:pPr>
        <w:rPr>
          <w:sz w:val="22"/>
          <w:szCs w:val="22"/>
        </w:rPr>
      </w:pPr>
    </w:p>
    <w:p w:rsidR="007E5691" w:rsidRPr="006B5925" w:rsidRDefault="00B40354" w:rsidP="007E5691">
      <w:pPr>
        <w:rPr>
          <w:sz w:val="22"/>
          <w:szCs w:val="22"/>
        </w:rPr>
      </w:pPr>
      <w:r>
        <w:rPr>
          <w:sz w:val="22"/>
          <w:szCs w:val="22"/>
        </w:rPr>
        <w:t xml:space="preserve">If you are taking a pencil and paper exam, </w:t>
      </w:r>
      <w:r w:rsidR="0028384D">
        <w:rPr>
          <w:sz w:val="22"/>
          <w:szCs w:val="22"/>
        </w:rPr>
        <w:t xml:space="preserve">the top sheet of the exam is your </w:t>
      </w:r>
      <w:r w:rsidR="007E5691" w:rsidRPr="006B5925">
        <w:rPr>
          <w:sz w:val="22"/>
          <w:szCs w:val="22"/>
        </w:rPr>
        <w:t>"receipt"</w:t>
      </w:r>
      <w:r w:rsidR="0028384D">
        <w:rPr>
          <w:sz w:val="22"/>
          <w:szCs w:val="22"/>
        </w:rPr>
        <w:t xml:space="preserve"> which you have </w:t>
      </w:r>
      <w:r w:rsidR="007E5691" w:rsidRPr="006B5925">
        <w:rPr>
          <w:sz w:val="22"/>
          <w:szCs w:val="22"/>
        </w:rPr>
        <w:t xml:space="preserve">stamped to show you </w:t>
      </w:r>
      <w:r w:rsidR="007E5691">
        <w:rPr>
          <w:sz w:val="22"/>
          <w:szCs w:val="22"/>
        </w:rPr>
        <w:t xml:space="preserve">submitted </w:t>
      </w:r>
      <w:r w:rsidR="0028384D">
        <w:rPr>
          <w:sz w:val="22"/>
          <w:szCs w:val="22"/>
        </w:rPr>
        <w:t xml:space="preserve">scantron </w:t>
      </w:r>
      <w:r w:rsidR="007E5691">
        <w:rPr>
          <w:sz w:val="22"/>
          <w:szCs w:val="22"/>
        </w:rPr>
        <w:t xml:space="preserve">answers.  </w:t>
      </w:r>
      <w:r>
        <w:rPr>
          <w:sz w:val="22"/>
          <w:szCs w:val="22"/>
        </w:rPr>
        <w:t>If you are taking a computer (laptop) test, you</w:t>
      </w:r>
      <w:r w:rsidR="0028384D">
        <w:rPr>
          <w:sz w:val="22"/>
          <w:szCs w:val="22"/>
        </w:rPr>
        <w:t xml:space="preserve">r “receipt” </w:t>
      </w:r>
      <w:r w:rsidR="00335303">
        <w:rPr>
          <w:sz w:val="22"/>
          <w:szCs w:val="22"/>
        </w:rPr>
        <w:t xml:space="preserve">(which has the on-line password for security clearance) should be </w:t>
      </w:r>
      <w:r w:rsidR="0028384D">
        <w:rPr>
          <w:sz w:val="22"/>
          <w:szCs w:val="22"/>
        </w:rPr>
        <w:t>stamped</w:t>
      </w:r>
      <w:r>
        <w:rPr>
          <w:sz w:val="22"/>
          <w:szCs w:val="22"/>
        </w:rPr>
        <w:t>.</w:t>
      </w:r>
      <w:r w:rsidR="0028384D">
        <w:rPr>
          <w:sz w:val="22"/>
          <w:szCs w:val="22"/>
        </w:rPr>
        <w:t xml:space="preserve"> </w:t>
      </w:r>
      <w:r>
        <w:rPr>
          <w:sz w:val="22"/>
          <w:szCs w:val="22"/>
        </w:rPr>
        <w:t xml:space="preserve"> </w:t>
      </w:r>
      <w:r w:rsidR="0028384D">
        <w:rPr>
          <w:sz w:val="22"/>
          <w:szCs w:val="22"/>
        </w:rPr>
        <w:t>Y</w:t>
      </w:r>
      <w:r w:rsidR="007E5691">
        <w:rPr>
          <w:sz w:val="22"/>
          <w:szCs w:val="22"/>
        </w:rPr>
        <w:t>ou must</w:t>
      </w:r>
      <w:r w:rsidR="007E5691" w:rsidRPr="006B5925">
        <w:rPr>
          <w:sz w:val="22"/>
          <w:szCs w:val="22"/>
        </w:rPr>
        <w:t xml:space="preserve"> present this 'receipt' as proof </w:t>
      </w:r>
      <w:r w:rsidR="0028384D">
        <w:rPr>
          <w:sz w:val="22"/>
          <w:szCs w:val="22"/>
        </w:rPr>
        <w:t xml:space="preserve">in the event there is a problem with your test. </w:t>
      </w:r>
      <w:r w:rsidR="007E5691" w:rsidRPr="006B5925">
        <w:rPr>
          <w:sz w:val="22"/>
          <w:szCs w:val="22"/>
        </w:rPr>
        <w:t xml:space="preserve">If you cannot provide the receipt, I reserve the </w:t>
      </w:r>
      <w:r w:rsidR="003F2765">
        <w:rPr>
          <w:sz w:val="22"/>
          <w:szCs w:val="22"/>
        </w:rPr>
        <w:t xml:space="preserve">authority </w:t>
      </w:r>
      <w:r w:rsidR="007E5691" w:rsidRPr="006B5925">
        <w:rPr>
          <w:sz w:val="22"/>
          <w:szCs w:val="22"/>
        </w:rPr>
        <w:t xml:space="preserve">to </w:t>
      </w:r>
      <w:r w:rsidR="0028384D">
        <w:rPr>
          <w:sz w:val="22"/>
          <w:szCs w:val="22"/>
        </w:rPr>
        <w:t>give an appropriate grade or the ability to take a makeup</w:t>
      </w:r>
      <w:r w:rsidR="007E5691" w:rsidRPr="006B5925">
        <w:rPr>
          <w:sz w:val="22"/>
          <w:szCs w:val="22"/>
        </w:rPr>
        <w:t xml:space="preserve">. </w:t>
      </w:r>
    </w:p>
    <w:p w:rsidR="007E5691" w:rsidRPr="006B5925" w:rsidRDefault="007E5691" w:rsidP="007E5691">
      <w:pPr>
        <w:rPr>
          <w:sz w:val="22"/>
          <w:szCs w:val="22"/>
        </w:rPr>
      </w:pPr>
      <w:r w:rsidRPr="006B5925">
        <w:rPr>
          <w:sz w:val="22"/>
          <w:szCs w:val="22"/>
        </w:rPr>
        <w:t xml:space="preserve">  </w:t>
      </w:r>
    </w:p>
    <w:p w:rsidR="007E5691" w:rsidRDefault="007E5691" w:rsidP="007E5691">
      <w:pPr>
        <w:rPr>
          <w:sz w:val="22"/>
          <w:szCs w:val="22"/>
        </w:rPr>
      </w:pPr>
      <w:r w:rsidRPr="006B5925">
        <w:rPr>
          <w:sz w:val="22"/>
          <w:szCs w:val="22"/>
        </w:rPr>
        <w:t>Tenth,</w:t>
      </w:r>
      <w:r w:rsidR="00640AA7">
        <w:rPr>
          <w:sz w:val="22"/>
          <w:szCs w:val="22"/>
        </w:rPr>
        <w:t xml:space="preserve"> this course relies heavily on new media teaching technology in its structure. You use it every day that you work on the class. E</w:t>
      </w:r>
      <w:r w:rsidRPr="006B5925">
        <w:rPr>
          <w:sz w:val="22"/>
          <w:szCs w:val="22"/>
        </w:rPr>
        <w:t>veryone must use e</w:t>
      </w:r>
      <w:r w:rsidRPr="006B5925">
        <w:rPr>
          <w:sz w:val="22"/>
          <w:szCs w:val="22"/>
        </w:rPr>
        <w:noBreakHyphen/>
        <w:t xml:space="preserve">mail, the Internet, and </w:t>
      </w:r>
      <w:r w:rsidR="00640AA7">
        <w:rPr>
          <w:sz w:val="22"/>
          <w:szCs w:val="22"/>
        </w:rPr>
        <w:t>Blackboard</w:t>
      </w:r>
      <w:r w:rsidR="00335303">
        <w:rPr>
          <w:sz w:val="22"/>
          <w:szCs w:val="22"/>
        </w:rPr>
        <w:t xml:space="preserve"> WEBCT</w:t>
      </w:r>
      <w:r w:rsidR="00640AA7" w:rsidRPr="00640AA7">
        <w:rPr>
          <w:sz w:val="22"/>
          <w:szCs w:val="22"/>
        </w:rPr>
        <w:t xml:space="preserve"> </w:t>
      </w:r>
      <w:hyperlink r:id="rId20" w:history="1">
        <w:r w:rsidR="00640AA7" w:rsidRPr="00640AA7">
          <w:rPr>
            <w:rStyle w:val="Hyperlink"/>
            <w:sz w:val="22"/>
            <w:szCs w:val="22"/>
          </w:rPr>
          <w:t>http://www.ecampus.unt.edu</w:t>
        </w:r>
      </w:hyperlink>
      <w:r w:rsidRPr="00640AA7">
        <w:rPr>
          <w:sz w:val="22"/>
          <w:szCs w:val="22"/>
        </w:rPr>
        <w:t>.</w:t>
      </w:r>
      <w:r w:rsidRPr="006B5925">
        <w:rPr>
          <w:sz w:val="22"/>
          <w:szCs w:val="22"/>
        </w:rPr>
        <w:t xml:space="preserve"> </w:t>
      </w:r>
      <w:r w:rsidR="00640AA7">
        <w:rPr>
          <w:sz w:val="22"/>
          <w:szCs w:val="22"/>
        </w:rPr>
        <w:t>You need</w:t>
      </w:r>
      <w:r w:rsidRPr="006B5925">
        <w:rPr>
          <w:sz w:val="22"/>
          <w:szCs w:val="22"/>
        </w:rPr>
        <w:t xml:space="preserve"> your EUID and all students registered for the class have been added.  You are responsible for any assignments or other information that I distribute </w:t>
      </w:r>
      <w:r w:rsidR="008A3326">
        <w:rPr>
          <w:sz w:val="22"/>
          <w:szCs w:val="22"/>
        </w:rPr>
        <w:t>online</w:t>
      </w:r>
      <w:r w:rsidRPr="006B5925">
        <w:rPr>
          <w:sz w:val="22"/>
          <w:szCs w:val="22"/>
        </w:rPr>
        <w:t xml:space="preserve">. Messages are sent the first </w:t>
      </w:r>
      <w:r w:rsidR="008B4DC5">
        <w:rPr>
          <w:sz w:val="22"/>
          <w:szCs w:val="22"/>
        </w:rPr>
        <w:t xml:space="preserve">and every </w:t>
      </w:r>
      <w:r w:rsidRPr="006B5925">
        <w:rPr>
          <w:sz w:val="22"/>
          <w:szCs w:val="22"/>
        </w:rPr>
        <w:t xml:space="preserve">day of class, so be sure you can access the </w:t>
      </w:r>
      <w:r w:rsidR="008A3326">
        <w:rPr>
          <w:sz w:val="22"/>
          <w:szCs w:val="22"/>
        </w:rPr>
        <w:t>online</w:t>
      </w:r>
      <w:r w:rsidRPr="006B5925">
        <w:rPr>
          <w:sz w:val="22"/>
          <w:szCs w:val="22"/>
        </w:rPr>
        <w:t xml:space="preserve"> materials</w:t>
      </w:r>
      <w:r w:rsidR="00593A5F">
        <w:rPr>
          <w:sz w:val="22"/>
          <w:szCs w:val="22"/>
        </w:rPr>
        <w:t xml:space="preserve"> (</w:t>
      </w:r>
      <w:r w:rsidR="008B4DC5">
        <w:rPr>
          <w:sz w:val="22"/>
          <w:szCs w:val="22"/>
        </w:rPr>
        <w:t>hint: e</w:t>
      </w:r>
      <w:r w:rsidRPr="006B5925">
        <w:rPr>
          <w:sz w:val="22"/>
          <w:szCs w:val="22"/>
        </w:rPr>
        <w:t xml:space="preserve">dit the paging of your emails to be sure that you can view at least </w:t>
      </w:r>
      <w:r w:rsidRPr="006B5925">
        <w:rPr>
          <w:sz w:val="22"/>
          <w:szCs w:val="22"/>
        </w:rPr>
        <w:lastRenderedPageBreak/>
        <w:t>500 messages</w:t>
      </w:r>
      <w:r w:rsidR="00593A5F">
        <w:rPr>
          <w:sz w:val="22"/>
          <w:szCs w:val="22"/>
        </w:rPr>
        <w:t>—</w:t>
      </w:r>
      <w:r w:rsidRPr="006B5925">
        <w:rPr>
          <w:sz w:val="22"/>
          <w:szCs w:val="22"/>
        </w:rPr>
        <w:t>about</w:t>
      </w:r>
      <w:r w:rsidR="00593A5F">
        <w:rPr>
          <w:sz w:val="22"/>
          <w:szCs w:val="22"/>
        </w:rPr>
        <w:t xml:space="preserve"> </w:t>
      </w:r>
      <w:r w:rsidRPr="006B5925">
        <w:rPr>
          <w:sz w:val="22"/>
          <w:szCs w:val="22"/>
        </w:rPr>
        <w:t xml:space="preserve">the number of messages you will receive this semester)! Students who are </w:t>
      </w:r>
      <w:r w:rsidR="008B4DC5">
        <w:rPr>
          <w:sz w:val="22"/>
          <w:szCs w:val="22"/>
        </w:rPr>
        <w:t>i</w:t>
      </w:r>
      <w:r w:rsidRPr="006B5925">
        <w:rPr>
          <w:sz w:val="22"/>
          <w:szCs w:val="22"/>
        </w:rPr>
        <w:t xml:space="preserve">deologically opposed to email, the Internet, or those who are technologically challenged should drop the course immediately. You will not do well.  If you do not have a message from me when you log on to your Blackboard account, you need to send a message to your T.A. </w:t>
      </w:r>
      <w:r w:rsidRPr="006B5925">
        <w:rPr>
          <w:bCs/>
          <w:sz w:val="22"/>
          <w:szCs w:val="22"/>
        </w:rPr>
        <w:t xml:space="preserve">and </w:t>
      </w:r>
      <w:r w:rsidRPr="006B5925">
        <w:rPr>
          <w:sz w:val="22"/>
          <w:szCs w:val="22"/>
        </w:rPr>
        <w:t>include your EUID so we can add</w:t>
      </w:r>
      <w:r w:rsidR="00593A5F">
        <w:rPr>
          <w:sz w:val="22"/>
          <w:szCs w:val="22"/>
        </w:rPr>
        <w:t xml:space="preserve"> you </w:t>
      </w:r>
      <w:r w:rsidRPr="006B5925">
        <w:rPr>
          <w:sz w:val="22"/>
          <w:szCs w:val="22"/>
        </w:rPr>
        <w:t>to the course.</w:t>
      </w:r>
    </w:p>
    <w:p w:rsidR="00593A5F" w:rsidRDefault="00593A5F" w:rsidP="007E5691">
      <w:pPr>
        <w:rPr>
          <w:sz w:val="22"/>
          <w:szCs w:val="22"/>
        </w:rPr>
      </w:pPr>
    </w:p>
    <w:p w:rsidR="006713E9" w:rsidRPr="006B5925" w:rsidRDefault="00593A5F" w:rsidP="00F97D89">
      <w:pPr>
        <w:rPr>
          <w:sz w:val="22"/>
          <w:szCs w:val="22"/>
        </w:rPr>
      </w:pPr>
      <w:r>
        <w:rPr>
          <w:sz w:val="22"/>
          <w:szCs w:val="22"/>
        </w:rPr>
        <w:t xml:space="preserve">There are numerous online games and interactive materials which require not just substantive knowledge, but the ability to navigate the </w:t>
      </w:r>
      <w:r w:rsidR="006713E9">
        <w:rPr>
          <w:sz w:val="22"/>
          <w:szCs w:val="22"/>
        </w:rPr>
        <w:t xml:space="preserve">online </w:t>
      </w:r>
      <w:r w:rsidR="00DA4633">
        <w:rPr>
          <w:sz w:val="22"/>
          <w:szCs w:val="22"/>
        </w:rPr>
        <w:t xml:space="preserve">technology. If you are having troubles with computer access, you must contact the </w:t>
      </w:r>
      <w:r w:rsidR="006713E9">
        <w:rPr>
          <w:sz w:val="22"/>
          <w:szCs w:val="22"/>
        </w:rPr>
        <w:t>Blackboard Vista Help Desk because they are t</w:t>
      </w:r>
      <w:r w:rsidR="00F97D89">
        <w:rPr>
          <w:sz w:val="22"/>
          <w:szCs w:val="22"/>
        </w:rPr>
        <w:t>he best personnel to help you in the submission of online materials</w:t>
      </w:r>
      <w:r w:rsidR="006713E9">
        <w:rPr>
          <w:sz w:val="22"/>
          <w:szCs w:val="22"/>
        </w:rPr>
        <w:t>.</w:t>
      </w:r>
      <w:r w:rsidR="00F97D89">
        <w:rPr>
          <w:sz w:val="22"/>
          <w:szCs w:val="22"/>
        </w:rPr>
        <w:t xml:space="preserve"> </w:t>
      </w:r>
      <w:r w:rsidR="006713E9">
        <w:rPr>
          <w:sz w:val="22"/>
          <w:szCs w:val="22"/>
        </w:rPr>
        <w:t xml:space="preserve">They are </w:t>
      </w:r>
      <w:r w:rsidR="00F97D89">
        <w:rPr>
          <w:sz w:val="22"/>
          <w:szCs w:val="22"/>
        </w:rPr>
        <w:t xml:space="preserve">on-call during scheduled hours. </w:t>
      </w:r>
      <w:r w:rsidR="00F97D89" w:rsidRPr="00F97D89">
        <w:rPr>
          <w:sz w:val="22"/>
          <w:szCs w:val="22"/>
        </w:rPr>
        <w:t xml:space="preserve">Email: </w:t>
      </w:r>
      <w:hyperlink r:id="rId21" w:history="1">
        <w:r w:rsidR="00F97D89" w:rsidRPr="00791189">
          <w:rPr>
            <w:rStyle w:val="Hyperlink"/>
            <w:sz w:val="22"/>
            <w:szCs w:val="22"/>
          </w:rPr>
          <w:t>vista@unt.edu</w:t>
        </w:r>
      </w:hyperlink>
      <w:r w:rsidR="00F97D89">
        <w:rPr>
          <w:sz w:val="22"/>
          <w:szCs w:val="22"/>
        </w:rPr>
        <w:t xml:space="preserve"> </w:t>
      </w:r>
      <w:r w:rsidR="00F97D89" w:rsidRPr="00F97D89">
        <w:rPr>
          <w:sz w:val="22"/>
          <w:szCs w:val="22"/>
        </w:rPr>
        <w:t>Phone: (940) 565-2324</w:t>
      </w:r>
      <w:r w:rsidR="00F97D89">
        <w:rPr>
          <w:sz w:val="22"/>
          <w:szCs w:val="22"/>
        </w:rPr>
        <w:t xml:space="preserve"> </w:t>
      </w:r>
      <w:r w:rsidR="00335303">
        <w:rPr>
          <w:sz w:val="22"/>
          <w:szCs w:val="22"/>
        </w:rPr>
        <w:t>(</w:t>
      </w:r>
      <w:r w:rsidR="00F97D89" w:rsidRPr="00F97D89">
        <w:rPr>
          <w:sz w:val="22"/>
          <w:szCs w:val="22"/>
        </w:rPr>
        <w:t>Rm. 119</w:t>
      </w:r>
      <w:r w:rsidR="00335303">
        <w:rPr>
          <w:sz w:val="22"/>
          <w:szCs w:val="22"/>
        </w:rPr>
        <w:t xml:space="preserve"> ISB)</w:t>
      </w:r>
      <w:r w:rsidR="00F97D89">
        <w:rPr>
          <w:sz w:val="22"/>
          <w:szCs w:val="22"/>
        </w:rPr>
        <w:t xml:space="preserve">.  Inform them of the issue, and they will keep me posted.  When in doubt, university computer labs and assistants there can assist you with </w:t>
      </w:r>
      <w:r w:rsidR="00744DE1">
        <w:rPr>
          <w:sz w:val="22"/>
          <w:szCs w:val="22"/>
        </w:rPr>
        <w:t>problems you have with submitting materials</w:t>
      </w:r>
      <w:r w:rsidR="00F97D89">
        <w:rPr>
          <w:sz w:val="22"/>
          <w:szCs w:val="22"/>
        </w:rPr>
        <w:t xml:space="preserve">.  </w:t>
      </w:r>
      <w:r w:rsidR="006713E9">
        <w:rPr>
          <w:sz w:val="22"/>
          <w:szCs w:val="22"/>
        </w:rPr>
        <w:t xml:space="preserve">I make every endeavor to keep you posted online about any technology issues that occur.  Be sure to regularly check your email. </w:t>
      </w:r>
      <w:r w:rsidR="00666113">
        <w:rPr>
          <w:sz w:val="22"/>
          <w:szCs w:val="22"/>
        </w:rPr>
        <w:t xml:space="preserve"> Please be patient as we go through this unique process. I reserve the authority to alter assignments as needed if there are technological glitches, and </w:t>
      </w:r>
      <w:r w:rsidR="00D46B7E">
        <w:rPr>
          <w:sz w:val="22"/>
          <w:szCs w:val="22"/>
        </w:rPr>
        <w:t xml:space="preserve">I give </w:t>
      </w:r>
      <w:r w:rsidR="00666113">
        <w:rPr>
          <w:sz w:val="22"/>
          <w:szCs w:val="22"/>
        </w:rPr>
        <w:t>students who have solutions to errors in the process Good Citizen extra credit!</w:t>
      </w:r>
    </w:p>
    <w:p w:rsidR="007E5691" w:rsidRPr="006B5925" w:rsidRDefault="007E5691" w:rsidP="007E5691">
      <w:pPr>
        <w:rPr>
          <w:sz w:val="22"/>
          <w:szCs w:val="22"/>
          <w:highlight w:val="yellow"/>
        </w:rPr>
      </w:pPr>
    </w:p>
    <w:p w:rsidR="007E5691" w:rsidRPr="006B5925" w:rsidRDefault="007E5691" w:rsidP="007E5691">
      <w:pPr>
        <w:rPr>
          <w:sz w:val="22"/>
          <w:szCs w:val="22"/>
        </w:rPr>
      </w:pPr>
      <w:r w:rsidRPr="006B5925">
        <w:rPr>
          <w:sz w:val="22"/>
          <w:szCs w:val="22"/>
        </w:rPr>
        <w:t>Eleventh, the University may cancel classes for emergency reasons (I will inform you via Blackboar</w:t>
      </w:r>
      <w:r>
        <w:rPr>
          <w:sz w:val="22"/>
          <w:szCs w:val="22"/>
        </w:rPr>
        <w:t>d)</w:t>
      </w:r>
      <w:r w:rsidRPr="006B5925">
        <w:rPr>
          <w:sz w:val="22"/>
          <w:szCs w:val="22"/>
        </w:rPr>
        <w:t>. In the event that classes are canceled, and there is a workbook or exam scheduled for that class day, the work will be due on the next class day when we meet</w:t>
      </w:r>
      <w:r>
        <w:rPr>
          <w:sz w:val="22"/>
          <w:szCs w:val="22"/>
        </w:rPr>
        <w:t xml:space="preserve">. </w:t>
      </w:r>
      <w:r w:rsidRPr="006B5925">
        <w:rPr>
          <w:sz w:val="22"/>
          <w:szCs w:val="22"/>
        </w:rPr>
        <w:t xml:space="preserve"> Please consult the policies in the </w:t>
      </w:r>
      <w:r w:rsidR="00335303">
        <w:rPr>
          <w:sz w:val="22"/>
          <w:szCs w:val="22"/>
        </w:rPr>
        <w:t xml:space="preserve">Spring </w:t>
      </w:r>
      <w:r w:rsidRPr="006B5925">
        <w:rPr>
          <w:sz w:val="22"/>
          <w:szCs w:val="22"/>
        </w:rPr>
        <w:t>20</w:t>
      </w:r>
      <w:r>
        <w:rPr>
          <w:sz w:val="22"/>
          <w:szCs w:val="22"/>
        </w:rPr>
        <w:t>1</w:t>
      </w:r>
      <w:r w:rsidR="00335303">
        <w:rPr>
          <w:sz w:val="22"/>
          <w:szCs w:val="22"/>
        </w:rPr>
        <w:t>1</w:t>
      </w:r>
      <w:r w:rsidRPr="006B5925">
        <w:rPr>
          <w:sz w:val="22"/>
          <w:szCs w:val="22"/>
        </w:rPr>
        <w:t xml:space="preserve"> Schedule of Classes.</w:t>
      </w:r>
    </w:p>
    <w:p w:rsidR="007E5691" w:rsidRPr="006B5925" w:rsidRDefault="007E5691" w:rsidP="007E5691">
      <w:pPr>
        <w:rPr>
          <w:sz w:val="22"/>
          <w:szCs w:val="22"/>
        </w:rPr>
      </w:pPr>
    </w:p>
    <w:p w:rsidR="007E5691" w:rsidRPr="006B5925" w:rsidRDefault="007E5691" w:rsidP="007E5691">
      <w:pPr>
        <w:rPr>
          <w:sz w:val="22"/>
          <w:szCs w:val="22"/>
        </w:rPr>
      </w:pPr>
      <w:r w:rsidRPr="006B5925">
        <w:rPr>
          <w:sz w:val="22"/>
          <w:szCs w:val="22"/>
        </w:rPr>
        <w:t xml:space="preserve">Twelfth, you can only take </w:t>
      </w:r>
      <w:r>
        <w:rPr>
          <w:sz w:val="22"/>
          <w:szCs w:val="22"/>
        </w:rPr>
        <w:t xml:space="preserve">make up </w:t>
      </w:r>
      <w:r w:rsidRPr="006B5925">
        <w:rPr>
          <w:sz w:val="22"/>
          <w:szCs w:val="22"/>
        </w:rPr>
        <w:t>exams or quizzes early if you have an approved absence in advance. You cannot take an exam after the class day unless it is approved by your T.A. You must have a copy of an email granting you permission to do so. Early exams are not available until 3 p.m. the day before the exam is scheduled. If you cannot take the exam before it is given to the class, you have to take it on the "Day for Make</w:t>
      </w:r>
      <w:r w:rsidRPr="006B5925">
        <w:rPr>
          <w:sz w:val="22"/>
          <w:szCs w:val="22"/>
        </w:rPr>
        <w:noBreakHyphen/>
        <w:t>Ups" (during dead week) in room 125 Wooten. You may not</w:t>
      </w:r>
      <w:r>
        <w:rPr>
          <w:sz w:val="22"/>
          <w:szCs w:val="22"/>
        </w:rPr>
        <w:t xml:space="preserve"> </w:t>
      </w:r>
      <w:r w:rsidRPr="006B5925">
        <w:rPr>
          <w:sz w:val="22"/>
          <w:szCs w:val="22"/>
        </w:rPr>
        <w:t>make</w:t>
      </w:r>
      <w:r>
        <w:rPr>
          <w:sz w:val="22"/>
          <w:szCs w:val="22"/>
        </w:rPr>
        <w:t xml:space="preserve"> </w:t>
      </w:r>
      <w:r w:rsidRPr="006B5925">
        <w:rPr>
          <w:sz w:val="22"/>
          <w:szCs w:val="22"/>
        </w:rPr>
        <w:t>up</w:t>
      </w:r>
      <w:r>
        <w:rPr>
          <w:sz w:val="22"/>
          <w:szCs w:val="22"/>
        </w:rPr>
        <w:t xml:space="preserve"> more than one</w:t>
      </w:r>
      <w:r w:rsidRPr="006B5925">
        <w:rPr>
          <w:sz w:val="22"/>
          <w:szCs w:val="22"/>
        </w:rPr>
        <w:t xml:space="preserve"> exam or one New York Times </w:t>
      </w:r>
      <w:r>
        <w:rPr>
          <w:sz w:val="22"/>
          <w:szCs w:val="22"/>
        </w:rPr>
        <w:t>quiz e</w:t>
      </w:r>
      <w:r w:rsidRPr="006B5925">
        <w:rPr>
          <w:sz w:val="22"/>
          <w:szCs w:val="22"/>
        </w:rPr>
        <w:t>ven if you have an exc</w:t>
      </w:r>
      <w:r>
        <w:rPr>
          <w:sz w:val="22"/>
          <w:szCs w:val="22"/>
        </w:rPr>
        <w:t xml:space="preserve">used absence.  The makeup test is </w:t>
      </w:r>
      <w:r w:rsidRPr="006B5925">
        <w:rPr>
          <w:sz w:val="22"/>
          <w:szCs w:val="22"/>
        </w:rPr>
        <w:t>essay</w:t>
      </w:r>
      <w:r>
        <w:rPr>
          <w:sz w:val="22"/>
          <w:szCs w:val="22"/>
        </w:rPr>
        <w:t xml:space="preserve"> and drawn</w:t>
      </w:r>
      <w:r w:rsidRPr="006B5925">
        <w:rPr>
          <w:sz w:val="22"/>
          <w:szCs w:val="22"/>
        </w:rPr>
        <w:t xml:space="preserve"> from the section you missed</w:t>
      </w:r>
      <w:r>
        <w:rPr>
          <w:sz w:val="22"/>
          <w:szCs w:val="22"/>
        </w:rPr>
        <w:t xml:space="preserve">. The </w:t>
      </w:r>
      <w:r w:rsidRPr="006B5925">
        <w:rPr>
          <w:sz w:val="22"/>
          <w:szCs w:val="22"/>
        </w:rPr>
        <w:t>New York Times quiz covers articles from the entire semester. Please bring photo identification, T.A. approval to take the makeup,</w:t>
      </w:r>
      <w:r w:rsidR="00607507">
        <w:rPr>
          <w:sz w:val="22"/>
          <w:szCs w:val="22"/>
        </w:rPr>
        <w:t xml:space="preserve"> </w:t>
      </w:r>
      <w:r w:rsidRPr="006B5925">
        <w:rPr>
          <w:sz w:val="22"/>
          <w:szCs w:val="22"/>
        </w:rPr>
        <w:t>documentation for the absence, and a pen/pencil.</w:t>
      </w:r>
    </w:p>
    <w:p w:rsidR="007E5691" w:rsidRPr="006B5925" w:rsidRDefault="007E5691" w:rsidP="007E5691">
      <w:pPr>
        <w:rPr>
          <w:sz w:val="22"/>
          <w:szCs w:val="22"/>
        </w:rPr>
      </w:pPr>
    </w:p>
    <w:p w:rsidR="007E5691" w:rsidRPr="006B5925" w:rsidRDefault="007E5691" w:rsidP="007E5691">
      <w:pPr>
        <w:rPr>
          <w:sz w:val="22"/>
          <w:szCs w:val="22"/>
        </w:rPr>
      </w:pPr>
      <w:r w:rsidRPr="006B5925">
        <w:rPr>
          <w:sz w:val="22"/>
          <w:szCs w:val="22"/>
        </w:rPr>
        <w:t>Finally, this syllabus is not a contract</w:t>
      </w:r>
      <w:r w:rsidR="00035089">
        <w:rPr>
          <w:sz w:val="22"/>
          <w:szCs w:val="22"/>
        </w:rPr>
        <w:t xml:space="preserve">, and </w:t>
      </w:r>
      <w:r w:rsidRPr="006B5925">
        <w:rPr>
          <w:sz w:val="22"/>
          <w:szCs w:val="22"/>
        </w:rPr>
        <w:t>I reserve the</w:t>
      </w:r>
      <w:r w:rsidR="00035089">
        <w:rPr>
          <w:sz w:val="22"/>
          <w:szCs w:val="22"/>
        </w:rPr>
        <w:t xml:space="preserve"> authority </w:t>
      </w:r>
      <w:r w:rsidRPr="006B5925">
        <w:rPr>
          <w:sz w:val="22"/>
          <w:szCs w:val="22"/>
        </w:rPr>
        <w:t xml:space="preserve">to change </w:t>
      </w:r>
      <w:r w:rsidR="00035089">
        <w:rPr>
          <w:sz w:val="22"/>
          <w:szCs w:val="22"/>
        </w:rPr>
        <w:t>requirements by provid</w:t>
      </w:r>
      <w:r w:rsidRPr="006B5925">
        <w:rPr>
          <w:sz w:val="22"/>
          <w:szCs w:val="22"/>
        </w:rPr>
        <w:t xml:space="preserve">ing you with a </w:t>
      </w:r>
      <w:r w:rsidR="00AC0B8D">
        <w:rPr>
          <w:sz w:val="22"/>
          <w:szCs w:val="22"/>
        </w:rPr>
        <w:t xml:space="preserve">48 </w:t>
      </w:r>
      <w:r w:rsidRPr="006B5925">
        <w:rPr>
          <w:sz w:val="22"/>
          <w:szCs w:val="22"/>
        </w:rPr>
        <w:t xml:space="preserve">hour notice of </w:t>
      </w:r>
      <w:r w:rsidR="00AC0B8D">
        <w:rPr>
          <w:sz w:val="22"/>
          <w:szCs w:val="22"/>
        </w:rPr>
        <w:t xml:space="preserve"> </w:t>
      </w:r>
      <w:r w:rsidRPr="006B5925">
        <w:rPr>
          <w:sz w:val="22"/>
          <w:szCs w:val="22"/>
        </w:rPr>
        <w:t xml:space="preserve">changes </w:t>
      </w:r>
      <w:r w:rsidR="00035089">
        <w:rPr>
          <w:sz w:val="22"/>
          <w:szCs w:val="22"/>
        </w:rPr>
        <w:t xml:space="preserve">in class and </w:t>
      </w:r>
      <w:r w:rsidRPr="006B5925">
        <w:rPr>
          <w:sz w:val="22"/>
          <w:szCs w:val="22"/>
        </w:rPr>
        <w:t>on Blackboard</w:t>
      </w:r>
      <w:r>
        <w:rPr>
          <w:sz w:val="22"/>
          <w:szCs w:val="22"/>
        </w:rPr>
        <w:t xml:space="preserve"> </w:t>
      </w:r>
      <w:r w:rsidR="00035089">
        <w:rPr>
          <w:sz w:val="22"/>
          <w:szCs w:val="22"/>
        </w:rPr>
        <w:t>(please note: I have never had to do this)</w:t>
      </w:r>
      <w:r w:rsidRPr="006B5925">
        <w:rPr>
          <w:sz w:val="22"/>
          <w:szCs w:val="22"/>
        </w:rPr>
        <w:t xml:space="preserve">.  You are responsible for any changes that may occur during the course of the </w:t>
      </w:r>
      <w:r w:rsidR="00035089">
        <w:rPr>
          <w:sz w:val="22"/>
          <w:szCs w:val="22"/>
        </w:rPr>
        <w:t>semester</w:t>
      </w:r>
      <w:r w:rsidRPr="006B5925">
        <w:rPr>
          <w:sz w:val="22"/>
          <w:szCs w:val="22"/>
        </w:rPr>
        <w:t xml:space="preserve">. </w:t>
      </w:r>
    </w:p>
    <w:p w:rsidR="007E5691" w:rsidRPr="006B5925" w:rsidRDefault="007E5691">
      <w:pPr>
        <w:rPr>
          <w:sz w:val="22"/>
          <w:szCs w:val="22"/>
        </w:rPr>
      </w:pPr>
    </w:p>
    <w:p w:rsidR="00701636" w:rsidRPr="006B5925" w:rsidRDefault="00701636" w:rsidP="00701636">
      <w:pPr>
        <w:rPr>
          <w:sz w:val="22"/>
          <w:szCs w:val="22"/>
        </w:rPr>
      </w:pPr>
      <w:r>
        <w:rPr>
          <w:b/>
          <w:sz w:val="22"/>
          <w:szCs w:val="22"/>
        </w:rPr>
        <w:t xml:space="preserve">Course </w:t>
      </w:r>
      <w:r w:rsidR="008E1007">
        <w:rPr>
          <w:b/>
          <w:sz w:val="22"/>
          <w:szCs w:val="22"/>
        </w:rPr>
        <w:t>e</w:t>
      </w:r>
      <w:r>
        <w:rPr>
          <w:b/>
          <w:sz w:val="22"/>
          <w:szCs w:val="22"/>
        </w:rPr>
        <w:t xml:space="preserve">valuation: </w:t>
      </w:r>
      <w:r w:rsidR="008E1007">
        <w:rPr>
          <w:b/>
          <w:sz w:val="22"/>
          <w:szCs w:val="22"/>
        </w:rPr>
        <w:t xml:space="preserve">Scale &amp; Percentages </w:t>
      </w:r>
      <w:r w:rsidRPr="006B5925">
        <w:rPr>
          <w:sz w:val="22"/>
          <w:szCs w:val="22"/>
        </w:rPr>
        <w:t>A=90</w:t>
      </w:r>
      <w:r w:rsidR="008E1007">
        <w:rPr>
          <w:sz w:val="22"/>
          <w:szCs w:val="22"/>
        </w:rPr>
        <w:t>+</w:t>
      </w:r>
      <w:r w:rsidRPr="006B5925">
        <w:rPr>
          <w:sz w:val="22"/>
          <w:szCs w:val="22"/>
        </w:rPr>
        <w:t>; B=80</w:t>
      </w:r>
      <w:r w:rsidRPr="006B5925">
        <w:rPr>
          <w:sz w:val="22"/>
          <w:szCs w:val="22"/>
        </w:rPr>
        <w:noBreakHyphen/>
        <w:t>89.9; C=70</w:t>
      </w:r>
      <w:r w:rsidRPr="006B5925">
        <w:rPr>
          <w:sz w:val="22"/>
          <w:szCs w:val="22"/>
        </w:rPr>
        <w:noBreakHyphen/>
        <w:t>79.9; D=60.9</w:t>
      </w:r>
      <w:r w:rsidRPr="006B5925">
        <w:rPr>
          <w:sz w:val="22"/>
          <w:szCs w:val="22"/>
        </w:rPr>
        <w:noBreakHyphen/>
        <w:t>69 F=</w:t>
      </w:r>
      <w:r w:rsidR="008E1007">
        <w:rPr>
          <w:sz w:val="22"/>
          <w:szCs w:val="22"/>
        </w:rPr>
        <w:t>0-59.9</w:t>
      </w:r>
    </w:p>
    <w:p w:rsidR="007E5691" w:rsidRDefault="007E5691">
      <w:pPr>
        <w:rPr>
          <w:sz w:val="22"/>
          <w:szCs w:val="22"/>
        </w:rPr>
      </w:pPr>
      <w:r>
        <w:rPr>
          <w:b/>
          <w:sz w:val="22"/>
          <w:szCs w:val="22"/>
        </w:rPr>
        <w:t xml:space="preserve">1) </w:t>
      </w:r>
      <w:r w:rsidRPr="00E36888">
        <w:rPr>
          <w:b/>
          <w:sz w:val="22"/>
          <w:szCs w:val="22"/>
        </w:rPr>
        <w:t>3 in</w:t>
      </w:r>
      <w:r w:rsidRPr="00E36888">
        <w:rPr>
          <w:b/>
          <w:sz w:val="22"/>
          <w:szCs w:val="22"/>
        </w:rPr>
        <w:noBreakHyphen/>
        <w:t>class multiple choice exams</w:t>
      </w:r>
      <w:r w:rsidRPr="006B5925">
        <w:rPr>
          <w:sz w:val="22"/>
          <w:szCs w:val="22"/>
        </w:rPr>
        <w:t xml:space="preserve"> = </w:t>
      </w:r>
      <w:r w:rsidRPr="00E36888">
        <w:rPr>
          <w:b/>
          <w:sz w:val="22"/>
          <w:szCs w:val="22"/>
        </w:rPr>
        <w:t>60%</w:t>
      </w:r>
      <w:r w:rsidRPr="006B5925">
        <w:rPr>
          <w:sz w:val="22"/>
          <w:szCs w:val="22"/>
        </w:rPr>
        <w:t xml:space="preserve"> (20% each exam) </w:t>
      </w:r>
      <w:r w:rsidRPr="006B5925">
        <w:rPr>
          <w:sz w:val="22"/>
          <w:szCs w:val="22"/>
        </w:rPr>
        <w:noBreakHyphen/>
        <w:t xml:space="preserve"> exams are not cumulative</w:t>
      </w:r>
    </w:p>
    <w:p w:rsidR="007E5691" w:rsidRPr="006B5925" w:rsidRDefault="007E5691">
      <w:pPr>
        <w:rPr>
          <w:sz w:val="22"/>
          <w:szCs w:val="22"/>
        </w:rPr>
      </w:pPr>
      <w:r>
        <w:rPr>
          <w:b/>
          <w:sz w:val="22"/>
          <w:szCs w:val="22"/>
        </w:rPr>
        <w:t xml:space="preserve">2) </w:t>
      </w:r>
      <w:r w:rsidRPr="00E36888">
        <w:rPr>
          <w:b/>
          <w:sz w:val="22"/>
          <w:szCs w:val="22"/>
        </w:rPr>
        <w:t>5 New York Times quizzes</w:t>
      </w:r>
      <w:r w:rsidRPr="006B5925">
        <w:rPr>
          <w:sz w:val="22"/>
          <w:szCs w:val="22"/>
        </w:rPr>
        <w:t xml:space="preserve"> = </w:t>
      </w:r>
      <w:r w:rsidRPr="00E36888">
        <w:rPr>
          <w:b/>
          <w:sz w:val="22"/>
          <w:szCs w:val="22"/>
        </w:rPr>
        <w:t>1</w:t>
      </w:r>
      <w:r>
        <w:rPr>
          <w:b/>
          <w:sz w:val="22"/>
          <w:szCs w:val="22"/>
        </w:rPr>
        <w:t>0</w:t>
      </w:r>
      <w:r w:rsidRPr="00E36888">
        <w:rPr>
          <w:b/>
          <w:sz w:val="22"/>
          <w:szCs w:val="22"/>
        </w:rPr>
        <w:t>%</w:t>
      </w:r>
      <w:r w:rsidRPr="006B5925">
        <w:rPr>
          <w:sz w:val="22"/>
          <w:szCs w:val="22"/>
        </w:rPr>
        <w:t xml:space="preserve"> (</w:t>
      </w:r>
      <w:r>
        <w:rPr>
          <w:sz w:val="22"/>
          <w:szCs w:val="22"/>
        </w:rPr>
        <w:t>2</w:t>
      </w:r>
      <w:r w:rsidRPr="006B5925">
        <w:rPr>
          <w:sz w:val="22"/>
          <w:szCs w:val="22"/>
        </w:rPr>
        <w:t>% each quiz)</w:t>
      </w:r>
    </w:p>
    <w:p w:rsidR="007E5691" w:rsidRPr="006B5925" w:rsidRDefault="007E5691">
      <w:pPr>
        <w:rPr>
          <w:sz w:val="22"/>
          <w:szCs w:val="22"/>
        </w:rPr>
      </w:pPr>
      <w:r>
        <w:rPr>
          <w:b/>
          <w:sz w:val="22"/>
          <w:szCs w:val="22"/>
        </w:rPr>
        <w:t xml:space="preserve">3) </w:t>
      </w:r>
      <w:r w:rsidRPr="00E36888">
        <w:rPr>
          <w:b/>
          <w:sz w:val="22"/>
          <w:szCs w:val="22"/>
        </w:rPr>
        <w:t xml:space="preserve">NextGen </w:t>
      </w:r>
      <w:r>
        <w:rPr>
          <w:b/>
          <w:sz w:val="22"/>
          <w:szCs w:val="22"/>
        </w:rPr>
        <w:t xml:space="preserve">Out-of-Class Group </w:t>
      </w:r>
      <w:r w:rsidRPr="00E36888">
        <w:rPr>
          <w:b/>
          <w:sz w:val="22"/>
          <w:szCs w:val="22"/>
        </w:rPr>
        <w:t>exercises</w:t>
      </w:r>
      <w:r w:rsidRPr="006B5925">
        <w:rPr>
          <w:sz w:val="22"/>
          <w:szCs w:val="22"/>
        </w:rPr>
        <w:t xml:space="preserve"> = 1</w:t>
      </w:r>
      <w:r>
        <w:rPr>
          <w:sz w:val="22"/>
          <w:szCs w:val="22"/>
        </w:rPr>
        <w:t>5</w:t>
      </w:r>
      <w:r w:rsidRPr="006B5925">
        <w:rPr>
          <w:sz w:val="22"/>
          <w:szCs w:val="22"/>
        </w:rPr>
        <w:t>%</w:t>
      </w:r>
    </w:p>
    <w:p w:rsidR="007E5691" w:rsidRPr="006B5925" w:rsidRDefault="007E5691">
      <w:pPr>
        <w:rPr>
          <w:sz w:val="22"/>
          <w:szCs w:val="22"/>
        </w:rPr>
      </w:pPr>
      <w:r w:rsidRPr="006B5925">
        <w:rPr>
          <w:sz w:val="22"/>
          <w:szCs w:val="22"/>
        </w:rPr>
        <w:tab/>
      </w:r>
      <w:r>
        <w:rPr>
          <w:sz w:val="22"/>
          <w:szCs w:val="22"/>
        </w:rPr>
        <w:t>*</w:t>
      </w:r>
      <w:r w:rsidRPr="006B5925">
        <w:rPr>
          <w:sz w:val="22"/>
          <w:szCs w:val="22"/>
        </w:rPr>
        <w:t xml:space="preserve">So You Call This a Democracy? = </w:t>
      </w:r>
      <w:r>
        <w:rPr>
          <w:sz w:val="22"/>
          <w:szCs w:val="22"/>
        </w:rPr>
        <w:t>5</w:t>
      </w:r>
      <w:r w:rsidRPr="006B5925">
        <w:rPr>
          <w:sz w:val="22"/>
          <w:szCs w:val="22"/>
        </w:rPr>
        <w:t>%</w:t>
      </w:r>
    </w:p>
    <w:p w:rsidR="007E5691" w:rsidRPr="006B5925" w:rsidRDefault="007E5691">
      <w:pPr>
        <w:rPr>
          <w:sz w:val="22"/>
          <w:szCs w:val="22"/>
        </w:rPr>
      </w:pPr>
      <w:r w:rsidRPr="006B5925">
        <w:rPr>
          <w:sz w:val="22"/>
          <w:szCs w:val="22"/>
        </w:rPr>
        <w:tab/>
      </w:r>
      <w:r>
        <w:rPr>
          <w:sz w:val="22"/>
          <w:szCs w:val="22"/>
        </w:rPr>
        <w:t>*</w:t>
      </w:r>
      <w:r w:rsidR="00FD736A">
        <w:rPr>
          <w:sz w:val="22"/>
          <w:szCs w:val="22"/>
        </w:rPr>
        <w:t>How a Bill Becomes a Law</w:t>
      </w:r>
      <w:r w:rsidRPr="006B5925">
        <w:rPr>
          <w:sz w:val="22"/>
          <w:szCs w:val="22"/>
        </w:rPr>
        <w:t>=</w:t>
      </w:r>
      <w:r>
        <w:rPr>
          <w:sz w:val="22"/>
          <w:szCs w:val="22"/>
        </w:rPr>
        <w:t xml:space="preserve"> 5</w:t>
      </w:r>
      <w:r w:rsidRPr="006B5925">
        <w:rPr>
          <w:sz w:val="22"/>
          <w:szCs w:val="22"/>
        </w:rPr>
        <w:t>%</w:t>
      </w:r>
    </w:p>
    <w:p w:rsidR="007E5691" w:rsidRDefault="007E5691" w:rsidP="00035089">
      <w:pPr>
        <w:ind w:firstLine="720"/>
        <w:rPr>
          <w:sz w:val="22"/>
          <w:szCs w:val="22"/>
        </w:rPr>
      </w:pPr>
      <w:r>
        <w:rPr>
          <w:sz w:val="22"/>
          <w:szCs w:val="22"/>
        </w:rPr>
        <w:t>*</w:t>
      </w:r>
      <w:r w:rsidRPr="006B5925">
        <w:rPr>
          <w:sz w:val="22"/>
          <w:szCs w:val="22"/>
        </w:rPr>
        <w:t>Moot Court Simulation-</w:t>
      </w:r>
      <w:r>
        <w:rPr>
          <w:sz w:val="22"/>
          <w:szCs w:val="22"/>
        </w:rPr>
        <w:t>Gay Marriage &amp; Health Care</w:t>
      </w:r>
      <w:r w:rsidRPr="006B5925">
        <w:rPr>
          <w:sz w:val="22"/>
          <w:szCs w:val="22"/>
        </w:rPr>
        <w:t>=</w:t>
      </w:r>
      <w:r>
        <w:rPr>
          <w:sz w:val="22"/>
          <w:szCs w:val="22"/>
        </w:rPr>
        <w:t>5</w:t>
      </w:r>
      <w:r w:rsidRPr="006B5925">
        <w:rPr>
          <w:sz w:val="22"/>
          <w:szCs w:val="22"/>
        </w:rPr>
        <w:t>%</w:t>
      </w:r>
    </w:p>
    <w:p w:rsidR="007E5691" w:rsidRPr="006B5925" w:rsidRDefault="007E5691">
      <w:pPr>
        <w:rPr>
          <w:sz w:val="22"/>
          <w:szCs w:val="22"/>
        </w:rPr>
      </w:pPr>
      <w:r>
        <w:rPr>
          <w:b/>
          <w:sz w:val="22"/>
          <w:szCs w:val="22"/>
        </w:rPr>
        <w:t xml:space="preserve">4) </w:t>
      </w:r>
      <w:r w:rsidRPr="00E36888">
        <w:rPr>
          <w:b/>
          <w:sz w:val="22"/>
          <w:szCs w:val="22"/>
        </w:rPr>
        <w:t>5 workbook assignments</w:t>
      </w:r>
      <w:r w:rsidRPr="006B5925">
        <w:rPr>
          <w:sz w:val="22"/>
          <w:szCs w:val="22"/>
        </w:rPr>
        <w:t xml:space="preserve"> = </w:t>
      </w:r>
      <w:r w:rsidRPr="007B52AD">
        <w:rPr>
          <w:b/>
          <w:sz w:val="22"/>
          <w:szCs w:val="22"/>
        </w:rPr>
        <w:t>5%</w:t>
      </w:r>
      <w:r w:rsidRPr="006B5925">
        <w:rPr>
          <w:sz w:val="22"/>
          <w:szCs w:val="22"/>
        </w:rPr>
        <w:t xml:space="preserve"> (1% each assignment) Submitted in </w:t>
      </w:r>
      <w:r w:rsidR="008A3326">
        <w:rPr>
          <w:sz w:val="22"/>
          <w:szCs w:val="22"/>
        </w:rPr>
        <w:t>online</w:t>
      </w:r>
      <w:r w:rsidRPr="006B5925">
        <w:rPr>
          <w:sz w:val="22"/>
          <w:szCs w:val="22"/>
        </w:rPr>
        <w:t xml:space="preserve"> format</w:t>
      </w:r>
    </w:p>
    <w:p w:rsidR="007E5691" w:rsidRDefault="007E5691">
      <w:pPr>
        <w:rPr>
          <w:sz w:val="22"/>
          <w:szCs w:val="22"/>
        </w:rPr>
      </w:pPr>
      <w:r>
        <w:rPr>
          <w:b/>
          <w:sz w:val="22"/>
          <w:szCs w:val="22"/>
        </w:rPr>
        <w:t xml:space="preserve">5) </w:t>
      </w:r>
      <w:r w:rsidRPr="00E36888">
        <w:rPr>
          <w:b/>
          <w:sz w:val="22"/>
          <w:szCs w:val="22"/>
        </w:rPr>
        <w:t>Completion of In-Class NextGen Clicker Exercises</w:t>
      </w:r>
      <w:r w:rsidRPr="006B5925">
        <w:rPr>
          <w:sz w:val="22"/>
          <w:szCs w:val="22"/>
        </w:rPr>
        <w:t xml:space="preserve"> = </w:t>
      </w:r>
      <w:r w:rsidRPr="007B52AD">
        <w:rPr>
          <w:b/>
          <w:sz w:val="22"/>
          <w:szCs w:val="22"/>
        </w:rPr>
        <w:t>5%</w:t>
      </w:r>
    </w:p>
    <w:p w:rsidR="007E5691" w:rsidRPr="006B5925" w:rsidRDefault="007E5691">
      <w:pPr>
        <w:rPr>
          <w:sz w:val="22"/>
          <w:szCs w:val="22"/>
        </w:rPr>
      </w:pPr>
      <w:r>
        <w:rPr>
          <w:b/>
          <w:sz w:val="22"/>
          <w:szCs w:val="22"/>
        </w:rPr>
        <w:t xml:space="preserve">6) </w:t>
      </w:r>
      <w:r w:rsidRPr="00E36888">
        <w:rPr>
          <w:b/>
          <w:sz w:val="22"/>
          <w:szCs w:val="22"/>
        </w:rPr>
        <w:t xml:space="preserve">Completion of </w:t>
      </w:r>
      <w:r w:rsidR="008A3326">
        <w:rPr>
          <w:b/>
          <w:sz w:val="22"/>
          <w:szCs w:val="22"/>
        </w:rPr>
        <w:t>Online</w:t>
      </w:r>
      <w:r w:rsidRPr="00E36888">
        <w:rPr>
          <w:b/>
          <w:sz w:val="22"/>
          <w:szCs w:val="22"/>
        </w:rPr>
        <w:t xml:space="preserve"> NextGen materials &amp; Quizzes</w:t>
      </w:r>
      <w:r w:rsidRPr="006B5925">
        <w:rPr>
          <w:sz w:val="22"/>
          <w:szCs w:val="22"/>
        </w:rPr>
        <w:t xml:space="preserve"> = </w:t>
      </w:r>
      <w:r w:rsidRPr="007B52AD">
        <w:rPr>
          <w:b/>
          <w:sz w:val="22"/>
          <w:szCs w:val="22"/>
        </w:rPr>
        <w:t>5%</w:t>
      </w:r>
    </w:p>
    <w:p w:rsidR="008E1007" w:rsidRDefault="008E1007">
      <w:pPr>
        <w:rPr>
          <w:bCs/>
          <w:sz w:val="22"/>
          <w:szCs w:val="22"/>
        </w:rPr>
      </w:pPr>
    </w:p>
    <w:p w:rsidR="007E5691" w:rsidRPr="006B5925" w:rsidRDefault="007E5691">
      <w:pPr>
        <w:rPr>
          <w:bCs/>
          <w:sz w:val="22"/>
          <w:szCs w:val="22"/>
        </w:rPr>
      </w:pPr>
      <w:r w:rsidRPr="006B5925">
        <w:rPr>
          <w:bCs/>
          <w:sz w:val="22"/>
          <w:szCs w:val="22"/>
        </w:rPr>
        <w:t>Too often students wait until the end of the semester to speak to</w:t>
      </w:r>
      <w:r w:rsidR="00A45AB0">
        <w:rPr>
          <w:bCs/>
          <w:sz w:val="22"/>
          <w:szCs w:val="22"/>
        </w:rPr>
        <w:t xml:space="preserve"> someone </w:t>
      </w:r>
      <w:r w:rsidRPr="006B5925">
        <w:rPr>
          <w:bCs/>
          <w:sz w:val="22"/>
          <w:szCs w:val="22"/>
        </w:rPr>
        <w:t xml:space="preserve">about their grades and how poorly they are doing in </w:t>
      </w:r>
      <w:r w:rsidR="004D433B">
        <w:rPr>
          <w:bCs/>
          <w:sz w:val="22"/>
          <w:szCs w:val="22"/>
        </w:rPr>
        <w:t>c</w:t>
      </w:r>
      <w:r w:rsidRPr="006B5925">
        <w:rPr>
          <w:bCs/>
          <w:sz w:val="22"/>
          <w:szCs w:val="22"/>
        </w:rPr>
        <w:t xml:space="preserve">lass.  </w:t>
      </w:r>
      <w:r w:rsidR="004D433B">
        <w:rPr>
          <w:b/>
          <w:bCs/>
          <w:i/>
          <w:sz w:val="22"/>
          <w:szCs w:val="22"/>
          <w:u w:val="single"/>
        </w:rPr>
        <w:t xml:space="preserve"> THE FIRST TIME YOU RECEIVE AN UNSATISFACTORY </w:t>
      </w:r>
      <w:r w:rsidRPr="006B5925">
        <w:rPr>
          <w:b/>
          <w:bCs/>
          <w:i/>
          <w:sz w:val="22"/>
          <w:szCs w:val="22"/>
          <w:u w:val="single"/>
        </w:rPr>
        <w:t>GRADE</w:t>
      </w:r>
      <w:r w:rsidR="004D433B">
        <w:rPr>
          <w:b/>
          <w:bCs/>
          <w:i/>
          <w:sz w:val="22"/>
          <w:szCs w:val="22"/>
          <w:u w:val="single"/>
        </w:rPr>
        <w:t>, Y</w:t>
      </w:r>
      <w:r w:rsidRPr="006B5925">
        <w:rPr>
          <w:b/>
          <w:bCs/>
          <w:i/>
          <w:sz w:val="22"/>
          <w:szCs w:val="22"/>
          <w:u w:val="single"/>
        </w:rPr>
        <w:t xml:space="preserve">OU NEED TO </w:t>
      </w:r>
      <w:r w:rsidR="00A45AB0">
        <w:rPr>
          <w:b/>
          <w:bCs/>
          <w:i/>
          <w:sz w:val="22"/>
          <w:szCs w:val="22"/>
          <w:u w:val="single"/>
        </w:rPr>
        <w:t>SEE</w:t>
      </w:r>
      <w:r w:rsidR="004D433B">
        <w:rPr>
          <w:b/>
          <w:bCs/>
          <w:i/>
          <w:sz w:val="22"/>
          <w:szCs w:val="22"/>
          <w:u w:val="single"/>
        </w:rPr>
        <w:t>K US OUT</w:t>
      </w:r>
      <w:r w:rsidRPr="006B5925">
        <w:rPr>
          <w:b/>
          <w:bCs/>
          <w:i/>
          <w:sz w:val="22"/>
          <w:szCs w:val="22"/>
          <w:u w:val="single"/>
        </w:rPr>
        <w:t>.  Waiting until the end of the term is TOO LATE!</w:t>
      </w:r>
      <w:r w:rsidRPr="006B5925">
        <w:rPr>
          <w:bCs/>
          <w:sz w:val="22"/>
          <w:szCs w:val="22"/>
        </w:rPr>
        <w:t xml:space="preserve">  </w:t>
      </w:r>
      <w:r w:rsidR="004D433B">
        <w:rPr>
          <w:bCs/>
          <w:sz w:val="22"/>
          <w:szCs w:val="22"/>
        </w:rPr>
        <w:t>I</w:t>
      </w:r>
      <w:r w:rsidRPr="006B5925">
        <w:rPr>
          <w:bCs/>
          <w:sz w:val="22"/>
          <w:szCs w:val="22"/>
        </w:rPr>
        <w:t>t becomes very difficult to change your class average</w:t>
      </w:r>
      <w:r w:rsidR="004D433B">
        <w:rPr>
          <w:bCs/>
          <w:sz w:val="22"/>
          <w:szCs w:val="22"/>
        </w:rPr>
        <w:t xml:space="preserve"> once 75% or so of the work has been completed</w:t>
      </w:r>
      <w:r w:rsidRPr="006B5925">
        <w:rPr>
          <w:bCs/>
          <w:sz w:val="22"/>
          <w:szCs w:val="22"/>
        </w:rPr>
        <w:t xml:space="preserve">.  No matter what is going on in your life, </w:t>
      </w:r>
      <w:r w:rsidR="004D433B">
        <w:rPr>
          <w:bCs/>
          <w:sz w:val="22"/>
          <w:szCs w:val="22"/>
        </w:rPr>
        <w:t xml:space="preserve">get </w:t>
      </w:r>
      <w:r w:rsidRPr="006B5925">
        <w:rPr>
          <w:bCs/>
          <w:sz w:val="22"/>
          <w:szCs w:val="22"/>
        </w:rPr>
        <w:t xml:space="preserve">help. </w:t>
      </w:r>
    </w:p>
    <w:p w:rsidR="007E5691" w:rsidRPr="006B5925" w:rsidRDefault="007E5691">
      <w:pPr>
        <w:rPr>
          <w:bCs/>
          <w:sz w:val="22"/>
          <w:szCs w:val="22"/>
        </w:rPr>
      </w:pPr>
      <w:r w:rsidRPr="006B5925">
        <w:rPr>
          <w:b/>
          <w:bCs/>
          <w:i/>
          <w:sz w:val="22"/>
          <w:szCs w:val="22"/>
          <w:u w:val="single"/>
        </w:rPr>
        <w:t xml:space="preserve"> </w:t>
      </w:r>
    </w:p>
    <w:p w:rsidR="007E5691" w:rsidRDefault="007E5691" w:rsidP="007E5691">
      <w:pPr>
        <w:rPr>
          <w:sz w:val="22"/>
          <w:szCs w:val="22"/>
        </w:rPr>
      </w:pPr>
      <w:r w:rsidRPr="006B5925">
        <w:rPr>
          <w:b/>
          <w:bCs/>
          <w:sz w:val="22"/>
          <w:szCs w:val="22"/>
        </w:rPr>
        <w:t>Exams:</w:t>
      </w:r>
      <w:r w:rsidRPr="006B5925">
        <w:rPr>
          <w:sz w:val="22"/>
          <w:szCs w:val="22"/>
        </w:rPr>
        <w:t xml:space="preserve"> There are 3 in</w:t>
      </w:r>
      <w:r w:rsidRPr="006B5925">
        <w:rPr>
          <w:sz w:val="22"/>
          <w:szCs w:val="22"/>
        </w:rPr>
        <w:noBreakHyphen/>
        <w:t xml:space="preserve">class, closed book exams. The exams are </w:t>
      </w:r>
      <w:r w:rsidR="002655A1">
        <w:rPr>
          <w:sz w:val="22"/>
          <w:szCs w:val="22"/>
        </w:rPr>
        <w:t xml:space="preserve">100% </w:t>
      </w:r>
      <w:r w:rsidRPr="006B5925">
        <w:rPr>
          <w:sz w:val="22"/>
          <w:szCs w:val="22"/>
        </w:rPr>
        <w:t>multiple</w:t>
      </w:r>
      <w:r w:rsidR="004D433B">
        <w:rPr>
          <w:sz w:val="22"/>
          <w:szCs w:val="22"/>
        </w:rPr>
        <w:t xml:space="preserve"> </w:t>
      </w:r>
      <w:r w:rsidRPr="006B5925">
        <w:rPr>
          <w:sz w:val="22"/>
          <w:szCs w:val="22"/>
        </w:rPr>
        <w:t xml:space="preserve">choice </w:t>
      </w:r>
      <w:r w:rsidR="004D433B">
        <w:rPr>
          <w:sz w:val="22"/>
          <w:szCs w:val="22"/>
        </w:rPr>
        <w:t>with</w:t>
      </w:r>
      <w:r w:rsidRPr="006B5925">
        <w:rPr>
          <w:sz w:val="22"/>
          <w:szCs w:val="22"/>
        </w:rPr>
        <w:t xml:space="preserve"> 5</w:t>
      </w:r>
      <w:r>
        <w:rPr>
          <w:sz w:val="22"/>
          <w:szCs w:val="22"/>
        </w:rPr>
        <w:t>0</w:t>
      </w:r>
      <w:r w:rsidRPr="006B5925">
        <w:rPr>
          <w:sz w:val="22"/>
          <w:szCs w:val="22"/>
        </w:rPr>
        <w:t xml:space="preserve"> questions on each exam</w:t>
      </w:r>
      <w:r w:rsidR="002655A1">
        <w:rPr>
          <w:sz w:val="22"/>
          <w:szCs w:val="22"/>
        </w:rPr>
        <w:t xml:space="preserve"> and </w:t>
      </w:r>
      <w:r w:rsidRPr="006B5925">
        <w:rPr>
          <w:sz w:val="22"/>
          <w:szCs w:val="22"/>
        </w:rPr>
        <w:t>the whole class period fo</w:t>
      </w:r>
      <w:r>
        <w:rPr>
          <w:sz w:val="22"/>
          <w:szCs w:val="22"/>
        </w:rPr>
        <w:t xml:space="preserve">r each test.  </w:t>
      </w:r>
      <w:r w:rsidR="004D433B">
        <w:rPr>
          <w:sz w:val="22"/>
          <w:szCs w:val="22"/>
        </w:rPr>
        <w:t>Exa</w:t>
      </w:r>
      <w:r>
        <w:rPr>
          <w:sz w:val="22"/>
          <w:szCs w:val="22"/>
        </w:rPr>
        <w:t>ms are non-</w:t>
      </w:r>
      <w:r w:rsidRPr="006B5925">
        <w:rPr>
          <w:sz w:val="22"/>
          <w:szCs w:val="22"/>
        </w:rPr>
        <w:t>cumulative in the sense that they focus on the specific topics and reading assignments delineated by each section</w:t>
      </w:r>
      <w:r w:rsidR="004D433B">
        <w:rPr>
          <w:sz w:val="22"/>
          <w:szCs w:val="22"/>
        </w:rPr>
        <w:t xml:space="preserve"> with some overlap between unit concepts</w:t>
      </w:r>
      <w:r w:rsidRPr="006B5925">
        <w:rPr>
          <w:sz w:val="22"/>
          <w:szCs w:val="22"/>
        </w:rPr>
        <w:t>. We review every day in class for the exam</w:t>
      </w:r>
      <w:r w:rsidR="004D433B">
        <w:rPr>
          <w:sz w:val="22"/>
          <w:szCs w:val="22"/>
        </w:rPr>
        <w:t>, so you a</w:t>
      </w:r>
      <w:r w:rsidRPr="006B5925">
        <w:rPr>
          <w:sz w:val="22"/>
          <w:szCs w:val="22"/>
        </w:rPr>
        <w:t xml:space="preserve">re expected to bring questions about the material to class. The </w:t>
      </w:r>
      <w:r w:rsidRPr="006B5925">
        <w:rPr>
          <w:sz w:val="22"/>
          <w:szCs w:val="22"/>
        </w:rPr>
        <w:lastRenderedPageBreak/>
        <w:t xml:space="preserve">exam is </w:t>
      </w:r>
      <w:r w:rsidR="002655A1">
        <w:rPr>
          <w:sz w:val="22"/>
          <w:szCs w:val="22"/>
        </w:rPr>
        <w:t xml:space="preserve">drawn from </w:t>
      </w:r>
      <w:r w:rsidRPr="006B5925">
        <w:rPr>
          <w:sz w:val="22"/>
          <w:szCs w:val="22"/>
        </w:rPr>
        <w:t>approximately 50-60% class lecture</w:t>
      </w:r>
      <w:r w:rsidR="002655A1">
        <w:rPr>
          <w:sz w:val="22"/>
          <w:szCs w:val="22"/>
        </w:rPr>
        <w:t>/</w:t>
      </w:r>
      <w:r w:rsidRPr="006B5925">
        <w:rPr>
          <w:sz w:val="22"/>
          <w:szCs w:val="22"/>
        </w:rPr>
        <w:t>power point slides, 15% NextGen materials (</w:t>
      </w:r>
      <w:r w:rsidR="002655A1">
        <w:rPr>
          <w:sz w:val="22"/>
          <w:szCs w:val="22"/>
        </w:rPr>
        <w:t xml:space="preserve">Team Projects </w:t>
      </w:r>
      <w:r w:rsidRPr="006B5925">
        <w:rPr>
          <w:sz w:val="22"/>
          <w:szCs w:val="22"/>
        </w:rPr>
        <w:t xml:space="preserve">&amp; </w:t>
      </w:r>
      <w:r w:rsidR="002655A1">
        <w:rPr>
          <w:sz w:val="22"/>
          <w:szCs w:val="22"/>
        </w:rPr>
        <w:t>o</w:t>
      </w:r>
      <w:r w:rsidR="008A3326">
        <w:rPr>
          <w:sz w:val="22"/>
          <w:szCs w:val="22"/>
        </w:rPr>
        <w:t>nline</w:t>
      </w:r>
      <w:r w:rsidRPr="006B5925">
        <w:rPr>
          <w:sz w:val="22"/>
          <w:szCs w:val="22"/>
        </w:rPr>
        <w:t>), 10-15% N</w:t>
      </w:r>
      <w:r w:rsidR="002655A1">
        <w:rPr>
          <w:sz w:val="22"/>
          <w:szCs w:val="22"/>
        </w:rPr>
        <w:t xml:space="preserve">Y </w:t>
      </w:r>
      <w:r w:rsidRPr="006B5925">
        <w:rPr>
          <w:sz w:val="22"/>
          <w:szCs w:val="22"/>
        </w:rPr>
        <w:t xml:space="preserve">Times, 5% workbook, and 5-10% exclusively from the textbook.  </w:t>
      </w:r>
    </w:p>
    <w:p w:rsidR="007E5691" w:rsidRPr="006B5925" w:rsidRDefault="007E5691">
      <w:pPr>
        <w:rPr>
          <w:sz w:val="22"/>
          <w:szCs w:val="22"/>
        </w:rPr>
      </w:pPr>
    </w:p>
    <w:p w:rsidR="007E5691" w:rsidRPr="00192C0D" w:rsidRDefault="007E5691" w:rsidP="007E5691">
      <w:pPr>
        <w:rPr>
          <w:sz w:val="22"/>
        </w:rPr>
      </w:pPr>
      <w:r>
        <w:rPr>
          <w:b/>
          <w:sz w:val="22"/>
        </w:rPr>
        <w:t xml:space="preserve">Exam </w:t>
      </w:r>
      <w:r w:rsidRPr="00192C0D">
        <w:rPr>
          <w:b/>
          <w:sz w:val="22"/>
        </w:rPr>
        <w:t>Options:</w:t>
      </w:r>
      <w:r w:rsidRPr="00192C0D">
        <w:rPr>
          <w:sz w:val="22"/>
        </w:rPr>
        <w:t xml:space="preserve"> You have </w:t>
      </w:r>
      <w:r w:rsidR="00A44714">
        <w:rPr>
          <w:sz w:val="22"/>
        </w:rPr>
        <w:t xml:space="preserve">several </w:t>
      </w:r>
      <w:r w:rsidRPr="00192C0D">
        <w:rPr>
          <w:sz w:val="22"/>
        </w:rPr>
        <w:t xml:space="preserve">options in this class: 1) in-class scantron with paper and pencil , 2) in-class computerized </w:t>
      </w:r>
      <w:r w:rsidR="008A3326">
        <w:rPr>
          <w:sz w:val="22"/>
        </w:rPr>
        <w:t>online</w:t>
      </w:r>
      <w:r w:rsidRPr="00192C0D">
        <w:rPr>
          <w:sz w:val="22"/>
        </w:rPr>
        <w:t xml:space="preserve"> version of the test using your own laptop which you bring to class, or 3) in a  computer lab designated for a limited number of people. On the third day of class, you chose the method in which you will take the </w:t>
      </w:r>
      <w:r w:rsidR="00A44714">
        <w:rPr>
          <w:sz w:val="22"/>
        </w:rPr>
        <w:t xml:space="preserve">3 </w:t>
      </w:r>
      <w:r w:rsidRPr="00192C0D">
        <w:rPr>
          <w:sz w:val="22"/>
        </w:rPr>
        <w:t xml:space="preserve">exams throughout the semester. </w:t>
      </w:r>
      <w:r w:rsidR="00A44714">
        <w:rPr>
          <w:sz w:val="22"/>
        </w:rPr>
        <w:t xml:space="preserve"> You must bring your laptop to class that day if you intend the laptop option.</w:t>
      </w:r>
    </w:p>
    <w:p w:rsidR="007E5691" w:rsidRPr="00192C0D" w:rsidRDefault="007E5691" w:rsidP="00B55ECD">
      <w:pPr>
        <w:rPr>
          <w:sz w:val="22"/>
        </w:rPr>
      </w:pPr>
    </w:p>
    <w:p w:rsidR="007E5691" w:rsidRPr="00192C0D" w:rsidRDefault="00B55ECD" w:rsidP="00B55ECD">
      <w:pPr>
        <w:pStyle w:val="ColorfulList-Accent11"/>
        <w:ind w:left="0"/>
        <w:rPr>
          <w:rFonts w:ascii="Times New Roman" w:hAnsi="Times New Roman"/>
          <w:sz w:val="22"/>
        </w:rPr>
      </w:pPr>
      <w:r w:rsidRPr="00B55ECD">
        <w:rPr>
          <w:rFonts w:ascii="Times New Roman" w:hAnsi="Times New Roman"/>
          <w:i/>
          <w:sz w:val="22"/>
        </w:rPr>
        <w:t xml:space="preserve">1) </w:t>
      </w:r>
      <w:r w:rsidR="007E5691" w:rsidRPr="00B55ECD">
        <w:rPr>
          <w:rFonts w:ascii="Times New Roman" w:hAnsi="Times New Roman"/>
          <w:i/>
          <w:sz w:val="22"/>
        </w:rPr>
        <w:t>In-class scantron</w:t>
      </w:r>
      <w:r w:rsidR="007E5691" w:rsidRPr="00192C0D">
        <w:rPr>
          <w:rFonts w:ascii="Times New Roman" w:hAnsi="Times New Roman"/>
          <w:sz w:val="22"/>
        </w:rPr>
        <w:t>-If you chose this option, you take your test in the classroom, at the scheduled day and time of the test on the syllabus, with a hard copy of the exam (4 versions with different questions), a pencil, and a scantron which we provide. The TAs</w:t>
      </w:r>
      <w:r>
        <w:rPr>
          <w:rFonts w:ascii="Times New Roman" w:hAnsi="Times New Roman"/>
          <w:sz w:val="22"/>
        </w:rPr>
        <w:t xml:space="preserve"> </w:t>
      </w:r>
      <w:r w:rsidR="007E5691" w:rsidRPr="00192C0D">
        <w:rPr>
          <w:rFonts w:ascii="Times New Roman" w:hAnsi="Times New Roman"/>
          <w:sz w:val="22"/>
        </w:rPr>
        <w:t xml:space="preserve">grade your scantron and you receive your </w:t>
      </w:r>
      <w:r>
        <w:rPr>
          <w:rFonts w:ascii="Times New Roman" w:hAnsi="Times New Roman"/>
          <w:sz w:val="22"/>
        </w:rPr>
        <w:t xml:space="preserve">grade </w:t>
      </w:r>
      <w:r w:rsidR="007E5691" w:rsidRPr="00192C0D">
        <w:rPr>
          <w:rFonts w:ascii="Times New Roman" w:hAnsi="Times New Roman"/>
          <w:sz w:val="22"/>
        </w:rPr>
        <w:t>in approximately 3-5 days.</w:t>
      </w:r>
    </w:p>
    <w:p w:rsidR="007E5691" w:rsidRPr="00192C0D" w:rsidRDefault="007E5691" w:rsidP="00B55ECD">
      <w:pPr>
        <w:pStyle w:val="ColorfulList-Accent11"/>
        <w:ind w:left="0"/>
        <w:rPr>
          <w:rFonts w:ascii="Times New Roman" w:hAnsi="Times New Roman"/>
          <w:sz w:val="22"/>
        </w:rPr>
      </w:pPr>
    </w:p>
    <w:p w:rsidR="007E5691" w:rsidRPr="00192C0D" w:rsidRDefault="00B55ECD" w:rsidP="00B55ECD">
      <w:pPr>
        <w:pStyle w:val="ColorfulList-Accent11"/>
        <w:ind w:left="0"/>
        <w:rPr>
          <w:rFonts w:ascii="Times New Roman" w:hAnsi="Times New Roman"/>
          <w:sz w:val="22"/>
        </w:rPr>
      </w:pPr>
      <w:r w:rsidRPr="00B55ECD">
        <w:rPr>
          <w:rFonts w:ascii="Times New Roman" w:hAnsi="Times New Roman"/>
          <w:i/>
          <w:sz w:val="22"/>
        </w:rPr>
        <w:t xml:space="preserve">2) </w:t>
      </w:r>
      <w:r w:rsidR="007E5691" w:rsidRPr="00B55ECD">
        <w:rPr>
          <w:rFonts w:ascii="Times New Roman" w:hAnsi="Times New Roman"/>
          <w:i/>
          <w:sz w:val="22"/>
        </w:rPr>
        <w:t>In-class laptop computer which you provide</w:t>
      </w:r>
      <w:r w:rsidR="007E5691" w:rsidRPr="00192C0D">
        <w:rPr>
          <w:rFonts w:ascii="Times New Roman" w:hAnsi="Times New Roman"/>
          <w:sz w:val="22"/>
        </w:rPr>
        <w:t xml:space="preserve">-If you have a laptop, you can chose to take your test </w:t>
      </w:r>
      <w:r w:rsidR="008A3326">
        <w:rPr>
          <w:rFonts w:ascii="Times New Roman" w:hAnsi="Times New Roman"/>
          <w:sz w:val="22"/>
        </w:rPr>
        <w:t>online</w:t>
      </w:r>
      <w:r w:rsidR="007E5691" w:rsidRPr="00192C0D">
        <w:rPr>
          <w:rFonts w:ascii="Times New Roman" w:hAnsi="Times New Roman"/>
          <w:sz w:val="22"/>
        </w:rPr>
        <w:t xml:space="preserve"> in the classroom, at the scheduled day and time of the test on the syllabus using your laptop and power cord </w:t>
      </w:r>
      <w:r>
        <w:rPr>
          <w:rFonts w:ascii="Times New Roman" w:hAnsi="Times New Roman"/>
          <w:sz w:val="22"/>
        </w:rPr>
        <w:t xml:space="preserve">(your computer MUST be charged because there are insufficient power outlets). </w:t>
      </w:r>
      <w:r w:rsidR="007E5691" w:rsidRPr="00192C0D">
        <w:rPr>
          <w:rFonts w:ascii="Times New Roman" w:hAnsi="Times New Roman"/>
          <w:sz w:val="22"/>
        </w:rPr>
        <w:t xml:space="preserve">The </w:t>
      </w:r>
      <w:r>
        <w:rPr>
          <w:rFonts w:ascii="Times New Roman" w:hAnsi="Times New Roman"/>
          <w:sz w:val="22"/>
        </w:rPr>
        <w:t xml:space="preserve">online </w:t>
      </w:r>
      <w:r w:rsidR="007E5691" w:rsidRPr="00192C0D">
        <w:rPr>
          <w:rFonts w:ascii="Times New Roman" w:hAnsi="Times New Roman"/>
          <w:sz w:val="22"/>
        </w:rPr>
        <w:t>test is</w:t>
      </w:r>
      <w:r>
        <w:rPr>
          <w:rFonts w:ascii="Times New Roman" w:hAnsi="Times New Roman"/>
          <w:sz w:val="22"/>
        </w:rPr>
        <w:t xml:space="preserve"> </w:t>
      </w:r>
      <w:r w:rsidR="007E5691" w:rsidRPr="00192C0D">
        <w:rPr>
          <w:rFonts w:ascii="Times New Roman" w:hAnsi="Times New Roman"/>
          <w:sz w:val="22"/>
        </w:rPr>
        <w:t xml:space="preserve">in Blackboard on a lockdown browser which only allows student access to the test from the classroom and prevents students from Web access.  The test is </w:t>
      </w:r>
      <w:r>
        <w:rPr>
          <w:rFonts w:ascii="Times New Roman" w:hAnsi="Times New Roman"/>
          <w:sz w:val="22"/>
        </w:rPr>
        <w:t xml:space="preserve">drawn from </w:t>
      </w:r>
      <w:r w:rsidR="007E5691" w:rsidRPr="00192C0D">
        <w:rPr>
          <w:rFonts w:ascii="Times New Roman" w:hAnsi="Times New Roman"/>
          <w:sz w:val="22"/>
        </w:rPr>
        <w:t>the same number and randomized set of questions</w:t>
      </w:r>
      <w:r>
        <w:rPr>
          <w:rFonts w:ascii="Times New Roman" w:hAnsi="Times New Roman"/>
          <w:sz w:val="22"/>
        </w:rPr>
        <w:t xml:space="preserve"> as t</w:t>
      </w:r>
      <w:r w:rsidR="007E5691" w:rsidRPr="00192C0D">
        <w:rPr>
          <w:rFonts w:ascii="Times New Roman" w:hAnsi="Times New Roman"/>
          <w:sz w:val="22"/>
        </w:rPr>
        <w:t>he hard copy test.  At the completion of your test, you</w:t>
      </w:r>
      <w:r>
        <w:rPr>
          <w:rFonts w:ascii="Times New Roman" w:hAnsi="Times New Roman"/>
          <w:sz w:val="22"/>
        </w:rPr>
        <w:t xml:space="preserve">r grade is sent </w:t>
      </w:r>
      <w:r w:rsidR="007E5691" w:rsidRPr="00192C0D">
        <w:rPr>
          <w:rFonts w:ascii="Times New Roman" w:hAnsi="Times New Roman"/>
          <w:sz w:val="22"/>
        </w:rPr>
        <w:t>immediately through Blackboard and uploaded to gradebook.</w:t>
      </w:r>
    </w:p>
    <w:p w:rsidR="007E5691" w:rsidRPr="00192C0D" w:rsidRDefault="007E5691" w:rsidP="00B55ECD">
      <w:pPr>
        <w:pStyle w:val="ColorfulList-Accent11"/>
        <w:ind w:left="0"/>
        <w:rPr>
          <w:rFonts w:ascii="Times New Roman" w:hAnsi="Times New Roman"/>
          <w:sz w:val="22"/>
        </w:rPr>
      </w:pPr>
    </w:p>
    <w:p w:rsidR="007E5691" w:rsidRPr="00192C0D" w:rsidRDefault="00B55ECD" w:rsidP="00B55ECD">
      <w:pPr>
        <w:pStyle w:val="ColorfulList-Accent11"/>
        <w:ind w:left="0"/>
        <w:rPr>
          <w:rFonts w:ascii="Times New Roman" w:hAnsi="Times New Roman"/>
          <w:sz w:val="22"/>
        </w:rPr>
      </w:pPr>
      <w:r w:rsidRPr="00B55ECD">
        <w:rPr>
          <w:rFonts w:ascii="Times New Roman" w:hAnsi="Times New Roman"/>
          <w:i/>
          <w:sz w:val="22"/>
        </w:rPr>
        <w:t xml:space="preserve">3) </w:t>
      </w:r>
      <w:r w:rsidR="007E5691" w:rsidRPr="00B55ECD">
        <w:rPr>
          <w:rFonts w:ascii="Times New Roman" w:hAnsi="Times New Roman"/>
          <w:i/>
          <w:sz w:val="22"/>
        </w:rPr>
        <w:t>Designated computer lab-</w:t>
      </w:r>
      <w:r w:rsidR="007E5691" w:rsidRPr="00192C0D">
        <w:rPr>
          <w:rFonts w:ascii="Times New Roman" w:hAnsi="Times New Roman"/>
          <w:sz w:val="22"/>
        </w:rPr>
        <w:t xml:space="preserve">If you want to take a computerized version of the test, we also have </w:t>
      </w:r>
      <w:r w:rsidR="007E5691" w:rsidRPr="00192C0D">
        <w:rPr>
          <w:rFonts w:ascii="Times New Roman" w:hAnsi="Times New Roman"/>
          <w:i/>
          <w:sz w:val="22"/>
        </w:rPr>
        <w:t>limited</w:t>
      </w:r>
      <w:r w:rsidR="007E5691" w:rsidRPr="00192C0D">
        <w:rPr>
          <w:rFonts w:ascii="Times New Roman" w:hAnsi="Times New Roman"/>
          <w:sz w:val="22"/>
        </w:rPr>
        <w:t xml:space="preserve"> seating (sign up on a first come, first serve basis) in a computer lab where you log on to Blackboard on a lockdown browser to take the test (student access</w:t>
      </w:r>
      <w:r>
        <w:rPr>
          <w:rFonts w:ascii="Times New Roman" w:hAnsi="Times New Roman"/>
          <w:sz w:val="22"/>
        </w:rPr>
        <w:t xml:space="preserve"> and test content </w:t>
      </w:r>
      <w:r w:rsidR="007E5691" w:rsidRPr="00192C0D">
        <w:rPr>
          <w:rFonts w:ascii="Times New Roman" w:hAnsi="Times New Roman"/>
          <w:sz w:val="22"/>
        </w:rPr>
        <w:t>the same as the in-class laptop option under #2 above)</w:t>
      </w:r>
      <w:r>
        <w:rPr>
          <w:rFonts w:ascii="Times New Roman" w:hAnsi="Times New Roman"/>
          <w:sz w:val="22"/>
        </w:rPr>
        <w:t xml:space="preserve">. Grades are also sent </w:t>
      </w:r>
      <w:r w:rsidR="007E5691" w:rsidRPr="00192C0D">
        <w:rPr>
          <w:rFonts w:ascii="Times New Roman" w:hAnsi="Times New Roman"/>
          <w:sz w:val="22"/>
        </w:rPr>
        <w:t xml:space="preserve">immediately through Blackboard and uploaded to gradebook.  </w:t>
      </w:r>
    </w:p>
    <w:p w:rsidR="007E5691" w:rsidRDefault="007E5691" w:rsidP="007E5691">
      <w:pPr>
        <w:pStyle w:val="ColorfulList-Accent11"/>
      </w:pPr>
    </w:p>
    <w:p w:rsidR="007E5691" w:rsidRPr="006B5925" w:rsidRDefault="007E5691">
      <w:pPr>
        <w:rPr>
          <w:sz w:val="22"/>
          <w:szCs w:val="22"/>
        </w:rPr>
      </w:pPr>
      <w:r w:rsidRPr="006B5925">
        <w:rPr>
          <w:sz w:val="22"/>
          <w:szCs w:val="22"/>
        </w:rPr>
        <w:t>There are different versions of the exams</w:t>
      </w:r>
      <w:r w:rsidR="002655A1">
        <w:rPr>
          <w:sz w:val="22"/>
          <w:szCs w:val="22"/>
        </w:rPr>
        <w:t xml:space="preserve"> and questions are randomized online</w:t>
      </w:r>
      <w:r w:rsidR="00B80736">
        <w:rPr>
          <w:sz w:val="22"/>
          <w:szCs w:val="22"/>
        </w:rPr>
        <w:t xml:space="preserve"> to protect test integrity</w:t>
      </w:r>
      <w:r w:rsidR="002655A1">
        <w:rPr>
          <w:sz w:val="22"/>
          <w:szCs w:val="22"/>
        </w:rPr>
        <w:t xml:space="preserve">. </w:t>
      </w:r>
      <w:r>
        <w:rPr>
          <w:sz w:val="22"/>
          <w:szCs w:val="22"/>
        </w:rPr>
        <w:t>Y</w:t>
      </w:r>
      <w:r w:rsidRPr="006B5925">
        <w:rPr>
          <w:sz w:val="22"/>
          <w:szCs w:val="22"/>
        </w:rPr>
        <w:t xml:space="preserve">ou are </w:t>
      </w:r>
      <w:r w:rsidRPr="006B5925">
        <w:rPr>
          <w:b/>
          <w:sz w:val="22"/>
          <w:szCs w:val="22"/>
        </w:rPr>
        <w:t>required to bring and show identification</w:t>
      </w:r>
      <w:r w:rsidR="00B80736">
        <w:rPr>
          <w:b/>
          <w:sz w:val="22"/>
          <w:szCs w:val="22"/>
        </w:rPr>
        <w:t xml:space="preserve"> if asked</w:t>
      </w:r>
      <w:r w:rsidRPr="006B5925">
        <w:rPr>
          <w:b/>
          <w:sz w:val="22"/>
          <w:szCs w:val="22"/>
        </w:rPr>
        <w:t xml:space="preserve"> </w:t>
      </w:r>
      <w:r w:rsidRPr="006B5925">
        <w:rPr>
          <w:sz w:val="22"/>
          <w:szCs w:val="22"/>
        </w:rPr>
        <w:t>at exams</w:t>
      </w:r>
      <w:r w:rsidR="00B80736">
        <w:rPr>
          <w:sz w:val="22"/>
          <w:szCs w:val="22"/>
        </w:rPr>
        <w:t>. Failure to do can result in a failing grade</w:t>
      </w:r>
      <w:r w:rsidRPr="006B5925">
        <w:rPr>
          <w:sz w:val="22"/>
          <w:szCs w:val="22"/>
        </w:rPr>
        <w:t xml:space="preserve">. When you turn your </w:t>
      </w:r>
      <w:r w:rsidR="002655A1">
        <w:rPr>
          <w:sz w:val="22"/>
          <w:szCs w:val="22"/>
        </w:rPr>
        <w:t>e</w:t>
      </w:r>
      <w:r w:rsidRPr="006B5925">
        <w:rPr>
          <w:sz w:val="22"/>
          <w:szCs w:val="22"/>
        </w:rPr>
        <w:t>xam, you get a receipt to prove you took the exam</w:t>
      </w:r>
      <w:r w:rsidR="00B80736">
        <w:rPr>
          <w:sz w:val="22"/>
          <w:szCs w:val="22"/>
        </w:rPr>
        <w:t>. Please save that for each test</w:t>
      </w:r>
      <w:r w:rsidRPr="006B5925">
        <w:rPr>
          <w:sz w:val="22"/>
          <w:szCs w:val="22"/>
        </w:rPr>
        <w:t>.</w:t>
      </w:r>
    </w:p>
    <w:p w:rsidR="007E5691" w:rsidRPr="006B5925" w:rsidRDefault="007E5691">
      <w:pPr>
        <w:rPr>
          <w:sz w:val="22"/>
          <w:szCs w:val="22"/>
        </w:rPr>
      </w:pPr>
    </w:p>
    <w:p w:rsidR="007E5691" w:rsidRPr="006B5925" w:rsidRDefault="007E5691">
      <w:pPr>
        <w:rPr>
          <w:sz w:val="22"/>
          <w:szCs w:val="22"/>
        </w:rPr>
      </w:pPr>
      <w:r w:rsidRPr="006B5925">
        <w:rPr>
          <w:b/>
          <w:sz w:val="22"/>
          <w:szCs w:val="22"/>
        </w:rPr>
        <w:t xml:space="preserve">The New York Times: </w:t>
      </w:r>
      <w:r w:rsidRPr="006B5925">
        <w:rPr>
          <w:sz w:val="22"/>
          <w:szCs w:val="22"/>
        </w:rPr>
        <w:t>Our political system is intertwined with domest</w:t>
      </w:r>
      <w:r w:rsidR="00AC0B8D">
        <w:rPr>
          <w:sz w:val="22"/>
          <w:szCs w:val="22"/>
        </w:rPr>
        <w:t>ic and international</w:t>
      </w:r>
      <w:r w:rsidR="0023645D">
        <w:rPr>
          <w:sz w:val="22"/>
          <w:szCs w:val="22"/>
        </w:rPr>
        <w:t xml:space="preserve"> events, and you </w:t>
      </w:r>
      <w:r w:rsidRPr="006B5925">
        <w:rPr>
          <w:sz w:val="22"/>
          <w:szCs w:val="22"/>
        </w:rPr>
        <w:t xml:space="preserve">are expected to read </w:t>
      </w:r>
      <w:r w:rsidRPr="006B5925">
        <w:rPr>
          <w:i/>
          <w:sz w:val="22"/>
          <w:szCs w:val="22"/>
        </w:rPr>
        <w:t>The New York Times</w:t>
      </w:r>
      <w:r w:rsidR="0023645D">
        <w:rPr>
          <w:sz w:val="22"/>
          <w:szCs w:val="22"/>
        </w:rPr>
        <w:t xml:space="preserve"> Monday-Friday </w:t>
      </w:r>
      <w:r w:rsidR="00352258">
        <w:rPr>
          <w:sz w:val="22"/>
          <w:szCs w:val="22"/>
        </w:rPr>
        <w:t xml:space="preserve">(not on weekends) </w:t>
      </w:r>
      <w:r w:rsidR="0023645D">
        <w:rPr>
          <w:sz w:val="22"/>
          <w:szCs w:val="22"/>
        </w:rPr>
        <w:t>to provide you with a national p</w:t>
      </w:r>
      <w:r w:rsidRPr="006B5925">
        <w:rPr>
          <w:sz w:val="22"/>
          <w:szCs w:val="22"/>
        </w:rPr>
        <w:t xml:space="preserve">erspective. Exam </w:t>
      </w:r>
      <w:r w:rsidR="00794772">
        <w:rPr>
          <w:sz w:val="22"/>
          <w:szCs w:val="22"/>
        </w:rPr>
        <w:t xml:space="preserve">and quiz questions are </w:t>
      </w:r>
      <w:r w:rsidRPr="006B5925">
        <w:rPr>
          <w:sz w:val="22"/>
          <w:szCs w:val="22"/>
        </w:rPr>
        <w:t xml:space="preserve">drawn from articles in the "National", "International" </w:t>
      </w:r>
      <w:r w:rsidR="002655A1">
        <w:rPr>
          <w:sz w:val="22"/>
          <w:szCs w:val="22"/>
        </w:rPr>
        <w:t>s</w:t>
      </w:r>
      <w:r w:rsidRPr="006B5925">
        <w:rPr>
          <w:sz w:val="22"/>
          <w:szCs w:val="22"/>
        </w:rPr>
        <w:t>ections of the paper. Approximately 5-7 questions appear on each exam</w:t>
      </w:r>
      <w:r w:rsidR="0023645D">
        <w:rPr>
          <w:sz w:val="22"/>
          <w:szCs w:val="22"/>
        </w:rPr>
        <w:t xml:space="preserve">, along with </w:t>
      </w:r>
      <w:r w:rsidR="002655A1">
        <w:rPr>
          <w:sz w:val="22"/>
          <w:szCs w:val="22"/>
        </w:rPr>
        <w:t xml:space="preserve">5 </w:t>
      </w:r>
      <w:r w:rsidR="008A3326">
        <w:rPr>
          <w:sz w:val="22"/>
          <w:szCs w:val="22"/>
        </w:rPr>
        <w:t>online</w:t>
      </w:r>
      <w:r w:rsidRPr="006B5925">
        <w:rPr>
          <w:sz w:val="22"/>
          <w:szCs w:val="22"/>
        </w:rPr>
        <w:t xml:space="preserve"> quizzes (10 multiple choice questions per quiz). </w:t>
      </w:r>
      <w:r w:rsidR="002655A1">
        <w:rPr>
          <w:sz w:val="22"/>
          <w:szCs w:val="22"/>
        </w:rPr>
        <w:t xml:space="preserve">Quizzes </w:t>
      </w:r>
      <w:r w:rsidR="00AC0B8D">
        <w:rPr>
          <w:sz w:val="22"/>
          <w:szCs w:val="22"/>
        </w:rPr>
        <w:t xml:space="preserve">are </w:t>
      </w:r>
      <w:r>
        <w:rPr>
          <w:sz w:val="22"/>
          <w:szCs w:val="22"/>
        </w:rPr>
        <w:t xml:space="preserve">on Blackboard </w:t>
      </w:r>
      <w:r w:rsidR="002655A1">
        <w:rPr>
          <w:sz w:val="22"/>
          <w:szCs w:val="22"/>
        </w:rPr>
        <w:t xml:space="preserve">are </w:t>
      </w:r>
      <w:r>
        <w:rPr>
          <w:sz w:val="22"/>
          <w:szCs w:val="22"/>
        </w:rPr>
        <w:t xml:space="preserve">under the ‘New York Times’ tab </w:t>
      </w:r>
      <w:r w:rsidR="002655A1">
        <w:rPr>
          <w:sz w:val="22"/>
          <w:szCs w:val="22"/>
        </w:rPr>
        <w:t>and appear according to schedule</w:t>
      </w:r>
      <w:r w:rsidR="00AC0B8D">
        <w:rPr>
          <w:sz w:val="22"/>
          <w:szCs w:val="22"/>
        </w:rPr>
        <w:t>.</w:t>
      </w:r>
      <w:r w:rsidR="00794772">
        <w:rPr>
          <w:sz w:val="22"/>
          <w:szCs w:val="22"/>
        </w:rPr>
        <w:t xml:space="preserve"> </w:t>
      </w:r>
      <w:r w:rsidR="002655A1">
        <w:rPr>
          <w:sz w:val="22"/>
          <w:szCs w:val="22"/>
        </w:rPr>
        <w:t xml:space="preserve">Class is dismissed early for you to </w:t>
      </w:r>
      <w:r>
        <w:rPr>
          <w:sz w:val="22"/>
          <w:szCs w:val="22"/>
        </w:rPr>
        <w:t>complete 10 questions</w:t>
      </w:r>
      <w:r w:rsidR="00A44714">
        <w:rPr>
          <w:sz w:val="22"/>
          <w:szCs w:val="22"/>
        </w:rPr>
        <w:t xml:space="preserve"> with only </w:t>
      </w:r>
      <w:r w:rsidR="00794772">
        <w:rPr>
          <w:sz w:val="22"/>
          <w:szCs w:val="22"/>
        </w:rPr>
        <w:t xml:space="preserve">one </w:t>
      </w:r>
      <w:r>
        <w:rPr>
          <w:sz w:val="22"/>
          <w:szCs w:val="22"/>
        </w:rPr>
        <w:t xml:space="preserve">attempt per quiz. </w:t>
      </w:r>
      <w:r w:rsidR="00AC0B8D">
        <w:rPr>
          <w:sz w:val="22"/>
          <w:szCs w:val="22"/>
        </w:rPr>
        <w:t xml:space="preserve">  </w:t>
      </w:r>
      <w:r w:rsidR="00794772">
        <w:rPr>
          <w:sz w:val="22"/>
          <w:szCs w:val="22"/>
        </w:rPr>
        <w:t xml:space="preserve">I </w:t>
      </w:r>
      <w:r>
        <w:rPr>
          <w:sz w:val="22"/>
          <w:szCs w:val="22"/>
        </w:rPr>
        <w:t>email “hints”</w:t>
      </w:r>
      <w:r w:rsidRPr="006B5925">
        <w:rPr>
          <w:sz w:val="22"/>
          <w:szCs w:val="22"/>
        </w:rPr>
        <w:t xml:space="preserve"> to </w:t>
      </w:r>
      <w:r w:rsidR="00C11436">
        <w:rPr>
          <w:sz w:val="22"/>
          <w:szCs w:val="22"/>
        </w:rPr>
        <w:t xml:space="preserve">you </w:t>
      </w:r>
      <w:r w:rsidRPr="006B5925">
        <w:rPr>
          <w:sz w:val="22"/>
          <w:szCs w:val="22"/>
        </w:rPr>
        <w:t xml:space="preserve">regarding what </w:t>
      </w:r>
      <w:r>
        <w:rPr>
          <w:sz w:val="22"/>
          <w:szCs w:val="22"/>
        </w:rPr>
        <w:t xml:space="preserve">articles </w:t>
      </w:r>
      <w:r w:rsidR="00C11436">
        <w:rPr>
          <w:sz w:val="22"/>
          <w:szCs w:val="22"/>
        </w:rPr>
        <w:t>you should read</w:t>
      </w:r>
      <w:r w:rsidR="00AC0B8D">
        <w:rPr>
          <w:sz w:val="22"/>
          <w:szCs w:val="22"/>
        </w:rPr>
        <w:t xml:space="preserve"> on Blackboard</w:t>
      </w:r>
      <w:r w:rsidR="00352258">
        <w:rPr>
          <w:sz w:val="22"/>
          <w:szCs w:val="22"/>
        </w:rPr>
        <w:t xml:space="preserve">. You do not send me answers to the hints, but use the </w:t>
      </w:r>
      <w:r w:rsidR="00AC0B8D">
        <w:rPr>
          <w:sz w:val="22"/>
          <w:szCs w:val="22"/>
        </w:rPr>
        <w:t>“h</w:t>
      </w:r>
      <w:r w:rsidR="00C11436">
        <w:rPr>
          <w:sz w:val="22"/>
          <w:szCs w:val="22"/>
        </w:rPr>
        <w:t>ints”</w:t>
      </w:r>
      <w:r w:rsidR="00352258">
        <w:rPr>
          <w:sz w:val="22"/>
          <w:szCs w:val="22"/>
        </w:rPr>
        <w:t xml:space="preserve"> </w:t>
      </w:r>
      <w:r w:rsidR="00AC0B8D">
        <w:rPr>
          <w:sz w:val="22"/>
          <w:szCs w:val="22"/>
        </w:rPr>
        <w:t>to he</w:t>
      </w:r>
      <w:r w:rsidRPr="006B5925">
        <w:rPr>
          <w:sz w:val="22"/>
          <w:szCs w:val="22"/>
        </w:rPr>
        <w:t xml:space="preserve">lp identify the article and </w:t>
      </w:r>
      <w:r w:rsidR="00951B79">
        <w:rPr>
          <w:sz w:val="22"/>
          <w:szCs w:val="22"/>
        </w:rPr>
        <w:t xml:space="preserve">its key </w:t>
      </w:r>
      <w:r w:rsidRPr="006B5925">
        <w:rPr>
          <w:sz w:val="22"/>
          <w:szCs w:val="22"/>
        </w:rPr>
        <w:t>points</w:t>
      </w:r>
      <w:r w:rsidR="00C11436">
        <w:rPr>
          <w:sz w:val="22"/>
          <w:szCs w:val="22"/>
        </w:rPr>
        <w:t>.</w:t>
      </w:r>
      <w:r w:rsidRPr="006B5925">
        <w:rPr>
          <w:sz w:val="22"/>
          <w:szCs w:val="22"/>
        </w:rPr>
        <w:t xml:space="preserve"> </w:t>
      </w:r>
      <w:r w:rsidR="00C11436">
        <w:rPr>
          <w:sz w:val="22"/>
          <w:szCs w:val="22"/>
        </w:rPr>
        <w:t xml:space="preserve">Students who </w:t>
      </w:r>
      <w:r w:rsidRPr="006B5925">
        <w:rPr>
          <w:sz w:val="22"/>
          <w:szCs w:val="22"/>
        </w:rPr>
        <w:t xml:space="preserve">answer the </w:t>
      </w:r>
      <w:r w:rsidR="00C11436">
        <w:rPr>
          <w:sz w:val="22"/>
          <w:szCs w:val="22"/>
        </w:rPr>
        <w:t xml:space="preserve">hint </w:t>
      </w:r>
      <w:r w:rsidRPr="006B5925">
        <w:rPr>
          <w:sz w:val="22"/>
          <w:szCs w:val="22"/>
        </w:rPr>
        <w:t>questions</w:t>
      </w:r>
      <w:r w:rsidR="00C11436">
        <w:rPr>
          <w:sz w:val="22"/>
          <w:szCs w:val="22"/>
        </w:rPr>
        <w:t xml:space="preserve"> typically </w:t>
      </w:r>
      <w:r w:rsidR="003F2765">
        <w:rPr>
          <w:sz w:val="22"/>
          <w:szCs w:val="22"/>
        </w:rPr>
        <w:t xml:space="preserve">do well </w:t>
      </w:r>
      <w:r>
        <w:rPr>
          <w:sz w:val="22"/>
          <w:szCs w:val="22"/>
        </w:rPr>
        <w:t>on quizzes and tests.</w:t>
      </w:r>
      <w:r w:rsidRPr="006B5925">
        <w:rPr>
          <w:sz w:val="22"/>
          <w:szCs w:val="22"/>
        </w:rPr>
        <w:t xml:space="preserve"> News </w:t>
      </w:r>
      <w:r w:rsidR="00C11436">
        <w:rPr>
          <w:sz w:val="22"/>
          <w:szCs w:val="22"/>
        </w:rPr>
        <w:t xml:space="preserve">“happens” </w:t>
      </w:r>
      <w:r w:rsidRPr="006B5925">
        <w:rPr>
          <w:sz w:val="22"/>
          <w:szCs w:val="22"/>
        </w:rPr>
        <w:t xml:space="preserve">over </w:t>
      </w:r>
      <w:r w:rsidR="003F2765">
        <w:rPr>
          <w:sz w:val="22"/>
          <w:szCs w:val="22"/>
        </w:rPr>
        <w:t xml:space="preserve">a period of </w:t>
      </w:r>
      <w:r w:rsidRPr="006B5925">
        <w:rPr>
          <w:sz w:val="22"/>
          <w:szCs w:val="22"/>
        </w:rPr>
        <w:t xml:space="preserve">days, so </w:t>
      </w:r>
      <w:r w:rsidR="00794772">
        <w:rPr>
          <w:sz w:val="22"/>
          <w:szCs w:val="22"/>
        </w:rPr>
        <w:t>pay</w:t>
      </w:r>
      <w:r w:rsidR="00951B79">
        <w:rPr>
          <w:sz w:val="22"/>
          <w:szCs w:val="22"/>
        </w:rPr>
        <w:t>ing</w:t>
      </w:r>
      <w:r w:rsidR="00794772">
        <w:rPr>
          <w:sz w:val="22"/>
          <w:szCs w:val="22"/>
        </w:rPr>
        <w:t xml:space="preserve"> attention to news in general </w:t>
      </w:r>
      <w:r w:rsidR="00951B79">
        <w:rPr>
          <w:sz w:val="22"/>
          <w:szCs w:val="22"/>
        </w:rPr>
        <w:t xml:space="preserve">helps </w:t>
      </w:r>
      <w:r w:rsidR="00352258">
        <w:rPr>
          <w:sz w:val="22"/>
          <w:szCs w:val="22"/>
        </w:rPr>
        <w:t xml:space="preserve">with </w:t>
      </w:r>
      <w:r w:rsidR="00794772">
        <w:rPr>
          <w:sz w:val="22"/>
          <w:szCs w:val="22"/>
        </w:rPr>
        <w:t>this course</w:t>
      </w:r>
      <w:r w:rsidR="00951B79">
        <w:rPr>
          <w:sz w:val="22"/>
          <w:szCs w:val="22"/>
        </w:rPr>
        <w:t>.</w:t>
      </w:r>
      <w:r w:rsidR="00C11436">
        <w:rPr>
          <w:sz w:val="22"/>
          <w:szCs w:val="22"/>
        </w:rPr>
        <w:t xml:space="preserve"> </w:t>
      </w:r>
      <w:r w:rsidR="00794772">
        <w:rPr>
          <w:sz w:val="22"/>
          <w:szCs w:val="22"/>
        </w:rPr>
        <w:t xml:space="preserve">Hints are </w:t>
      </w:r>
      <w:r w:rsidR="00C11436">
        <w:rPr>
          <w:sz w:val="22"/>
          <w:szCs w:val="22"/>
        </w:rPr>
        <w:t xml:space="preserve">sent </w:t>
      </w:r>
      <w:r w:rsidR="00794772">
        <w:rPr>
          <w:sz w:val="22"/>
          <w:szCs w:val="22"/>
        </w:rPr>
        <w:t>Monday through Friday (</w:t>
      </w:r>
      <w:r w:rsidR="003F2765">
        <w:rPr>
          <w:sz w:val="22"/>
          <w:szCs w:val="22"/>
        </w:rPr>
        <w:t>i</w:t>
      </w:r>
      <w:r w:rsidR="00A62CB5">
        <w:rPr>
          <w:sz w:val="22"/>
          <w:szCs w:val="22"/>
        </w:rPr>
        <w:t xml:space="preserve">ncluding </w:t>
      </w:r>
      <w:r w:rsidR="00794772">
        <w:rPr>
          <w:sz w:val="22"/>
          <w:szCs w:val="22"/>
        </w:rPr>
        <w:t>Dead Week)</w:t>
      </w:r>
      <w:r w:rsidR="00951B79">
        <w:rPr>
          <w:sz w:val="22"/>
          <w:szCs w:val="22"/>
        </w:rPr>
        <w:t xml:space="preserve">. </w:t>
      </w:r>
      <w:r w:rsidR="00352258">
        <w:rPr>
          <w:sz w:val="22"/>
          <w:szCs w:val="22"/>
        </w:rPr>
        <w:t>H</w:t>
      </w:r>
      <w:r w:rsidR="00C11436">
        <w:rPr>
          <w:sz w:val="22"/>
          <w:szCs w:val="22"/>
        </w:rPr>
        <w:t xml:space="preserve">ints </w:t>
      </w:r>
      <w:r w:rsidR="00951B79">
        <w:rPr>
          <w:sz w:val="22"/>
          <w:szCs w:val="22"/>
        </w:rPr>
        <w:t>are</w:t>
      </w:r>
      <w:r w:rsidR="00352258">
        <w:rPr>
          <w:sz w:val="22"/>
          <w:szCs w:val="22"/>
        </w:rPr>
        <w:t xml:space="preserve"> not</w:t>
      </w:r>
      <w:r w:rsidR="00951B79">
        <w:rPr>
          <w:sz w:val="22"/>
          <w:szCs w:val="22"/>
        </w:rPr>
        <w:t xml:space="preserve"> sent on the</w:t>
      </w:r>
      <w:r w:rsidR="00794772">
        <w:rPr>
          <w:sz w:val="22"/>
          <w:szCs w:val="22"/>
        </w:rPr>
        <w:t xml:space="preserve"> weekend,</w:t>
      </w:r>
      <w:r w:rsidRPr="006B5925">
        <w:rPr>
          <w:sz w:val="22"/>
          <w:szCs w:val="22"/>
        </w:rPr>
        <w:t xml:space="preserve"> </w:t>
      </w:r>
      <w:r w:rsidR="003F2765">
        <w:rPr>
          <w:sz w:val="22"/>
          <w:szCs w:val="22"/>
        </w:rPr>
        <w:t>during finals</w:t>
      </w:r>
      <w:r w:rsidR="00C11436">
        <w:rPr>
          <w:sz w:val="22"/>
          <w:szCs w:val="22"/>
        </w:rPr>
        <w:t xml:space="preserve"> week, or </w:t>
      </w:r>
      <w:r w:rsidR="00794772">
        <w:rPr>
          <w:sz w:val="22"/>
          <w:szCs w:val="22"/>
        </w:rPr>
        <w:t>break</w:t>
      </w:r>
      <w:r w:rsidRPr="006B5925">
        <w:rPr>
          <w:sz w:val="22"/>
          <w:szCs w:val="22"/>
        </w:rPr>
        <w:t>s (Labor Day, Dr. Martin Luther King, Jr.</w:t>
      </w:r>
      <w:r w:rsidR="003F2765">
        <w:rPr>
          <w:sz w:val="22"/>
          <w:szCs w:val="22"/>
        </w:rPr>
        <w:t xml:space="preserve"> Day</w:t>
      </w:r>
      <w:r w:rsidR="00794772">
        <w:rPr>
          <w:sz w:val="22"/>
          <w:szCs w:val="22"/>
        </w:rPr>
        <w:t>, Th</w:t>
      </w:r>
      <w:r>
        <w:rPr>
          <w:sz w:val="22"/>
          <w:szCs w:val="22"/>
        </w:rPr>
        <w:t>anksgiving</w:t>
      </w:r>
      <w:r w:rsidR="00C11436">
        <w:rPr>
          <w:sz w:val="22"/>
          <w:szCs w:val="22"/>
        </w:rPr>
        <w:t xml:space="preserve"> and </w:t>
      </w:r>
      <w:r w:rsidRPr="006B5925">
        <w:rPr>
          <w:sz w:val="22"/>
          <w:szCs w:val="22"/>
        </w:rPr>
        <w:t>spring break</w:t>
      </w:r>
      <w:r w:rsidR="00794772">
        <w:rPr>
          <w:sz w:val="22"/>
          <w:szCs w:val="22"/>
        </w:rPr>
        <w:t xml:space="preserve">). </w:t>
      </w:r>
      <w:r w:rsidR="00A62CB5">
        <w:rPr>
          <w:sz w:val="22"/>
          <w:szCs w:val="22"/>
        </w:rPr>
        <w:t xml:space="preserve">You may subscribe to hard copy </w:t>
      </w:r>
      <w:r w:rsidR="00C11436">
        <w:rPr>
          <w:sz w:val="22"/>
          <w:szCs w:val="22"/>
        </w:rPr>
        <w:t xml:space="preserve">available in hard copy </w:t>
      </w:r>
      <w:r w:rsidR="00951B79">
        <w:rPr>
          <w:sz w:val="22"/>
          <w:szCs w:val="22"/>
        </w:rPr>
        <w:t>on-campus (</w:t>
      </w:r>
      <w:r w:rsidRPr="006B5925">
        <w:rPr>
          <w:sz w:val="22"/>
          <w:szCs w:val="22"/>
        </w:rPr>
        <w:t>Unio</w:t>
      </w:r>
      <w:r>
        <w:rPr>
          <w:sz w:val="22"/>
          <w:szCs w:val="22"/>
        </w:rPr>
        <w:t>n or Wooten</w:t>
      </w:r>
      <w:r w:rsidR="00951B79">
        <w:rPr>
          <w:sz w:val="22"/>
          <w:szCs w:val="22"/>
        </w:rPr>
        <w:t>)</w:t>
      </w:r>
      <w:r w:rsidR="00C11436">
        <w:rPr>
          <w:sz w:val="22"/>
          <w:szCs w:val="22"/>
        </w:rPr>
        <w:t xml:space="preserve"> or via home delivery</w:t>
      </w:r>
      <w:r>
        <w:rPr>
          <w:sz w:val="22"/>
          <w:szCs w:val="22"/>
        </w:rPr>
        <w:t xml:space="preserve">. </w:t>
      </w:r>
      <w:r w:rsidR="00AC0B8D">
        <w:rPr>
          <w:sz w:val="22"/>
          <w:szCs w:val="22"/>
        </w:rPr>
        <w:t>Follow instructions on the New York Times website</w:t>
      </w:r>
      <w:r w:rsidR="00737278">
        <w:rPr>
          <w:sz w:val="22"/>
          <w:szCs w:val="22"/>
        </w:rPr>
        <w:t>.</w:t>
      </w:r>
    </w:p>
    <w:p w:rsidR="007E5691" w:rsidRPr="006B5925" w:rsidRDefault="007E5691">
      <w:pPr>
        <w:rPr>
          <w:sz w:val="22"/>
          <w:szCs w:val="22"/>
        </w:rPr>
      </w:pPr>
    </w:p>
    <w:p w:rsidR="007E5691" w:rsidRPr="006B5925" w:rsidRDefault="007E5691" w:rsidP="007E5691">
      <w:pPr>
        <w:rPr>
          <w:sz w:val="22"/>
          <w:szCs w:val="22"/>
        </w:rPr>
      </w:pPr>
      <w:r w:rsidRPr="006B5925">
        <w:rPr>
          <w:b/>
          <w:sz w:val="22"/>
          <w:szCs w:val="22"/>
        </w:rPr>
        <w:t xml:space="preserve">Workbook Assignments: </w:t>
      </w:r>
      <w:r w:rsidRPr="006B5925">
        <w:rPr>
          <w:sz w:val="22"/>
          <w:szCs w:val="22"/>
        </w:rPr>
        <w:t xml:space="preserve">There are </w:t>
      </w:r>
      <w:r w:rsidR="003F2765">
        <w:rPr>
          <w:sz w:val="22"/>
          <w:szCs w:val="22"/>
        </w:rPr>
        <w:t xml:space="preserve">5 </w:t>
      </w:r>
      <w:r w:rsidRPr="006B5925">
        <w:rPr>
          <w:sz w:val="22"/>
          <w:szCs w:val="22"/>
        </w:rPr>
        <w:t xml:space="preserve">workbook assignments, and each one consists of </w:t>
      </w:r>
      <w:r w:rsidR="003F2765">
        <w:rPr>
          <w:sz w:val="22"/>
          <w:szCs w:val="22"/>
        </w:rPr>
        <w:t xml:space="preserve">3 </w:t>
      </w:r>
      <w:r w:rsidRPr="006B5925">
        <w:rPr>
          <w:sz w:val="22"/>
          <w:szCs w:val="22"/>
        </w:rPr>
        <w:t>different exercises</w:t>
      </w:r>
      <w:r w:rsidR="003F2765">
        <w:rPr>
          <w:sz w:val="22"/>
          <w:szCs w:val="22"/>
        </w:rPr>
        <w:t xml:space="preserve"> submitted online</w:t>
      </w:r>
      <w:r w:rsidRPr="006B5925">
        <w:rPr>
          <w:sz w:val="22"/>
          <w:szCs w:val="22"/>
        </w:rPr>
        <w:t xml:space="preserve">. The workbook assignments are </w:t>
      </w:r>
      <w:r w:rsidR="003F2765">
        <w:rPr>
          <w:sz w:val="22"/>
          <w:szCs w:val="22"/>
        </w:rPr>
        <w:t>ob Blackboard under each unit where</w:t>
      </w:r>
      <w:r w:rsidRPr="006B5925">
        <w:rPr>
          <w:sz w:val="22"/>
          <w:szCs w:val="22"/>
        </w:rPr>
        <w:t xml:space="preserve"> they are assigned. You must still purchase the workbooks as they contain readings and instructions necessary to complete the assignments. </w:t>
      </w:r>
      <w:r w:rsidR="003F2765">
        <w:rPr>
          <w:sz w:val="22"/>
          <w:szCs w:val="22"/>
        </w:rPr>
        <w:t>See your TA in advance if you have a problem meeting the regularly scheduled deadline.</w:t>
      </w:r>
      <w:r w:rsidR="00266DBB">
        <w:rPr>
          <w:sz w:val="22"/>
          <w:szCs w:val="22"/>
        </w:rPr>
        <w:t xml:space="preserve"> </w:t>
      </w:r>
      <w:r w:rsidRPr="006B5925">
        <w:rPr>
          <w:sz w:val="22"/>
          <w:szCs w:val="22"/>
        </w:rPr>
        <w:t xml:space="preserve">You may, but do not have to consult with other students when completing workbook assignments prior to the beginning of class when each assignment is due. Each student, however, is required to submit his/her own copies of the workbook assignments (you cannot submit one assignment for a group). </w:t>
      </w:r>
      <w:r w:rsidR="00266DBB">
        <w:rPr>
          <w:sz w:val="22"/>
          <w:szCs w:val="22"/>
        </w:rPr>
        <w:t>Be careful you do not get</w:t>
      </w:r>
      <w:r w:rsidRPr="006B5925">
        <w:rPr>
          <w:sz w:val="22"/>
          <w:szCs w:val="22"/>
        </w:rPr>
        <w:t xml:space="preserve"> "burned" </w:t>
      </w:r>
      <w:r w:rsidR="00266DBB">
        <w:rPr>
          <w:sz w:val="22"/>
          <w:szCs w:val="22"/>
        </w:rPr>
        <w:t>by sharing the work. I</w:t>
      </w:r>
      <w:r w:rsidRPr="006B5925">
        <w:rPr>
          <w:sz w:val="22"/>
          <w:szCs w:val="22"/>
        </w:rPr>
        <w:t>f you rely on someone else</w:t>
      </w:r>
      <w:r w:rsidR="00266DBB">
        <w:rPr>
          <w:sz w:val="22"/>
          <w:szCs w:val="22"/>
        </w:rPr>
        <w:t xml:space="preserve"> and lose points, there is nothing I can do</w:t>
      </w:r>
      <w:r w:rsidRPr="006B5925">
        <w:rPr>
          <w:sz w:val="22"/>
          <w:szCs w:val="22"/>
        </w:rPr>
        <w:t xml:space="preserve">. </w:t>
      </w:r>
    </w:p>
    <w:p w:rsidR="007E5691" w:rsidRDefault="00B80736" w:rsidP="007E5691">
      <w:pPr>
        <w:rPr>
          <w:b/>
          <w:sz w:val="22"/>
          <w:szCs w:val="22"/>
        </w:rPr>
      </w:pPr>
      <w:r>
        <w:rPr>
          <w:b/>
          <w:sz w:val="22"/>
          <w:szCs w:val="22"/>
        </w:rPr>
        <w:br w:type="page"/>
      </w:r>
      <w:r w:rsidR="009B5D3A">
        <w:rPr>
          <w:b/>
          <w:sz w:val="22"/>
          <w:szCs w:val="22"/>
        </w:rPr>
        <w:lastRenderedPageBreak/>
        <w:t>Assignments &amp; Schedule-</w:t>
      </w:r>
      <w:r w:rsidR="00AC0B8D">
        <w:rPr>
          <w:b/>
          <w:sz w:val="22"/>
          <w:szCs w:val="22"/>
        </w:rPr>
        <w:t>M</w:t>
      </w:r>
      <w:r w:rsidR="004C5A32">
        <w:rPr>
          <w:b/>
          <w:sz w:val="22"/>
          <w:szCs w:val="22"/>
        </w:rPr>
        <w:t xml:space="preserve"> Tu </w:t>
      </w:r>
      <w:r w:rsidR="00AC0B8D">
        <w:rPr>
          <w:b/>
          <w:sz w:val="22"/>
          <w:szCs w:val="22"/>
        </w:rPr>
        <w:t>W</w:t>
      </w:r>
      <w:r w:rsidR="004C5A32">
        <w:rPr>
          <w:b/>
          <w:sz w:val="22"/>
          <w:szCs w:val="22"/>
        </w:rPr>
        <w:t xml:space="preserve"> Th </w:t>
      </w:r>
      <w:r w:rsidR="00AC0B8D">
        <w:rPr>
          <w:b/>
          <w:sz w:val="22"/>
          <w:szCs w:val="22"/>
        </w:rPr>
        <w:t xml:space="preserve">F </w:t>
      </w:r>
      <w:r w:rsidR="00D63BA9">
        <w:rPr>
          <w:b/>
          <w:sz w:val="22"/>
          <w:szCs w:val="22"/>
        </w:rPr>
        <w:t>refer</w:t>
      </w:r>
      <w:r w:rsidR="00B55ECD">
        <w:rPr>
          <w:b/>
          <w:sz w:val="22"/>
          <w:szCs w:val="22"/>
        </w:rPr>
        <w:t xml:space="preserve"> to the </w:t>
      </w:r>
      <w:r w:rsidR="004C5A32">
        <w:rPr>
          <w:b/>
          <w:sz w:val="22"/>
          <w:szCs w:val="22"/>
        </w:rPr>
        <w:t>day of the week assignment</w:t>
      </w:r>
      <w:r w:rsidR="00D63BA9">
        <w:rPr>
          <w:b/>
          <w:sz w:val="22"/>
          <w:szCs w:val="22"/>
        </w:rPr>
        <w:t>s</w:t>
      </w:r>
      <w:r w:rsidR="004C5A32">
        <w:rPr>
          <w:b/>
          <w:sz w:val="22"/>
          <w:szCs w:val="22"/>
        </w:rPr>
        <w:t xml:space="preserve"> due </w:t>
      </w:r>
      <w:r w:rsidR="009B5D3A">
        <w:rPr>
          <w:b/>
          <w:sz w:val="22"/>
          <w:szCs w:val="22"/>
        </w:rPr>
        <w:t xml:space="preserve">; </w:t>
      </w:r>
      <w:r w:rsidR="007E5691" w:rsidRPr="006B5925">
        <w:rPr>
          <w:b/>
          <w:sz w:val="22"/>
          <w:szCs w:val="22"/>
        </w:rPr>
        <w:t>GLW refers to the Ginsberg, et al. text, WB refers to Cox Workbook, &amp; NYT refers to New York Times.</w:t>
      </w:r>
    </w:p>
    <w:p w:rsidR="004C5A32" w:rsidRPr="006B5925" w:rsidRDefault="004C5A32" w:rsidP="007E5691">
      <w:pPr>
        <w:rPr>
          <w:b/>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bCs w:val="0"/>
          <w:sz w:val="22"/>
          <w:szCs w:val="22"/>
        </w:rPr>
      </w:pPr>
      <w:r>
        <w:rPr>
          <w:bCs w:val="0"/>
          <w:sz w:val="22"/>
          <w:szCs w:val="22"/>
        </w:rPr>
        <w:t>Week</w:t>
      </w:r>
      <w:r w:rsidR="00470B2D">
        <w:rPr>
          <w:bCs w:val="0"/>
          <w:sz w:val="22"/>
          <w:szCs w:val="22"/>
        </w:rPr>
        <w:t xml:space="preserve"> </w:t>
      </w:r>
      <w:r w:rsidR="00AA4A8A">
        <w:rPr>
          <w:bCs w:val="0"/>
          <w:sz w:val="22"/>
          <w:szCs w:val="22"/>
        </w:rPr>
        <w:t>0</w:t>
      </w:r>
      <w:r>
        <w:rPr>
          <w:bCs w:val="0"/>
          <w:sz w:val="22"/>
          <w:szCs w:val="22"/>
        </w:rPr>
        <w:t xml:space="preserve"> </w:t>
      </w:r>
      <w:r w:rsidR="00470B2D">
        <w:rPr>
          <w:bCs w:val="0"/>
          <w:sz w:val="22"/>
          <w:szCs w:val="22"/>
        </w:rPr>
        <w:t xml:space="preserve">Jan. 17-21 </w:t>
      </w:r>
      <w:r w:rsidR="00AB4AFA">
        <w:rPr>
          <w:bCs w:val="0"/>
          <w:sz w:val="22"/>
          <w:szCs w:val="22"/>
        </w:rPr>
        <w:t xml:space="preserve">(begins Jan. </w:t>
      </w:r>
      <w:r w:rsidR="00444465">
        <w:rPr>
          <w:bCs w:val="0"/>
          <w:sz w:val="22"/>
          <w:szCs w:val="22"/>
        </w:rPr>
        <w:t>18) No classes</w:t>
      </w:r>
      <w:r w:rsidR="00470B2D">
        <w:rPr>
          <w:bCs w:val="0"/>
          <w:sz w:val="22"/>
          <w:szCs w:val="22"/>
        </w:rPr>
        <w:t>-Happy Dr. Martin Luther King, Jr. Day!</w:t>
      </w:r>
    </w:p>
    <w:p w:rsidR="00AC0B8D" w:rsidRPr="00874567" w:rsidRDefault="007E5691" w:rsidP="00AC0B8D">
      <w:pPr>
        <w:rPr>
          <w:sz w:val="22"/>
          <w:szCs w:val="22"/>
        </w:rPr>
      </w:pPr>
      <w:r w:rsidRPr="00874567">
        <w:rPr>
          <w:b/>
          <w:color w:val="000000"/>
          <w:sz w:val="22"/>
          <w:szCs w:val="22"/>
        </w:rPr>
        <w:t>Lecture:</w:t>
      </w:r>
      <w:r w:rsidRPr="00874567">
        <w:rPr>
          <w:color w:val="000000"/>
          <w:sz w:val="22"/>
          <w:szCs w:val="22"/>
        </w:rPr>
        <w:t xml:space="preserve"> Welcome to All Politics All the Time: Course Requirements, “Blended Courses”, Intellectual Expectations, Policies, </w:t>
      </w:r>
      <w:r w:rsidR="00AC0B8D" w:rsidRPr="00874567">
        <w:rPr>
          <w:color w:val="000000"/>
          <w:sz w:val="22"/>
          <w:szCs w:val="22"/>
        </w:rPr>
        <w:t>How to Succeed (</w:t>
      </w:r>
      <w:r w:rsidR="00AC0B8D" w:rsidRPr="00874567">
        <w:rPr>
          <w:sz w:val="22"/>
          <w:szCs w:val="22"/>
        </w:rPr>
        <w:t>Syllabus, Clickers; Blackboard, Teams &amp; NY Times)</w:t>
      </w:r>
    </w:p>
    <w:p w:rsidR="0023645D" w:rsidRPr="00874567" w:rsidRDefault="007E5691" w:rsidP="00AA4A8A">
      <w:pPr>
        <w:rPr>
          <w:color w:val="000000"/>
          <w:sz w:val="22"/>
          <w:szCs w:val="22"/>
        </w:rPr>
      </w:pPr>
      <w:r w:rsidRPr="00874567">
        <w:rPr>
          <w:b/>
          <w:color w:val="000000"/>
          <w:sz w:val="22"/>
          <w:szCs w:val="22"/>
        </w:rPr>
        <w:t>Reading:</w:t>
      </w:r>
      <w:r w:rsidR="00266DBB" w:rsidRPr="00874567">
        <w:rPr>
          <w:b/>
          <w:color w:val="000000"/>
          <w:sz w:val="22"/>
          <w:szCs w:val="22"/>
        </w:rPr>
        <w:t xml:space="preserve"> </w:t>
      </w:r>
      <w:r w:rsidR="00352258" w:rsidRPr="00874567">
        <w:rPr>
          <w:b/>
          <w:color w:val="000000"/>
          <w:sz w:val="22"/>
          <w:szCs w:val="22"/>
        </w:rPr>
        <w:tab/>
      </w:r>
      <w:r w:rsidR="00AC0B8D" w:rsidRPr="00874567">
        <w:rPr>
          <w:color w:val="000000"/>
          <w:sz w:val="22"/>
          <w:szCs w:val="22"/>
        </w:rPr>
        <w:t>W</w:t>
      </w:r>
      <w:r w:rsidRPr="00874567">
        <w:rPr>
          <w:color w:val="000000"/>
          <w:sz w:val="22"/>
          <w:szCs w:val="22"/>
        </w:rPr>
        <w:t>-Syllabus &amp; Blackboard requirements</w:t>
      </w:r>
    </w:p>
    <w:p w:rsidR="00AA4A8A" w:rsidRPr="00874567" w:rsidRDefault="00AA4A8A" w:rsidP="00AA4A8A">
      <w:pPr>
        <w:rPr>
          <w:color w:val="000000"/>
          <w:sz w:val="22"/>
          <w:szCs w:val="22"/>
        </w:rPr>
      </w:pPr>
      <w:r w:rsidRPr="00874567">
        <w:rPr>
          <w:color w:val="000000"/>
          <w:sz w:val="22"/>
          <w:szCs w:val="22"/>
        </w:rPr>
        <w:tab/>
      </w:r>
      <w:r w:rsidRPr="00874567">
        <w:rPr>
          <w:color w:val="000000"/>
          <w:sz w:val="22"/>
          <w:szCs w:val="22"/>
        </w:rPr>
        <w:tab/>
        <w:t>F-Materials in “Start Here” module</w:t>
      </w:r>
    </w:p>
    <w:p w:rsidR="007E5691" w:rsidRPr="00874567" w:rsidRDefault="007E5691" w:rsidP="00266DBB">
      <w:pPr>
        <w:rPr>
          <w:rFonts w:eastAsia="Arial Unicode MS"/>
          <w:sz w:val="22"/>
          <w:szCs w:val="22"/>
        </w:rPr>
      </w:pPr>
      <w:r w:rsidRPr="00874567">
        <w:rPr>
          <w:b/>
          <w:color w:val="000000"/>
          <w:sz w:val="22"/>
          <w:szCs w:val="22"/>
        </w:rPr>
        <w:t xml:space="preserve">NextGen and </w:t>
      </w:r>
      <w:r w:rsidR="008A3326" w:rsidRPr="00874567">
        <w:rPr>
          <w:b/>
          <w:color w:val="000000"/>
          <w:sz w:val="22"/>
          <w:szCs w:val="22"/>
        </w:rPr>
        <w:t>Online</w:t>
      </w:r>
      <w:r w:rsidRPr="00874567">
        <w:rPr>
          <w:b/>
          <w:color w:val="000000"/>
          <w:sz w:val="22"/>
          <w:szCs w:val="22"/>
        </w:rPr>
        <w:t>:</w:t>
      </w:r>
      <w:r w:rsidR="00AC0B8D" w:rsidRPr="00874567">
        <w:rPr>
          <w:b/>
          <w:color w:val="000000"/>
          <w:sz w:val="22"/>
          <w:szCs w:val="22"/>
        </w:rPr>
        <w:t xml:space="preserve"> </w:t>
      </w:r>
      <w:r w:rsidR="00AC0B8D" w:rsidRPr="00874567">
        <w:rPr>
          <w:color w:val="000000"/>
          <w:sz w:val="22"/>
          <w:szCs w:val="22"/>
        </w:rPr>
        <w:t>W</w:t>
      </w:r>
      <w:r w:rsidR="00266DBB" w:rsidRPr="00874567">
        <w:rPr>
          <w:color w:val="000000"/>
          <w:sz w:val="22"/>
          <w:szCs w:val="22"/>
        </w:rPr>
        <w:t>-get</w:t>
      </w:r>
      <w:r w:rsidR="00266DBB" w:rsidRPr="00874567">
        <w:rPr>
          <w:b/>
          <w:color w:val="000000"/>
          <w:sz w:val="22"/>
          <w:szCs w:val="22"/>
        </w:rPr>
        <w:t xml:space="preserve"> </w:t>
      </w:r>
      <w:r w:rsidRPr="00874567">
        <w:rPr>
          <w:color w:val="000000"/>
          <w:sz w:val="22"/>
          <w:szCs w:val="22"/>
        </w:rPr>
        <w:t xml:space="preserve">on </w:t>
      </w:r>
      <w:hyperlink r:id="rId22" w:history="1">
        <w:r w:rsidRPr="00874567">
          <w:rPr>
            <w:rStyle w:val="Hyperlink"/>
            <w:sz w:val="22"/>
            <w:szCs w:val="22"/>
          </w:rPr>
          <w:t>http://ecampus.unt.edu</w:t>
        </w:r>
      </w:hyperlink>
      <w:r w:rsidRPr="00874567">
        <w:rPr>
          <w:color w:val="000000"/>
          <w:sz w:val="22"/>
          <w:szCs w:val="22"/>
        </w:rPr>
        <w:t xml:space="preserve"> today</w:t>
      </w:r>
      <w:r w:rsidR="00266DBB" w:rsidRPr="00874567">
        <w:rPr>
          <w:color w:val="000000"/>
          <w:sz w:val="22"/>
          <w:szCs w:val="22"/>
        </w:rPr>
        <w:t xml:space="preserve"> to </w:t>
      </w:r>
      <w:r w:rsidR="00874567" w:rsidRPr="00874567">
        <w:rPr>
          <w:color w:val="000000"/>
          <w:sz w:val="22"/>
          <w:szCs w:val="22"/>
        </w:rPr>
        <w:t xml:space="preserve">complete </w:t>
      </w:r>
      <w:r w:rsidR="00266DBB" w:rsidRPr="00874567">
        <w:rPr>
          <w:color w:val="000000"/>
          <w:sz w:val="22"/>
          <w:szCs w:val="22"/>
        </w:rPr>
        <w:t>the Blackb</w:t>
      </w:r>
      <w:r w:rsidRPr="00874567">
        <w:rPr>
          <w:rFonts w:eastAsia="Arial Unicode MS"/>
          <w:sz w:val="22"/>
          <w:szCs w:val="22"/>
        </w:rPr>
        <w:t xml:space="preserve">oard Tutorial </w:t>
      </w:r>
      <w:r w:rsidR="00266DBB" w:rsidRPr="00874567">
        <w:rPr>
          <w:rFonts w:eastAsia="Arial Unicode MS"/>
          <w:sz w:val="22"/>
          <w:szCs w:val="22"/>
        </w:rPr>
        <w:t xml:space="preserve">if needed </w:t>
      </w:r>
    </w:p>
    <w:p w:rsidR="007E5691" w:rsidRPr="00874567" w:rsidRDefault="00AA4A8A" w:rsidP="007E5691">
      <w:pPr>
        <w:tabs>
          <w:tab w:val="right" w:pos="6715"/>
        </w:tabs>
        <w:rPr>
          <w:sz w:val="22"/>
          <w:szCs w:val="22"/>
        </w:rPr>
      </w:pPr>
      <w:r w:rsidRPr="00874567">
        <w:rPr>
          <w:sz w:val="22"/>
          <w:szCs w:val="22"/>
        </w:rPr>
        <w:t>F</w:t>
      </w:r>
      <w:r w:rsidR="007E5691" w:rsidRPr="00874567">
        <w:rPr>
          <w:sz w:val="22"/>
          <w:szCs w:val="22"/>
        </w:rPr>
        <w:t>-</w:t>
      </w:r>
      <w:r w:rsidR="00A90443" w:rsidRPr="00874567">
        <w:rPr>
          <w:sz w:val="22"/>
          <w:szCs w:val="22"/>
        </w:rPr>
        <w:t xml:space="preserve">Complete </w:t>
      </w:r>
      <w:r w:rsidR="007E5691" w:rsidRPr="00874567">
        <w:rPr>
          <w:sz w:val="22"/>
          <w:szCs w:val="22"/>
        </w:rPr>
        <w:t xml:space="preserve">the “Start Here” module </w:t>
      </w:r>
      <w:r w:rsidR="008A3326" w:rsidRPr="00874567">
        <w:rPr>
          <w:sz w:val="22"/>
          <w:szCs w:val="22"/>
        </w:rPr>
        <w:t>online</w:t>
      </w:r>
    </w:p>
    <w:p w:rsidR="00266DBB" w:rsidRPr="00874567" w:rsidRDefault="00AA4A8A" w:rsidP="00A90443">
      <w:pPr>
        <w:tabs>
          <w:tab w:val="right" w:pos="6715"/>
        </w:tabs>
        <w:rPr>
          <w:sz w:val="22"/>
          <w:szCs w:val="22"/>
        </w:rPr>
      </w:pPr>
      <w:r w:rsidRPr="00874567">
        <w:rPr>
          <w:sz w:val="22"/>
          <w:szCs w:val="22"/>
        </w:rPr>
        <w:t>F</w:t>
      </w:r>
      <w:r w:rsidR="00AC0B8D" w:rsidRPr="00874567">
        <w:rPr>
          <w:sz w:val="22"/>
          <w:szCs w:val="22"/>
        </w:rPr>
        <w:t>-</w:t>
      </w:r>
      <w:r w:rsidR="007E5691" w:rsidRPr="00874567">
        <w:rPr>
          <w:sz w:val="22"/>
          <w:szCs w:val="22"/>
        </w:rPr>
        <w:t xml:space="preserve">register your clicker </w:t>
      </w:r>
      <w:r w:rsidR="008A3326" w:rsidRPr="00874567">
        <w:rPr>
          <w:sz w:val="22"/>
          <w:szCs w:val="22"/>
        </w:rPr>
        <w:t>online</w:t>
      </w:r>
      <w:r w:rsidR="007E5691" w:rsidRPr="00874567">
        <w:rPr>
          <w:sz w:val="22"/>
          <w:szCs w:val="22"/>
        </w:rPr>
        <w:t xml:space="preserve"> in Blackboard</w:t>
      </w:r>
      <w:r w:rsidR="00A90443" w:rsidRPr="00874567">
        <w:rPr>
          <w:sz w:val="22"/>
          <w:szCs w:val="22"/>
        </w:rPr>
        <w:t xml:space="preserve"> &amp; s</w:t>
      </w:r>
      <w:r w:rsidR="00266DBB" w:rsidRPr="00874567">
        <w:rPr>
          <w:sz w:val="22"/>
          <w:szCs w:val="22"/>
        </w:rPr>
        <w:t>ign up for NYT-</w:t>
      </w:r>
      <w:hyperlink r:id="rId23" w:history="1">
        <w:r w:rsidR="00266DBB" w:rsidRPr="00874567">
          <w:rPr>
            <w:rStyle w:val="Hyperlink"/>
            <w:sz w:val="22"/>
            <w:szCs w:val="22"/>
          </w:rPr>
          <w:t>www.nytimes.com</w:t>
        </w:r>
      </w:hyperlink>
      <w:r w:rsidR="00874567" w:rsidRPr="00874567">
        <w:rPr>
          <w:sz w:val="22"/>
          <w:szCs w:val="22"/>
        </w:rPr>
        <w:t xml:space="preserve"> &amp; begin reading NYT</w:t>
      </w:r>
    </w:p>
    <w:p w:rsidR="00AC0B8D" w:rsidRPr="00874567" w:rsidRDefault="00AC0B8D" w:rsidP="00AC0B8D">
      <w:pPr>
        <w:tabs>
          <w:tab w:val="right" w:pos="7398"/>
        </w:tabs>
        <w:rPr>
          <w:sz w:val="22"/>
          <w:szCs w:val="22"/>
        </w:rPr>
      </w:pPr>
      <w:r w:rsidRPr="00874567">
        <w:rPr>
          <w:sz w:val="22"/>
          <w:szCs w:val="22"/>
        </w:rPr>
        <w:t>F-begin using clickers in class today so bring them to class for extra credit points!</w:t>
      </w:r>
    </w:p>
    <w:p w:rsidR="00AC0B8D" w:rsidRPr="006B5925" w:rsidRDefault="00AC0B8D" w:rsidP="007E5691">
      <w:pPr>
        <w:pStyle w:val="BodyText"/>
        <w:rPr>
          <w:bCs w:val="0"/>
          <w:sz w:val="22"/>
          <w:szCs w:val="22"/>
        </w:rPr>
      </w:pPr>
    </w:p>
    <w:p w:rsidR="007E5691" w:rsidRDefault="007E5691" w:rsidP="007C3029">
      <w:pPr>
        <w:pStyle w:val="BodyText"/>
        <w:pBdr>
          <w:top w:val="single" w:sz="4" w:space="1" w:color="auto"/>
          <w:left w:val="single" w:sz="4" w:space="4" w:color="auto"/>
          <w:bottom w:val="single" w:sz="4" w:space="2" w:color="auto"/>
          <w:right w:val="single" w:sz="4" w:space="4" w:color="auto"/>
        </w:pBdr>
        <w:rPr>
          <w:bCs w:val="0"/>
          <w:sz w:val="22"/>
          <w:szCs w:val="22"/>
        </w:rPr>
      </w:pPr>
      <w:r w:rsidRPr="006B5925">
        <w:rPr>
          <w:bCs w:val="0"/>
          <w:sz w:val="22"/>
          <w:szCs w:val="22"/>
        </w:rPr>
        <w:t xml:space="preserve">Week </w:t>
      </w:r>
      <w:r w:rsidR="00AA4A8A">
        <w:rPr>
          <w:bCs w:val="0"/>
          <w:sz w:val="22"/>
          <w:szCs w:val="22"/>
        </w:rPr>
        <w:t>1</w:t>
      </w:r>
      <w:r w:rsidRPr="006B5925">
        <w:rPr>
          <w:bCs w:val="0"/>
          <w:sz w:val="22"/>
          <w:szCs w:val="22"/>
        </w:rPr>
        <w:t xml:space="preserve"> </w:t>
      </w:r>
      <w:r w:rsidR="0023645D">
        <w:rPr>
          <w:bCs w:val="0"/>
          <w:sz w:val="22"/>
          <w:szCs w:val="22"/>
        </w:rPr>
        <w:t>Jan 24-28</w:t>
      </w:r>
    </w:p>
    <w:p w:rsidR="0023645D" w:rsidRPr="009D7090" w:rsidRDefault="007E5691" w:rsidP="0023645D">
      <w:pPr>
        <w:ind w:right="-900"/>
        <w:rPr>
          <w:sz w:val="22"/>
          <w:szCs w:val="22"/>
        </w:rPr>
      </w:pPr>
      <w:r w:rsidRPr="000D0754">
        <w:rPr>
          <w:b/>
          <w:sz w:val="22"/>
          <w:szCs w:val="22"/>
        </w:rPr>
        <w:t>Lecture</w:t>
      </w:r>
      <w:r>
        <w:rPr>
          <w:sz w:val="22"/>
          <w:szCs w:val="22"/>
        </w:rPr>
        <w:t xml:space="preserve">: </w:t>
      </w:r>
      <w:r w:rsidR="0023645D">
        <w:rPr>
          <w:sz w:val="22"/>
          <w:szCs w:val="22"/>
        </w:rPr>
        <w:t>Culture Vultures</w:t>
      </w:r>
    </w:p>
    <w:p w:rsidR="00AA4A8A" w:rsidRDefault="007E5691" w:rsidP="00AA4A8A">
      <w:pPr>
        <w:rPr>
          <w:color w:val="000000"/>
          <w:sz w:val="22"/>
          <w:szCs w:val="22"/>
        </w:rPr>
      </w:pPr>
      <w:r w:rsidRPr="000D0754">
        <w:rPr>
          <w:b/>
          <w:sz w:val="22"/>
          <w:szCs w:val="22"/>
        </w:rPr>
        <w:t>Reading:</w:t>
      </w:r>
      <w:r w:rsidR="007C36D4">
        <w:rPr>
          <w:b/>
          <w:sz w:val="22"/>
          <w:szCs w:val="22"/>
        </w:rPr>
        <w:tab/>
      </w:r>
      <w:r w:rsidR="007C36D4" w:rsidRPr="007C36D4">
        <w:rPr>
          <w:sz w:val="22"/>
          <w:szCs w:val="22"/>
        </w:rPr>
        <w:t>M</w:t>
      </w:r>
      <w:r w:rsidR="00AA4A8A">
        <w:rPr>
          <w:color w:val="000000"/>
          <w:sz w:val="22"/>
          <w:szCs w:val="22"/>
        </w:rPr>
        <w:t>-</w:t>
      </w:r>
      <w:r w:rsidR="00AA4A8A" w:rsidRPr="00266DBB">
        <w:rPr>
          <w:color w:val="000000"/>
          <w:sz w:val="22"/>
          <w:szCs w:val="22"/>
        </w:rPr>
        <w:t xml:space="preserve">GLW Ch. 1 “American Political Culture” </w:t>
      </w:r>
    </w:p>
    <w:p w:rsidR="00AA4A8A" w:rsidRDefault="00AA4A8A" w:rsidP="00AA4A8A">
      <w:pPr>
        <w:rPr>
          <w:sz w:val="22"/>
          <w:szCs w:val="22"/>
        </w:rPr>
      </w:pPr>
      <w:r>
        <w:rPr>
          <w:color w:val="000000"/>
          <w:sz w:val="22"/>
          <w:szCs w:val="22"/>
        </w:rPr>
        <w:tab/>
      </w:r>
      <w:r>
        <w:rPr>
          <w:color w:val="000000"/>
          <w:sz w:val="22"/>
          <w:szCs w:val="22"/>
        </w:rPr>
        <w:tab/>
      </w:r>
      <w:r w:rsidR="007C36D4">
        <w:rPr>
          <w:color w:val="000000"/>
          <w:sz w:val="22"/>
          <w:szCs w:val="22"/>
        </w:rPr>
        <w:t>W</w:t>
      </w:r>
      <w:r w:rsidRPr="00AC0B8D">
        <w:rPr>
          <w:color w:val="000000"/>
          <w:sz w:val="22"/>
          <w:szCs w:val="22"/>
        </w:rPr>
        <w:t>-</w:t>
      </w:r>
      <w:r w:rsidRPr="00AC0B8D">
        <w:rPr>
          <w:sz w:val="22"/>
          <w:szCs w:val="22"/>
        </w:rPr>
        <w:t>WB Ch. 1 “Liberty and Security: The Philosophical Foundations of American Democracy”</w:t>
      </w:r>
    </w:p>
    <w:p w:rsidR="0023645D" w:rsidRDefault="0023645D" w:rsidP="0023645D">
      <w:pPr>
        <w:tabs>
          <w:tab w:val="left" w:pos="1335"/>
        </w:tabs>
        <w:rPr>
          <w:sz w:val="22"/>
          <w:szCs w:val="22"/>
        </w:rPr>
      </w:pPr>
      <w:r>
        <w:rPr>
          <w:b/>
          <w:sz w:val="22"/>
          <w:szCs w:val="22"/>
        </w:rPr>
        <w:t>NextGen and Online</w:t>
      </w:r>
      <w:r w:rsidRPr="009D7090">
        <w:rPr>
          <w:b/>
          <w:sz w:val="22"/>
          <w:szCs w:val="22"/>
        </w:rPr>
        <w:t>:</w:t>
      </w:r>
      <w:r>
        <w:rPr>
          <w:b/>
          <w:sz w:val="22"/>
          <w:szCs w:val="22"/>
        </w:rPr>
        <w:t xml:space="preserve"> </w:t>
      </w:r>
      <w:r w:rsidR="00352258">
        <w:rPr>
          <w:sz w:val="22"/>
          <w:szCs w:val="22"/>
        </w:rPr>
        <w:t>M-</w:t>
      </w:r>
      <w:r>
        <w:rPr>
          <w:sz w:val="22"/>
          <w:szCs w:val="22"/>
        </w:rPr>
        <w:t xml:space="preserve">Begin the Unit 1 NextGen games </w:t>
      </w:r>
    </w:p>
    <w:p w:rsidR="00352258" w:rsidRDefault="00352258" w:rsidP="00352258">
      <w:pPr>
        <w:tabs>
          <w:tab w:val="right" w:pos="7398"/>
        </w:tabs>
        <w:rPr>
          <w:sz w:val="22"/>
          <w:szCs w:val="22"/>
        </w:rPr>
      </w:pPr>
      <w:r w:rsidRPr="00352258">
        <w:rPr>
          <w:color w:val="000000"/>
          <w:sz w:val="22"/>
          <w:szCs w:val="22"/>
        </w:rPr>
        <w:t>M</w:t>
      </w:r>
      <w:r>
        <w:rPr>
          <w:b/>
          <w:sz w:val="22"/>
          <w:szCs w:val="22"/>
        </w:rPr>
        <w:t>-</w:t>
      </w:r>
      <w:r w:rsidRPr="00352258">
        <w:rPr>
          <w:sz w:val="22"/>
          <w:szCs w:val="22"/>
        </w:rPr>
        <w:t>B</w:t>
      </w:r>
      <w:r>
        <w:rPr>
          <w:sz w:val="22"/>
          <w:szCs w:val="22"/>
        </w:rPr>
        <w:t>ring Laptops to class if you are taking tests via laptop</w:t>
      </w:r>
      <w:r w:rsidRPr="00352258">
        <w:rPr>
          <w:sz w:val="22"/>
          <w:szCs w:val="22"/>
        </w:rPr>
        <w:t xml:space="preserve"> (otherwise bring a pencil)!</w:t>
      </w:r>
    </w:p>
    <w:p w:rsidR="0023645D" w:rsidRDefault="0023645D" w:rsidP="0023645D">
      <w:pPr>
        <w:rPr>
          <w:sz w:val="22"/>
          <w:szCs w:val="22"/>
        </w:rPr>
      </w:pPr>
      <w:r>
        <w:rPr>
          <w:sz w:val="22"/>
          <w:szCs w:val="22"/>
        </w:rPr>
        <w:t>Review the materials for Team Project Unit 1 - “So You Call This a Democracy”</w:t>
      </w:r>
      <w:r w:rsidR="00874567">
        <w:rPr>
          <w:sz w:val="22"/>
          <w:szCs w:val="22"/>
        </w:rPr>
        <w:t xml:space="preserve"> &amp; meet in your teams</w:t>
      </w:r>
    </w:p>
    <w:p w:rsidR="00874567" w:rsidRDefault="00874567" w:rsidP="0023645D">
      <w:pPr>
        <w:rPr>
          <w:sz w:val="22"/>
          <w:szCs w:val="22"/>
        </w:rPr>
      </w:pPr>
      <w:r>
        <w:rPr>
          <w:sz w:val="22"/>
          <w:szCs w:val="22"/>
        </w:rPr>
        <w:t>F-Submit all extra credit surveys online (IRB, Blended Learning, SATC)</w:t>
      </w:r>
    </w:p>
    <w:p w:rsidR="00874567" w:rsidRDefault="004C5A32">
      <w:pPr>
        <w:rPr>
          <w:sz w:val="22"/>
          <w:szCs w:val="22"/>
        </w:rPr>
      </w:pPr>
      <w:r w:rsidRPr="004C5A32">
        <w:rPr>
          <w:b/>
          <w:sz w:val="22"/>
          <w:szCs w:val="22"/>
        </w:rPr>
        <w:t>Extra Credit</w:t>
      </w:r>
      <w:r>
        <w:rPr>
          <w:sz w:val="22"/>
          <w:szCs w:val="22"/>
        </w:rPr>
        <w:t>-Jan 25-Watch President Obama’s State of the Union Address &amp; the Republican response. Write up a 3 paragraph critique about what you thought-due Feb 7.</w:t>
      </w:r>
    </w:p>
    <w:p w:rsidR="004C5A32" w:rsidRPr="004C5A32" w:rsidRDefault="004C5A32">
      <w:pPr>
        <w:rPr>
          <w:sz w:val="22"/>
          <w:szCs w:val="22"/>
        </w:rPr>
      </w:pPr>
    </w:p>
    <w:p w:rsidR="007E5691" w:rsidRPr="006B5925" w:rsidRDefault="007E5691" w:rsidP="005D1B59">
      <w:pPr>
        <w:pStyle w:val="BodyText"/>
        <w:pBdr>
          <w:top w:val="single" w:sz="4" w:space="1" w:color="auto"/>
          <w:left w:val="single" w:sz="4" w:space="4" w:color="auto"/>
          <w:bottom w:val="single" w:sz="4" w:space="0" w:color="auto"/>
          <w:right w:val="single" w:sz="4" w:space="4" w:color="auto"/>
        </w:pBdr>
        <w:rPr>
          <w:sz w:val="22"/>
          <w:szCs w:val="22"/>
        </w:rPr>
      </w:pPr>
      <w:r w:rsidRPr="006B5925">
        <w:rPr>
          <w:sz w:val="22"/>
          <w:szCs w:val="22"/>
        </w:rPr>
        <w:t xml:space="preserve">Week </w:t>
      </w:r>
      <w:r w:rsidR="007B71FE">
        <w:rPr>
          <w:sz w:val="22"/>
          <w:szCs w:val="22"/>
        </w:rPr>
        <w:t>2</w:t>
      </w:r>
      <w:r w:rsidR="0023645D">
        <w:rPr>
          <w:sz w:val="22"/>
          <w:szCs w:val="22"/>
        </w:rPr>
        <w:t xml:space="preserve"> </w:t>
      </w:r>
      <w:r w:rsidR="00352258">
        <w:rPr>
          <w:sz w:val="22"/>
          <w:szCs w:val="22"/>
        </w:rPr>
        <w:t xml:space="preserve">Jan 31-Feb 4 </w:t>
      </w:r>
    </w:p>
    <w:p w:rsidR="007E5691" w:rsidRPr="009D7090" w:rsidRDefault="007E5691" w:rsidP="007E5691">
      <w:pPr>
        <w:ind w:right="-900"/>
        <w:rPr>
          <w:sz w:val="22"/>
          <w:szCs w:val="22"/>
        </w:rPr>
      </w:pPr>
      <w:r w:rsidRPr="009D7090">
        <w:rPr>
          <w:b/>
          <w:sz w:val="22"/>
          <w:szCs w:val="22"/>
        </w:rPr>
        <w:t>Lecture:</w:t>
      </w:r>
      <w:r>
        <w:rPr>
          <w:b/>
          <w:sz w:val="22"/>
          <w:szCs w:val="22"/>
        </w:rPr>
        <w:t xml:space="preserve"> </w:t>
      </w:r>
      <w:r w:rsidR="0023645D" w:rsidRPr="00F870C9">
        <w:rPr>
          <w:color w:val="000000"/>
          <w:sz w:val="22"/>
          <w:szCs w:val="22"/>
        </w:rPr>
        <w:t>So You Call This a Democracy</w:t>
      </w:r>
      <w:r w:rsidR="0023645D">
        <w:rPr>
          <w:color w:val="000000"/>
          <w:sz w:val="22"/>
          <w:szCs w:val="22"/>
        </w:rPr>
        <w:t>?</w:t>
      </w:r>
    </w:p>
    <w:p w:rsidR="00352258" w:rsidRDefault="007E5691" w:rsidP="00352258">
      <w:pPr>
        <w:rPr>
          <w:sz w:val="22"/>
          <w:szCs w:val="22"/>
        </w:rPr>
      </w:pPr>
      <w:r w:rsidRPr="009D7090">
        <w:rPr>
          <w:b/>
          <w:sz w:val="22"/>
          <w:szCs w:val="22"/>
        </w:rPr>
        <w:t>Reading:</w:t>
      </w:r>
      <w:r>
        <w:rPr>
          <w:b/>
          <w:sz w:val="22"/>
          <w:szCs w:val="22"/>
        </w:rPr>
        <w:t xml:space="preserve"> </w:t>
      </w:r>
      <w:r w:rsidR="008E1007">
        <w:rPr>
          <w:b/>
          <w:sz w:val="22"/>
          <w:szCs w:val="22"/>
        </w:rPr>
        <w:tab/>
      </w:r>
      <w:r w:rsidR="00352258" w:rsidRPr="00352258">
        <w:rPr>
          <w:sz w:val="22"/>
          <w:szCs w:val="22"/>
        </w:rPr>
        <w:t>M</w:t>
      </w:r>
      <w:r w:rsidR="00352258">
        <w:rPr>
          <w:b/>
          <w:sz w:val="22"/>
          <w:szCs w:val="22"/>
        </w:rPr>
        <w:t>-</w:t>
      </w:r>
      <w:r w:rsidR="00352258">
        <w:rPr>
          <w:sz w:val="22"/>
          <w:szCs w:val="22"/>
        </w:rPr>
        <w:t>Review the materials for Team Project Unit 1 - “So You Call This a Democracy”</w:t>
      </w:r>
    </w:p>
    <w:p w:rsidR="00AA4A8A" w:rsidRDefault="00AA4A8A" w:rsidP="00AA4A8A">
      <w:pPr>
        <w:rPr>
          <w:color w:val="000000"/>
          <w:sz w:val="22"/>
          <w:szCs w:val="22"/>
        </w:rPr>
      </w:pPr>
      <w:r>
        <w:rPr>
          <w:b/>
          <w:sz w:val="22"/>
          <w:szCs w:val="22"/>
        </w:rPr>
        <w:tab/>
      </w:r>
      <w:r>
        <w:rPr>
          <w:b/>
          <w:sz w:val="22"/>
          <w:szCs w:val="22"/>
        </w:rPr>
        <w:tab/>
      </w:r>
      <w:r w:rsidRPr="00352258">
        <w:rPr>
          <w:sz w:val="22"/>
          <w:szCs w:val="22"/>
        </w:rPr>
        <w:t>M</w:t>
      </w:r>
      <w:r w:rsidRPr="007F7EFA">
        <w:rPr>
          <w:sz w:val="22"/>
          <w:szCs w:val="22"/>
        </w:rPr>
        <w:t>-</w:t>
      </w:r>
      <w:r w:rsidRPr="006B5925">
        <w:rPr>
          <w:color w:val="000000"/>
          <w:sz w:val="22"/>
          <w:szCs w:val="22"/>
        </w:rPr>
        <w:t>GLW Ch. 19 “The Political Culture, People and Economy of Texas</w:t>
      </w:r>
      <w:r>
        <w:rPr>
          <w:color w:val="000000"/>
          <w:sz w:val="22"/>
          <w:szCs w:val="22"/>
        </w:rPr>
        <w:t>"</w:t>
      </w:r>
    </w:p>
    <w:p w:rsidR="00AA4A8A" w:rsidRPr="001328F4" w:rsidRDefault="00AA4A8A" w:rsidP="00AA4A8A">
      <w:pPr>
        <w:ind w:left="720" w:firstLine="720"/>
        <w:rPr>
          <w:color w:val="000000"/>
          <w:sz w:val="22"/>
          <w:szCs w:val="22"/>
        </w:rPr>
      </w:pPr>
      <w:r>
        <w:rPr>
          <w:sz w:val="22"/>
          <w:szCs w:val="22"/>
        </w:rPr>
        <w:t>W-</w:t>
      </w:r>
      <w:r w:rsidRPr="006B5925">
        <w:rPr>
          <w:color w:val="000000"/>
          <w:sz w:val="22"/>
          <w:szCs w:val="22"/>
        </w:rPr>
        <w:t>WB Ch. 2 “American Political Culture and National Security”</w:t>
      </w:r>
    </w:p>
    <w:p w:rsidR="00B67778" w:rsidRDefault="007E5691" w:rsidP="00B67778">
      <w:pPr>
        <w:tabs>
          <w:tab w:val="left" w:pos="1335"/>
        </w:tabs>
        <w:rPr>
          <w:sz w:val="22"/>
          <w:szCs w:val="22"/>
        </w:rPr>
      </w:pPr>
      <w:r>
        <w:rPr>
          <w:b/>
          <w:sz w:val="22"/>
          <w:szCs w:val="22"/>
        </w:rPr>
        <w:t xml:space="preserve">NextGen and </w:t>
      </w:r>
      <w:r w:rsidR="008A3326">
        <w:rPr>
          <w:b/>
          <w:sz w:val="22"/>
          <w:szCs w:val="22"/>
        </w:rPr>
        <w:t>Online</w:t>
      </w:r>
      <w:r w:rsidRPr="009D7090">
        <w:rPr>
          <w:b/>
          <w:sz w:val="22"/>
          <w:szCs w:val="22"/>
        </w:rPr>
        <w:t>:</w:t>
      </w:r>
      <w:r w:rsidR="00B67778">
        <w:rPr>
          <w:b/>
          <w:sz w:val="22"/>
          <w:szCs w:val="22"/>
        </w:rPr>
        <w:t xml:space="preserve"> </w:t>
      </w:r>
      <w:r w:rsidR="00352258">
        <w:rPr>
          <w:sz w:val="22"/>
          <w:szCs w:val="22"/>
        </w:rPr>
        <w:t xml:space="preserve">Continue </w:t>
      </w:r>
      <w:r w:rsidR="00B67778">
        <w:rPr>
          <w:sz w:val="22"/>
          <w:szCs w:val="22"/>
        </w:rPr>
        <w:t xml:space="preserve">the Unit 1 NextGen games </w:t>
      </w:r>
    </w:p>
    <w:p w:rsidR="007B71FE" w:rsidRDefault="007B71FE" w:rsidP="007B71FE">
      <w:pPr>
        <w:pStyle w:val="BodyText"/>
        <w:rPr>
          <w:b w:val="0"/>
          <w:sz w:val="22"/>
          <w:szCs w:val="22"/>
        </w:rPr>
      </w:pPr>
      <w:r>
        <w:rPr>
          <w:b w:val="0"/>
          <w:color w:val="000000"/>
          <w:sz w:val="22"/>
          <w:szCs w:val="22"/>
        </w:rPr>
        <w:t>F</w:t>
      </w:r>
      <w:r w:rsidRPr="001328F4">
        <w:rPr>
          <w:b w:val="0"/>
          <w:color w:val="000000"/>
          <w:sz w:val="22"/>
          <w:szCs w:val="22"/>
        </w:rPr>
        <w:t xml:space="preserve">-NYT Quiz #1 </w:t>
      </w:r>
      <w:r w:rsidRPr="001328F4">
        <w:rPr>
          <w:b w:val="0"/>
          <w:sz w:val="22"/>
          <w:szCs w:val="22"/>
        </w:rPr>
        <w:t xml:space="preserve">(covers NYT from </w:t>
      </w:r>
      <w:r w:rsidR="00874567">
        <w:rPr>
          <w:b w:val="0"/>
          <w:sz w:val="22"/>
          <w:szCs w:val="22"/>
        </w:rPr>
        <w:t>Mon Jan 21</w:t>
      </w:r>
      <w:r>
        <w:rPr>
          <w:b w:val="0"/>
          <w:sz w:val="22"/>
          <w:szCs w:val="22"/>
        </w:rPr>
        <w:t>-Weds Feb 2)</w:t>
      </w:r>
    </w:p>
    <w:p w:rsidR="007E5691" w:rsidRPr="001328F4" w:rsidRDefault="007E5691" w:rsidP="007E5691">
      <w:pPr>
        <w:pStyle w:val="BodyText"/>
        <w:rPr>
          <w:b w:val="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 xml:space="preserve">Week </w:t>
      </w:r>
      <w:r w:rsidR="007B71FE">
        <w:rPr>
          <w:sz w:val="22"/>
          <w:szCs w:val="22"/>
        </w:rPr>
        <w:t>3</w:t>
      </w:r>
      <w:r w:rsidR="00470B2D">
        <w:rPr>
          <w:sz w:val="22"/>
          <w:szCs w:val="22"/>
        </w:rPr>
        <w:t xml:space="preserve"> </w:t>
      </w:r>
      <w:r w:rsidR="00352258">
        <w:rPr>
          <w:sz w:val="22"/>
          <w:szCs w:val="22"/>
        </w:rPr>
        <w:t xml:space="preserve"> Feb 7-11</w:t>
      </w:r>
    </w:p>
    <w:p w:rsidR="007E5691" w:rsidRPr="007C3029" w:rsidRDefault="007E5691">
      <w:pPr>
        <w:rPr>
          <w:color w:val="000000"/>
          <w:sz w:val="22"/>
          <w:szCs w:val="22"/>
        </w:rPr>
      </w:pPr>
      <w:r w:rsidRPr="00F870C9">
        <w:rPr>
          <w:b/>
          <w:color w:val="000000"/>
          <w:sz w:val="22"/>
          <w:szCs w:val="22"/>
        </w:rPr>
        <w:t>Lecture:</w:t>
      </w:r>
      <w:r>
        <w:rPr>
          <w:b/>
          <w:color w:val="000000"/>
          <w:sz w:val="22"/>
          <w:szCs w:val="22"/>
        </w:rPr>
        <w:t xml:space="preserve"> </w:t>
      </w:r>
      <w:r w:rsidR="007C3029">
        <w:rPr>
          <w:b/>
          <w:color w:val="000000"/>
          <w:sz w:val="22"/>
          <w:szCs w:val="22"/>
        </w:rPr>
        <w:t xml:space="preserve"> </w:t>
      </w:r>
      <w:r w:rsidR="007C3029">
        <w:rPr>
          <w:color w:val="000000"/>
          <w:sz w:val="22"/>
          <w:szCs w:val="22"/>
        </w:rPr>
        <w:t xml:space="preserve">What have the Founders Wrought? </w:t>
      </w:r>
    </w:p>
    <w:p w:rsidR="007C3029" w:rsidRDefault="007E5691" w:rsidP="007C3029">
      <w:pPr>
        <w:rPr>
          <w:color w:val="000000"/>
          <w:sz w:val="22"/>
          <w:szCs w:val="22"/>
        </w:rPr>
      </w:pPr>
      <w:r w:rsidRPr="00F870C9">
        <w:rPr>
          <w:b/>
          <w:color w:val="000000"/>
          <w:sz w:val="22"/>
          <w:szCs w:val="22"/>
        </w:rPr>
        <w:t>Reading:</w:t>
      </w:r>
      <w:r w:rsidR="00266DBB">
        <w:rPr>
          <w:b/>
          <w:color w:val="000000"/>
          <w:sz w:val="22"/>
          <w:szCs w:val="22"/>
        </w:rPr>
        <w:tab/>
      </w:r>
      <w:r w:rsidR="007C3029" w:rsidRPr="00352258">
        <w:rPr>
          <w:color w:val="000000"/>
          <w:sz w:val="22"/>
          <w:szCs w:val="22"/>
        </w:rPr>
        <w:t>M</w:t>
      </w:r>
      <w:r w:rsidR="007C3029">
        <w:rPr>
          <w:color w:val="000000"/>
          <w:sz w:val="22"/>
          <w:szCs w:val="22"/>
        </w:rPr>
        <w:t>-</w:t>
      </w:r>
      <w:r w:rsidR="007C3029" w:rsidRPr="006B5925">
        <w:rPr>
          <w:color w:val="000000"/>
          <w:sz w:val="22"/>
          <w:szCs w:val="22"/>
        </w:rPr>
        <w:t xml:space="preserve">GLW Ch. 2 “The Founding and The Constitution,” </w:t>
      </w:r>
      <w:r w:rsidR="007C3029">
        <w:rPr>
          <w:color w:val="000000"/>
          <w:sz w:val="22"/>
          <w:szCs w:val="22"/>
        </w:rPr>
        <w:t xml:space="preserve"> </w:t>
      </w:r>
      <w:r w:rsidR="007C3029" w:rsidRPr="006B5925">
        <w:rPr>
          <w:color w:val="000000"/>
          <w:sz w:val="22"/>
          <w:szCs w:val="22"/>
        </w:rPr>
        <w:t>GLW Ch. 20 “The Texas Constitution,”</w:t>
      </w:r>
    </w:p>
    <w:p w:rsidR="007C3029" w:rsidRPr="006B5925" w:rsidRDefault="00D63BA9" w:rsidP="007C3029">
      <w:pPr>
        <w:ind w:left="720" w:firstLine="720"/>
        <w:rPr>
          <w:color w:val="000000"/>
          <w:sz w:val="22"/>
          <w:szCs w:val="22"/>
        </w:rPr>
      </w:pPr>
      <w:r>
        <w:rPr>
          <w:color w:val="000000"/>
          <w:sz w:val="22"/>
          <w:szCs w:val="22"/>
        </w:rPr>
        <w:t>W-</w:t>
      </w:r>
      <w:r w:rsidR="007C3029" w:rsidRPr="006B5925">
        <w:rPr>
          <w:color w:val="000000"/>
          <w:sz w:val="22"/>
          <w:szCs w:val="22"/>
        </w:rPr>
        <w:t>WB Ch. 3 “Constitutional Freedom: The Tension Between Security and Liberty”</w:t>
      </w:r>
    </w:p>
    <w:p w:rsidR="007E5691" w:rsidRDefault="007E5691" w:rsidP="00266DBB">
      <w:pPr>
        <w:rPr>
          <w:sz w:val="22"/>
          <w:szCs w:val="22"/>
        </w:rPr>
      </w:pPr>
      <w:r>
        <w:rPr>
          <w:b/>
          <w:color w:val="000000"/>
          <w:sz w:val="22"/>
          <w:szCs w:val="22"/>
        </w:rPr>
        <w:t xml:space="preserve">NextGen and </w:t>
      </w:r>
      <w:r w:rsidR="008A3326">
        <w:rPr>
          <w:b/>
          <w:color w:val="000000"/>
          <w:sz w:val="22"/>
          <w:szCs w:val="22"/>
        </w:rPr>
        <w:t>Online</w:t>
      </w:r>
      <w:r w:rsidRPr="00F870C9">
        <w:rPr>
          <w:b/>
          <w:color w:val="000000"/>
          <w:sz w:val="22"/>
          <w:szCs w:val="22"/>
        </w:rPr>
        <w:t>:</w:t>
      </w:r>
      <w:r w:rsidR="00266DBB">
        <w:rPr>
          <w:b/>
          <w:color w:val="000000"/>
          <w:sz w:val="22"/>
          <w:szCs w:val="22"/>
        </w:rPr>
        <w:t xml:space="preserve"> </w:t>
      </w:r>
      <w:r w:rsidRPr="001328F4">
        <w:rPr>
          <w:sz w:val="22"/>
          <w:szCs w:val="22"/>
        </w:rPr>
        <w:t xml:space="preserve">Continue the Unit 1 NextGen games </w:t>
      </w:r>
    </w:p>
    <w:p w:rsidR="00874567" w:rsidRDefault="00874567" w:rsidP="00266DBB">
      <w:pPr>
        <w:rPr>
          <w:sz w:val="22"/>
          <w:szCs w:val="22"/>
        </w:rPr>
      </w:pPr>
      <w:r>
        <w:rPr>
          <w:sz w:val="22"/>
          <w:szCs w:val="22"/>
        </w:rPr>
        <w:t>Meet in teams to work on NextGen Project</w:t>
      </w:r>
    </w:p>
    <w:p w:rsidR="007B71FE" w:rsidRPr="00DC2AC7" w:rsidRDefault="007B71FE" w:rsidP="007B71FE">
      <w:pPr>
        <w:tabs>
          <w:tab w:val="left" w:pos="-1440"/>
        </w:tabs>
        <w:rPr>
          <w:color w:val="000000"/>
          <w:sz w:val="22"/>
          <w:szCs w:val="22"/>
        </w:rPr>
      </w:pPr>
      <w:r>
        <w:rPr>
          <w:color w:val="000000"/>
          <w:sz w:val="22"/>
          <w:szCs w:val="22"/>
        </w:rPr>
        <w:t>F</w:t>
      </w:r>
      <w:r w:rsidRPr="00DC2AC7">
        <w:rPr>
          <w:color w:val="000000"/>
          <w:sz w:val="22"/>
          <w:szCs w:val="22"/>
        </w:rPr>
        <w:t>-WB assignment #1</w:t>
      </w:r>
      <w:r>
        <w:rPr>
          <w:color w:val="000000"/>
          <w:sz w:val="22"/>
          <w:szCs w:val="22"/>
        </w:rPr>
        <w:t xml:space="preserve"> Due online</w:t>
      </w:r>
      <w:r w:rsidRPr="00DC2AC7">
        <w:rPr>
          <w:color w:val="000000"/>
          <w:sz w:val="22"/>
          <w:szCs w:val="22"/>
        </w:rPr>
        <w:t>-exercise #1-5</w:t>
      </w:r>
      <w:r>
        <w:rPr>
          <w:color w:val="000000"/>
          <w:sz w:val="22"/>
          <w:szCs w:val="22"/>
        </w:rPr>
        <w:t xml:space="preserve">; </w:t>
      </w:r>
      <w:r w:rsidRPr="00DC2AC7">
        <w:rPr>
          <w:color w:val="000000"/>
          <w:sz w:val="22"/>
          <w:szCs w:val="22"/>
        </w:rPr>
        <w:t>exercise #2-3</w:t>
      </w:r>
      <w:r>
        <w:rPr>
          <w:color w:val="000000"/>
          <w:sz w:val="22"/>
          <w:szCs w:val="22"/>
        </w:rPr>
        <w:t xml:space="preserve">; </w:t>
      </w:r>
      <w:r w:rsidRPr="00DC2AC7">
        <w:rPr>
          <w:color w:val="000000"/>
          <w:sz w:val="22"/>
          <w:szCs w:val="22"/>
        </w:rPr>
        <w:t xml:space="preserve">exercise #3-4 </w:t>
      </w:r>
      <w:r>
        <w:rPr>
          <w:sz w:val="22"/>
          <w:szCs w:val="22"/>
        </w:rPr>
        <w:t>(3 exercises total)</w:t>
      </w:r>
    </w:p>
    <w:p w:rsidR="007E5691" w:rsidRPr="006B5925" w:rsidRDefault="007E5691" w:rsidP="007E5691">
      <w:pPr>
        <w:rPr>
          <w:color w:val="00000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91882">
        <w:rPr>
          <w:sz w:val="22"/>
          <w:szCs w:val="22"/>
        </w:rPr>
        <w:t xml:space="preserve">Week </w:t>
      </w:r>
      <w:r w:rsidR="007B71FE">
        <w:rPr>
          <w:sz w:val="22"/>
          <w:szCs w:val="22"/>
        </w:rPr>
        <w:t>4 Feb 14-18</w:t>
      </w:r>
    </w:p>
    <w:p w:rsidR="007E5691" w:rsidRPr="003C1F19" w:rsidRDefault="007E5691">
      <w:pPr>
        <w:rPr>
          <w:sz w:val="22"/>
          <w:szCs w:val="22"/>
        </w:rPr>
      </w:pPr>
      <w:r w:rsidRPr="003C1F19">
        <w:rPr>
          <w:b/>
          <w:sz w:val="22"/>
          <w:szCs w:val="22"/>
        </w:rPr>
        <w:t>Lecture:</w:t>
      </w:r>
      <w:r>
        <w:rPr>
          <w:b/>
          <w:sz w:val="22"/>
          <w:szCs w:val="22"/>
        </w:rPr>
        <w:t xml:space="preserve"> </w:t>
      </w:r>
      <w:r>
        <w:rPr>
          <w:sz w:val="22"/>
          <w:szCs w:val="22"/>
        </w:rPr>
        <w:t>Uncle Sam versus the Nifty Fifty</w:t>
      </w:r>
    </w:p>
    <w:p w:rsidR="007E5691" w:rsidRPr="003C1F19" w:rsidRDefault="007E5691">
      <w:pPr>
        <w:rPr>
          <w:b/>
          <w:sz w:val="22"/>
          <w:szCs w:val="22"/>
        </w:rPr>
      </w:pPr>
      <w:r w:rsidRPr="003C1F19">
        <w:rPr>
          <w:b/>
          <w:sz w:val="22"/>
          <w:szCs w:val="22"/>
        </w:rPr>
        <w:t>Reading:</w:t>
      </w:r>
      <w:r w:rsidR="008E1007">
        <w:rPr>
          <w:b/>
          <w:sz w:val="22"/>
          <w:szCs w:val="22"/>
        </w:rPr>
        <w:tab/>
      </w:r>
      <w:r w:rsidR="00A90443" w:rsidRPr="00A90443">
        <w:rPr>
          <w:sz w:val="22"/>
          <w:szCs w:val="22"/>
        </w:rPr>
        <w:t>M</w:t>
      </w:r>
      <w:r w:rsidRPr="007F7EFA">
        <w:rPr>
          <w:sz w:val="22"/>
          <w:szCs w:val="22"/>
        </w:rPr>
        <w:t>-</w:t>
      </w:r>
      <w:r w:rsidRPr="006B5925">
        <w:rPr>
          <w:color w:val="000000"/>
          <w:sz w:val="22"/>
          <w:szCs w:val="22"/>
        </w:rPr>
        <w:t>GLW Ch. 3 “Federalism,”</w:t>
      </w:r>
    </w:p>
    <w:p w:rsidR="007E5691" w:rsidRPr="006B5925" w:rsidRDefault="00A90443" w:rsidP="008E1007">
      <w:pPr>
        <w:ind w:left="720" w:firstLine="720"/>
        <w:rPr>
          <w:color w:val="000000"/>
          <w:sz w:val="22"/>
          <w:szCs w:val="22"/>
        </w:rPr>
      </w:pPr>
      <w:r>
        <w:rPr>
          <w:color w:val="000000"/>
          <w:sz w:val="22"/>
          <w:szCs w:val="22"/>
        </w:rPr>
        <w:t>W</w:t>
      </w:r>
      <w:r w:rsidR="00D63BA9">
        <w:rPr>
          <w:color w:val="000000"/>
          <w:sz w:val="22"/>
          <w:szCs w:val="22"/>
        </w:rPr>
        <w:t>-</w:t>
      </w:r>
      <w:r w:rsidR="007E5691" w:rsidRPr="006B5925">
        <w:rPr>
          <w:color w:val="000000"/>
          <w:sz w:val="22"/>
          <w:szCs w:val="22"/>
        </w:rPr>
        <w:t>WB Ch. 4 “Evolving American Federalism”</w:t>
      </w:r>
    </w:p>
    <w:p w:rsidR="007E5691" w:rsidRDefault="007E5691" w:rsidP="008E1007">
      <w:pPr>
        <w:rPr>
          <w:bCs/>
          <w:sz w:val="22"/>
          <w:szCs w:val="22"/>
        </w:rPr>
      </w:pPr>
      <w:r>
        <w:rPr>
          <w:b/>
          <w:sz w:val="22"/>
          <w:szCs w:val="22"/>
        </w:rPr>
        <w:t xml:space="preserve">NextGen and </w:t>
      </w:r>
      <w:r w:rsidR="008A3326">
        <w:rPr>
          <w:b/>
          <w:sz w:val="22"/>
          <w:szCs w:val="22"/>
        </w:rPr>
        <w:t>Online</w:t>
      </w:r>
      <w:r w:rsidRPr="003C1F19">
        <w:rPr>
          <w:b/>
          <w:sz w:val="22"/>
          <w:szCs w:val="22"/>
        </w:rPr>
        <w:t>:</w:t>
      </w:r>
      <w:r w:rsidR="008E1007">
        <w:rPr>
          <w:b/>
          <w:sz w:val="22"/>
          <w:szCs w:val="22"/>
        </w:rPr>
        <w:t xml:space="preserve"> </w:t>
      </w:r>
      <w:r>
        <w:rPr>
          <w:bCs/>
          <w:sz w:val="22"/>
          <w:szCs w:val="22"/>
        </w:rPr>
        <w:t xml:space="preserve">Continue Unit 1 NextGen games </w:t>
      </w:r>
    </w:p>
    <w:p w:rsidR="007E5691" w:rsidRDefault="00A90443" w:rsidP="007E5691">
      <w:pPr>
        <w:ind w:right="-900"/>
        <w:rPr>
          <w:sz w:val="22"/>
          <w:szCs w:val="22"/>
        </w:rPr>
      </w:pPr>
      <w:r>
        <w:rPr>
          <w:bCs/>
          <w:sz w:val="22"/>
          <w:szCs w:val="22"/>
        </w:rPr>
        <w:t>W</w:t>
      </w:r>
      <w:r w:rsidR="00B67778">
        <w:rPr>
          <w:bCs/>
          <w:sz w:val="22"/>
          <w:szCs w:val="22"/>
        </w:rPr>
        <w:t>-</w:t>
      </w:r>
      <w:r w:rsidR="007E5691">
        <w:rPr>
          <w:sz w:val="22"/>
          <w:szCs w:val="22"/>
        </w:rPr>
        <w:t>Team Project Unit 1 - “So You Call This a Democracy”</w:t>
      </w:r>
      <w:r w:rsidR="003609EB">
        <w:rPr>
          <w:sz w:val="22"/>
          <w:szCs w:val="22"/>
        </w:rPr>
        <w:t xml:space="preserve"> </w:t>
      </w:r>
      <w:r w:rsidR="00D63BA9">
        <w:rPr>
          <w:sz w:val="22"/>
          <w:szCs w:val="22"/>
        </w:rPr>
        <w:t>Due</w:t>
      </w:r>
    </w:p>
    <w:p w:rsidR="004C5A32" w:rsidRDefault="004C5A32" w:rsidP="004C5A32">
      <w:pPr>
        <w:pStyle w:val="BodyText"/>
        <w:rPr>
          <w:b w:val="0"/>
          <w:sz w:val="22"/>
          <w:szCs w:val="22"/>
        </w:rPr>
      </w:pPr>
      <w:r>
        <w:rPr>
          <w:b w:val="0"/>
          <w:color w:val="000000"/>
          <w:sz w:val="22"/>
          <w:szCs w:val="22"/>
        </w:rPr>
        <w:t>F</w:t>
      </w:r>
      <w:r w:rsidRPr="001328F4">
        <w:rPr>
          <w:b w:val="0"/>
          <w:color w:val="000000"/>
          <w:sz w:val="22"/>
          <w:szCs w:val="22"/>
        </w:rPr>
        <w:t>-NYT Quiz #</w:t>
      </w:r>
      <w:r>
        <w:rPr>
          <w:b w:val="0"/>
          <w:color w:val="000000"/>
          <w:sz w:val="22"/>
          <w:szCs w:val="22"/>
        </w:rPr>
        <w:t>2</w:t>
      </w:r>
      <w:r w:rsidRPr="001328F4">
        <w:rPr>
          <w:b w:val="0"/>
          <w:color w:val="000000"/>
          <w:sz w:val="22"/>
          <w:szCs w:val="22"/>
        </w:rPr>
        <w:t xml:space="preserve"> </w:t>
      </w:r>
      <w:r w:rsidRPr="001328F4">
        <w:rPr>
          <w:b w:val="0"/>
          <w:sz w:val="22"/>
          <w:szCs w:val="22"/>
        </w:rPr>
        <w:t xml:space="preserve">(covers NYT from </w:t>
      </w:r>
      <w:r>
        <w:rPr>
          <w:b w:val="0"/>
          <w:sz w:val="22"/>
          <w:szCs w:val="22"/>
        </w:rPr>
        <w:t>Mon Feb 3-16)</w:t>
      </w:r>
    </w:p>
    <w:p w:rsidR="007E5691" w:rsidRDefault="00A90443">
      <w:pPr>
        <w:rPr>
          <w:color w:val="000000"/>
          <w:sz w:val="22"/>
          <w:szCs w:val="22"/>
        </w:rPr>
      </w:pPr>
      <w:r>
        <w:rPr>
          <w:color w:val="000000"/>
          <w:sz w:val="22"/>
          <w:szCs w:val="22"/>
        </w:rPr>
        <w:t>F</w:t>
      </w:r>
      <w:r w:rsidR="007E5691" w:rsidRPr="006B5925">
        <w:rPr>
          <w:color w:val="000000"/>
          <w:sz w:val="22"/>
          <w:szCs w:val="22"/>
        </w:rPr>
        <w:t>-Last day to notify instructor about religious holiday absences</w:t>
      </w:r>
    </w:p>
    <w:p w:rsidR="007B71FE" w:rsidRPr="006B5925" w:rsidRDefault="007B71FE">
      <w:pPr>
        <w:rPr>
          <w:color w:val="00000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 xml:space="preserve">Week </w:t>
      </w:r>
      <w:r w:rsidR="007B71FE">
        <w:rPr>
          <w:sz w:val="22"/>
          <w:szCs w:val="22"/>
        </w:rPr>
        <w:t>5</w:t>
      </w:r>
      <w:r w:rsidR="00A90443">
        <w:rPr>
          <w:sz w:val="22"/>
          <w:szCs w:val="22"/>
        </w:rPr>
        <w:t xml:space="preserve"> Feb 21-25</w:t>
      </w:r>
    </w:p>
    <w:p w:rsidR="007E5691" w:rsidRPr="00A90443" w:rsidRDefault="007E5691">
      <w:pPr>
        <w:ind w:right="720"/>
        <w:rPr>
          <w:color w:val="000000"/>
          <w:sz w:val="22"/>
          <w:szCs w:val="22"/>
        </w:rPr>
      </w:pPr>
      <w:r w:rsidRPr="008B2906">
        <w:rPr>
          <w:b/>
          <w:color w:val="000000"/>
          <w:sz w:val="22"/>
          <w:szCs w:val="22"/>
        </w:rPr>
        <w:t>Lecture:</w:t>
      </w:r>
      <w:r w:rsidR="00A90443">
        <w:rPr>
          <w:b/>
          <w:color w:val="000000"/>
          <w:sz w:val="22"/>
          <w:szCs w:val="22"/>
        </w:rPr>
        <w:t xml:space="preserve">  </w:t>
      </w:r>
      <w:r w:rsidR="00A90443">
        <w:rPr>
          <w:color w:val="000000"/>
          <w:sz w:val="22"/>
          <w:szCs w:val="22"/>
        </w:rPr>
        <w:t>Catching up and getting ready for the test!</w:t>
      </w:r>
    </w:p>
    <w:p w:rsidR="007E5691" w:rsidRDefault="007E5691" w:rsidP="007E5691">
      <w:pPr>
        <w:ind w:right="720"/>
        <w:rPr>
          <w:color w:val="000000"/>
          <w:sz w:val="22"/>
          <w:szCs w:val="22"/>
        </w:rPr>
      </w:pPr>
      <w:r w:rsidRPr="008B2906">
        <w:rPr>
          <w:b/>
          <w:color w:val="000000"/>
          <w:sz w:val="22"/>
          <w:szCs w:val="22"/>
        </w:rPr>
        <w:t>Reading:</w:t>
      </w:r>
      <w:r w:rsidR="008E1007">
        <w:rPr>
          <w:b/>
          <w:color w:val="000000"/>
          <w:sz w:val="22"/>
          <w:szCs w:val="22"/>
        </w:rPr>
        <w:tab/>
      </w:r>
      <w:r w:rsidR="00A90443" w:rsidRPr="00A90443">
        <w:rPr>
          <w:color w:val="000000"/>
          <w:sz w:val="22"/>
          <w:szCs w:val="22"/>
        </w:rPr>
        <w:t>None</w:t>
      </w:r>
    </w:p>
    <w:p w:rsidR="007E5691" w:rsidRPr="00C41663" w:rsidRDefault="007E5691" w:rsidP="00B67778">
      <w:pPr>
        <w:ind w:right="720"/>
        <w:rPr>
          <w:sz w:val="22"/>
          <w:szCs w:val="22"/>
        </w:rPr>
      </w:pPr>
      <w:r>
        <w:rPr>
          <w:b/>
          <w:color w:val="000000"/>
          <w:sz w:val="22"/>
          <w:szCs w:val="22"/>
        </w:rPr>
        <w:lastRenderedPageBreak/>
        <w:t xml:space="preserve">NextGen and </w:t>
      </w:r>
      <w:r w:rsidR="008A3326">
        <w:rPr>
          <w:b/>
          <w:color w:val="000000"/>
          <w:sz w:val="22"/>
          <w:szCs w:val="22"/>
        </w:rPr>
        <w:t>Online</w:t>
      </w:r>
      <w:r w:rsidRPr="008B2906">
        <w:rPr>
          <w:b/>
          <w:color w:val="000000"/>
          <w:sz w:val="22"/>
          <w:szCs w:val="22"/>
        </w:rPr>
        <w:t>:</w:t>
      </w:r>
      <w:r w:rsidR="00B67778">
        <w:rPr>
          <w:b/>
          <w:color w:val="000000"/>
          <w:sz w:val="22"/>
          <w:szCs w:val="22"/>
        </w:rPr>
        <w:t xml:space="preserve">  </w:t>
      </w:r>
      <w:r w:rsidR="00D63BA9">
        <w:rPr>
          <w:color w:val="000000"/>
          <w:sz w:val="22"/>
          <w:szCs w:val="22"/>
        </w:rPr>
        <w:t>F</w:t>
      </w:r>
      <w:r w:rsidRPr="001328F4">
        <w:rPr>
          <w:sz w:val="22"/>
          <w:szCs w:val="22"/>
        </w:rPr>
        <w:t>-</w:t>
      </w:r>
      <w:r w:rsidR="00A90443">
        <w:rPr>
          <w:sz w:val="22"/>
          <w:szCs w:val="22"/>
        </w:rPr>
        <w:t xml:space="preserve">Last day to complete </w:t>
      </w:r>
      <w:r w:rsidRPr="001328F4">
        <w:rPr>
          <w:sz w:val="22"/>
          <w:szCs w:val="22"/>
        </w:rPr>
        <w:t xml:space="preserve">Unit 1 </w:t>
      </w:r>
      <w:r w:rsidR="008A3326">
        <w:rPr>
          <w:sz w:val="22"/>
          <w:szCs w:val="22"/>
        </w:rPr>
        <w:t>Online</w:t>
      </w:r>
      <w:r>
        <w:rPr>
          <w:sz w:val="22"/>
          <w:szCs w:val="22"/>
        </w:rPr>
        <w:t xml:space="preserve"> NextGen games and assessment</w:t>
      </w:r>
    </w:p>
    <w:p w:rsidR="007E5691" w:rsidRDefault="007E5691" w:rsidP="007E5691">
      <w:pPr>
        <w:rPr>
          <w:bCs/>
          <w:color w:val="000000"/>
          <w:sz w:val="22"/>
          <w:szCs w:val="22"/>
        </w:rPr>
      </w:pPr>
      <w:r>
        <w:rPr>
          <w:b/>
          <w:color w:val="000000"/>
          <w:sz w:val="22"/>
          <w:szCs w:val="22"/>
        </w:rPr>
        <w:t>Exam:</w:t>
      </w:r>
      <w:r w:rsidR="00B67778">
        <w:rPr>
          <w:b/>
          <w:color w:val="000000"/>
          <w:sz w:val="22"/>
          <w:szCs w:val="22"/>
        </w:rPr>
        <w:t xml:space="preserve"> </w:t>
      </w:r>
      <w:r w:rsidR="007B71FE" w:rsidRPr="007B71FE">
        <w:rPr>
          <w:color w:val="000000"/>
          <w:sz w:val="22"/>
          <w:szCs w:val="22"/>
        </w:rPr>
        <w:t>F</w:t>
      </w:r>
      <w:r w:rsidRPr="001328F4">
        <w:rPr>
          <w:color w:val="000000"/>
          <w:sz w:val="22"/>
          <w:szCs w:val="22"/>
        </w:rPr>
        <w:t>-</w:t>
      </w:r>
      <w:r w:rsidR="00874567">
        <w:rPr>
          <w:bCs/>
          <w:color w:val="000000"/>
          <w:sz w:val="22"/>
          <w:szCs w:val="22"/>
        </w:rPr>
        <w:t>First Exam—Feb 25</w:t>
      </w:r>
      <w:r w:rsidRPr="001328F4">
        <w:rPr>
          <w:bCs/>
          <w:color w:val="000000"/>
          <w:sz w:val="22"/>
          <w:szCs w:val="22"/>
        </w:rPr>
        <w:t xml:space="preserve"> (argh!)-covers GLW 1, 19, 2, 20, 3</w:t>
      </w:r>
      <w:r w:rsidR="007B71FE">
        <w:rPr>
          <w:bCs/>
          <w:color w:val="000000"/>
          <w:sz w:val="22"/>
          <w:szCs w:val="22"/>
        </w:rPr>
        <w:t xml:space="preserve"> </w:t>
      </w:r>
      <w:r w:rsidRPr="001328F4">
        <w:rPr>
          <w:bCs/>
          <w:color w:val="000000"/>
          <w:sz w:val="22"/>
          <w:szCs w:val="22"/>
        </w:rPr>
        <w:t xml:space="preserve">/ WB Ch. 1, 2, 3, 4 </w:t>
      </w:r>
      <w:r w:rsidRPr="001328F4">
        <w:rPr>
          <w:color w:val="000000"/>
          <w:sz w:val="22"/>
          <w:szCs w:val="22"/>
        </w:rPr>
        <w:t xml:space="preserve">/ </w:t>
      </w:r>
      <w:r w:rsidRPr="001328F4">
        <w:rPr>
          <w:bCs/>
          <w:color w:val="000000"/>
          <w:sz w:val="22"/>
          <w:szCs w:val="22"/>
        </w:rPr>
        <w:t xml:space="preserve">NYT from </w:t>
      </w:r>
      <w:r w:rsidR="004C5A32">
        <w:rPr>
          <w:bCs/>
          <w:color w:val="000000"/>
          <w:sz w:val="22"/>
          <w:szCs w:val="22"/>
        </w:rPr>
        <w:t>Feb 17</w:t>
      </w:r>
      <w:r w:rsidRPr="001328F4">
        <w:rPr>
          <w:bCs/>
          <w:color w:val="000000"/>
          <w:sz w:val="22"/>
          <w:szCs w:val="22"/>
        </w:rPr>
        <w:t>-</w:t>
      </w:r>
      <w:r w:rsidR="004C5A32">
        <w:rPr>
          <w:bCs/>
          <w:color w:val="000000"/>
          <w:sz w:val="22"/>
          <w:szCs w:val="22"/>
        </w:rPr>
        <w:t>23</w:t>
      </w:r>
    </w:p>
    <w:p w:rsidR="004C5A32" w:rsidRPr="001328F4" w:rsidRDefault="004C5A32" w:rsidP="007E5691">
      <w:pPr>
        <w:rPr>
          <w:bCs/>
          <w:color w:val="00000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 xml:space="preserve">Week </w:t>
      </w:r>
      <w:r w:rsidR="007B71FE">
        <w:rPr>
          <w:sz w:val="22"/>
          <w:szCs w:val="22"/>
        </w:rPr>
        <w:t>6</w:t>
      </w:r>
      <w:r w:rsidR="00A90443">
        <w:rPr>
          <w:sz w:val="22"/>
          <w:szCs w:val="22"/>
        </w:rPr>
        <w:t xml:space="preserve"> Feb 28-Mar 4</w:t>
      </w:r>
    </w:p>
    <w:p w:rsidR="007E5691" w:rsidRPr="008B2906" w:rsidRDefault="007E5691" w:rsidP="007E5691">
      <w:pPr>
        <w:ind w:right="720"/>
        <w:rPr>
          <w:color w:val="000000"/>
          <w:sz w:val="22"/>
          <w:szCs w:val="22"/>
        </w:rPr>
      </w:pPr>
      <w:r w:rsidRPr="008B2906">
        <w:rPr>
          <w:b/>
          <w:color w:val="000000"/>
          <w:sz w:val="22"/>
          <w:szCs w:val="22"/>
        </w:rPr>
        <w:t>Lecture:</w:t>
      </w:r>
      <w:r>
        <w:rPr>
          <w:b/>
          <w:color w:val="000000"/>
          <w:sz w:val="22"/>
          <w:szCs w:val="22"/>
        </w:rPr>
        <w:t xml:space="preserve"> </w:t>
      </w:r>
      <w:r>
        <w:rPr>
          <w:color w:val="000000"/>
          <w:sz w:val="22"/>
          <w:szCs w:val="22"/>
        </w:rPr>
        <w:t>I'm Just a Bill</w:t>
      </w:r>
    </w:p>
    <w:p w:rsidR="007E5691" w:rsidRDefault="007E5691" w:rsidP="007E5691">
      <w:pPr>
        <w:ind w:right="720"/>
        <w:rPr>
          <w:color w:val="000000"/>
          <w:sz w:val="22"/>
          <w:szCs w:val="22"/>
        </w:rPr>
      </w:pPr>
      <w:r w:rsidRPr="008B2906">
        <w:rPr>
          <w:b/>
          <w:color w:val="000000"/>
          <w:sz w:val="22"/>
          <w:szCs w:val="22"/>
        </w:rPr>
        <w:t>Reading:</w:t>
      </w:r>
      <w:r>
        <w:rPr>
          <w:b/>
          <w:color w:val="000000"/>
          <w:sz w:val="22"/>
          <w:szCs w:val="22"/>
        </w:rPr>
        <w:t xml:space="preserve"> </w:t>
      </w:r>
      <w:r w:rsidR="00B67778">
        <w:rPr>
          <w:b/>
          <w:color w:val="000000"/>
          <w:sz w:val="22"/>
          <w:szCs w:val="22"/>
        </w:rPr>
        <w:tab/>
      </w:r>
      <w:r w:rsidR="004C5A32" w:rsidRPr="004C5A32">
        <w:rPr>
          <w:color w:val="000000"/>
          <w:sz w:val="22"/>
          <w:szCs w:val="22"/>
        </w:rPr>
        <w:t>M-</w:t>
      </w:r>
      <w:r w:rsidRPr="006B5925">
        <w:rPr>
          <w:color w:val="000000"/>
          <w:sz w:val="22"/>
          <w:szCs w:val="22"/>
        </w:rPr>
        <w:t xml:space="preserve">GLW Ch. 12 “Congress,” </w:t>
      </w:r>
    </w:p>
    <w:p w:rsidR="007E5691" w:rsidRPr="006B5925" w:rsidRDefault="004C5A32" w:rsidP="00B67778">
      <w:pPr>
        <w:ind w:left="720" w:right="720" w:firstLine="720"/>
        <w:rPr>
          <w:color w:val="000000"/>
          <w:sz w:val="22"/>
          <w:szCs w:val="22"/>
        </w:rPr>
      </w:pPr>
      <w:r>
        <w:rPr>
          <w:color w:val="000000"/>
          <w:sz w:val="22"/>
          <w:szCs w:val="22"/>
        </w:rPr>
        <w:t>W</w:t>
      </w:r>
      <w:r w:rsidR="00D63BA9">
        <w:rPr>
          <w:color w:val="000000"/>
          <w:sz w:val="22"/>
          <w:szCs w:val="22"/>
        </w:rPr>
        <w:t>-</w:t>
      </w:r>
      <w:r w:rsidR="007E5691" w:rsidRPr="006B5925">
        <w:rPr>
          <w:color w:val="000000"/>
          <w:sz w:val="22"/>
          <w:szCs w:val="22"/>
        </w:rPr>
        <w:t>WB Ch. 5 “Representation and Religion”</w:t>
      </w:r>
    </w:p>
    <w:p w:rsidR="007E5691" w:rsidRDefault="007E5691" w:rsidP="00B67778">
      <w:pPr>
        <w:ind w:right="720"/>
        <w:rPr>
          <w:sz w:val="22"/>
          <w:szCs w:val="22"/>
        </w:rPr>
      </w:pPr>
      <w:r>
        <w:rPr>
          <w:b/>
          <w:color w:val="000000"/>
          <w:sz w:val="22"/>
          <w:szCs w:val="22"/>
        </w:rPr>
        <w:t xml:space="preserve">NextGen and </w:t>
      </w:r>
      <w:r w:rsidR="008A3326">
        <w:rPr>
          <w:b/>
          <w:color w:val="000000"/>
          <w:sz w:val="22"/>
          <w:szCs w:val="22"/>
        </w:rPr>
        <w:t>Online</w:t>
      </w:r>
      <w:r w:rsidRPr="008B2906">
        <w:rPr>
          <w:b/>
          <w:color w:val="000000"/>
          <w:sz w:val="22"/>
          <w:szCs w:val="22"/>
        </w:rPr>
        <w:t>:</w:t>
      </w:r>
      <w:r w:rsidR="00B67778">
        <w:rPr>
          <w:b/>
          <w:color w:val="000000"/>
          <w:sz w:val="22"/>
          <w:szCs w:val="22"/>
        </w:rPr>
        <w:t xml:space="preserve"> </w:t>
      </w:r>
      <w:r>
        <w:rPr>
          <w:sz w:val="22"/>
          <w:szCs w:val="22"/>
        </w:rPr>
        <w:t xml:space="preserve">Begin Unit 2 </w:t>
      </w:r>
      <w:r w:rsidR="008A3326">
        <w:rPr>
          <w:sz w:val="22"/>
          <w:szCs w:val="22"/>
        </w:rPr>
        <w:t>online</w:t>
      </w:r>
      <w:r>
        <w:rPr>
          <w:sz w:val="22"/>
          <w:szCs w:val="22"/>
        </w:rPr>
        <w:t xml:space="preserve"> NextGen games </w:t>
      </w:r>
    </w:p>
    <w:p w:rsidR="007E5691" w:rsidRDefault="004C5A32" w:rsidP="007E5691">
      <w:pPr>
        <w:ind w:right="720"/>
        <w:rPr>
          <w:sz w:val="22"/>
          <w:szCs w:val="22"/>
        </w:rPr>
      </w:pPr>
      <w:r>
        <w:rPr>
          <w:color w:val="000000"/>
          <w:sz w:val="22"/>
          <w:szCs w:val="22"/>
        </w:rPr>
        <w:t>F</w:t>
      </w:r>
      <w:r w:rsidR="007E5691" w:rsidRPr="00960E95">
        <w:rPr>
          <w:color w:val="000000"/>
          <w:sz w:val="22"/>
          <w:szCs w:val="22"/>
        </w:rPr>
        <w:t>-WB assignment #2 (all 3)</w:t>
      </w:r>
      <w:r w:rsidR="007E5691">
        <w:rPr>
          <w:color w:val="000000"/>
          <w:sz w:val="22"/>
          <w:szCs w:val="22"/>
        </w:rPr>
        <w:t>-</w:t>
      </w:r>
      <w:r w:rsidR="007E5691" w:rsidRPr="00960E95">
        <w:rPr>
          <w:color w:val="000000"/>
          <w:sz w:val="22"/>
          <w:szCs w:val="22"/>
        </w:rPr>
        <w:t>exercise #5-2</w:t>
      </w:r>
      <w:r w:rsidR="007E5691">
        <w:rPr>
          <w:color w:val="000000"/>
          <w:sz w:val="22"/>
          <w:szCs w:val="22"/>
        </w:rPr>
        <w:t xml:space="preserve">; </w:t>
      </w:r>
      <w:r w:rsidR="007E5691" w:rsidRPr="00960E95">
        <w:rPr>
          <w:color w:val="000000"/>
          <w:sz w:val="22"/>
          <w:szCs w:val="22"/>
        </w:rPr>
        <w:t>exercise #5-4</w:t>
      </w:r>
      <w:r w:rsidR="007E5691">
        <w:rPr>
          <w:color w:val="000000"/>
          <w:sz w:val="22"/>
          <w:szCs w:val="22"/>
        </w:rPr>
        <w:t xml:space="preserve">; </w:t>
      </w:r>
      <w:r w:rsidR="007E5691" w:rsidRPr="00960E95">
        <w:rPr>
          <w:color w:val="000000"/>
          <w:sz w:val="22"/>
          <w:szCs w:val="22"/>
        </w:rPr>
        <w:t>exercise #5-6</w:t>
      </w:r>
      <w:r w:rsidR="007E5691" w:rsidRPr="006B5925">
        <w:rPr>
          <w:color w:val="000000"/>
          <w:sz w:val="22"/>
          <w:szCs w:val="22"/>
        </w:rPr>
        <w:t xml:space="preserve"> </w:t>
      </w:r>
      <w:r w:rsidR="007E5691">
        <w:rPr>
          <w:sz w:val="22"/>
          <w:szCs w:val="22"/>
        </w:rPr>
        <w:t>(3 exercises total)</w:t>
      </w:r>
    </w:p>
    <w:p w:rsidR="007E5691" w:rsidRPr="006B5925" w:rsidRDefault="007E5691" w:rsidP="007E5691">
      <w:pPr>
        <w:ind w:right="720"/>
        <w:rPr>
          <w:color w:val="00000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 xml:space="preserve">Week </w:t>
      </w:r>
      <w:r w:rsidR="007B71FE">
        <w:rPr>
          <w:sz w:val="22"/>
          <w:szCs w:val="22"/>
        </w:rPr>
        <w:t>7</w:t>
      </w:r>
      <w:r w:rsidR="00A90443">
        <w:rPr>
          <w:sz w:val="22"/>
          <w:szCs w:val="22"/>
        </w:rPr>
        <w:t xml:space="preserve"> Mar 7-11</w:t>
      </w:r>
    </w:p>
    <w:p w:rsidR="007E5691" w:rsidRPr="008B2906" w:rsidRDefault="007E5691" w:rsidP="007E5691">
      <w:pPr>
        <w:ind w:right="720"/>
        <w:rPr>
          <w:color w:val="000000"/>
          <w:sz w:val="22"/>
          <w:szCs w:val="22"/>
        </w:rPr>
      </w:pPr>
      <w:r w:rsidRPr="008B2906">
        <w:rPr>
          <w:b/>
          <w:color w:val="000000"/>
          <w:sz w:val="22"/>
          <w:szCs w:val="22"/>
        </w:rPr>
        <w:t>Lecture:</w:t>
      </w:r>
      <w:r>
        <w:rPr>
          <w:b/>
          <w:color w:val="000000"/>
          <w:sz w:val="22"/>
          <w:szCs w:val="22"/>
        </w:rPr>
        <w:t xml:space="preserve"> </w:t>
      </w:r>
      <w:r>
        <w:rPr>
          <w:color w:val="000000"/>
          <w:sz w:val="22"/>
          <w:szCs w:val="22"/>
        </w:rPr>
        <w:t>The Biennial Animal</w:t>
      </w:r>
    </w:p>
    <w:p w:rsidR="007E5691" w:rsidRPr="008B2906" w:rsidRDefault="007E5691" w:rsidP="007E5691">
      <w:pPr>
        <w:ind w:right="720"/>
        <w:rPr>
          <w:color w:val="000000"/>
          <w:sz w:val="22"/>
          <w:szCs w:val="22"/>
        </w:rPr>
      </w:pPr>
      <w:r w:rsidRPr="008B2906">
        <w:rPr>
          <w:b/>
          <w:color w:val="000000"/>
          <w:sz w:val="22"/>
          <w:szCs w:val="22"/>
        </w:rPr>
        <w:t>Reading:</w:t>
      </w:r>
      <w:r>
        <w:rPr>
          <w:b/>
          <w:color w:val="000000"/>
          <w:sz w:val="22"/>
          <w:szCs w:val="22"/>
        </w:rPr>
        <w:t xml:space="preserve"> </w:t>
      </w:r>
      <w:r w:rsidR="00B67778">
        <w:rPr>
          <w:b/>
          <w:color w:val="000000"/>
          <w:sz w:val="22"/>
          <w:szCs w:val="22"/>
        </w:rPr>
        <w:tab/>
      </w:r>
      <w:r w:rsidR="004C5A32">
        <w:rPr>
          <w:color w:val="000000"/>
          <w:sz w:val="22"/>
          <w:szCs w:val="22"/>
        </w:rPr>
        <w:t>M</w:t>
      </w:r>
      <w:r>
        <w:rPr>
          <w:color w:val="000000"/>
          <w:sz w:val="22"/>
          <w:szCs w:val="22"/>
        </w:rPr>
        <w:t>-</w:t>
      </w:r>
      <w:r w:rsidRPr="006B5925">
        <w:rPr>
          <w:color w:val="000000"/>
          <w:sz w:val="22"/>
          <w:szCs w:val="22"/>
        </w:rPr>
        <w:t>GLW Ch. 23 “The Texas Legislature”</w:t>
      </w:r>
    </w:p>
    <w:p w:rsidR="00874567" w:rsidRDefault="007E5691" w:rsidP="00B67778">
      <w:pPr>
        <w:ind w:right="720"/>
        <w:rPr>
          <w:bCs/>
          <w:sz w:val="22"/>
          <w:szCs w:val="22"/>
        </w:rPr>
      </w:pPr>
      <w:r>
        <w:rPr>
          <w:b/>
          <w:color w:val="000000"/>
          <w:sz w:val="22"/>
          <w:szCs w:val="22"/>
        </w:rPr>
        <w:t xml:space="preserve">NextGen and </w:t>
      </w:r>
      <w:r w:rsidR="008A3326">
        <w:rPr>
          <w:b/>
          <w:color w:val="000000"/>
          <w:sz w:val="22"/>
          <w:szCs w:val="22"/>
        </w:rPr>
        <w:t>Online</w:t>
      </w:r>
      <w:r w:rsidRPr="008B2906">
        <w:rPr>
          <w:b/>
          <w:color w:val="000000"/>
          <w:sz w:val="22"/>
          <w:szCs w:val="22"/>
        </w:rPr>
        <w:t>:</w:t>
      </w:r>
      <w:r w:rsidR="00B67778">
        <w:rPr>
          <w:b/>
          <w:color w:val="000000"/>
          <w:sz w:val="22"/>
          <w:szCs w:val="22"/>
        </w:rPr>
        <w:tab/>
        <w:t xml:space="preserve"> </w:t>
      </w:r>
      <w:r>
        <w:rPr>
          <w:bCs/>
          <w:sz w:val="22"/>
          <w:szCs w:val="22"/>
        </w:rPr>
        <w:t xml:space="preserve">Continue Unit 2 </w:t>
      </w:r>
      <w:r w:rsidR="008A3326">
        <w:rPr>
          <w:bCs/>
          <w:sz w:val="22"/>
          <w:szCs w:val="22"/>
        </w:rPr>
        <w:t>online</w:t>
      </w:r>
      <w:r>
        <w:rPr>
          <w:bCs/>
          <w:sz w:val="22"/>
          <w:szCs w:val="22"/>
        </w:rPr>
        <w:t xml:space="preserve"> NextGen games</w:t>
      </w:r>
    </w:p>
    <w:p w:rsidR="007E5691" w:rsidRDefault="00874567" w:rsidP="00B67778">
      <w:pPr>
        <w:ind w:right="720"/>
        <w:rPr>
          <w:bCs/>
          <w:sz w:val="22"/>
          <w:szCs w:val="22"/>
        </w:rPr>
      </w:pPr>
      <w:r>
        <w:rPr>
          <w:bCs/>
          <w:sz w:val="22"/>
          <w:szCs w:val="22"/>
        </w:rPr>
        <w:t xml:space="preserve">Review </w:t>
      </w:r>
      <w:r w:rsidR="003C63D8">
        <w:rPr>
          <w:bCs/>
          <w:sz w:val="22"/>
          <w:szCs w:val="22"/>
        </w:rPr>
        <w:t xml:space="preserve">the </w:t>
      </w:r>
      <w:r>
        <w:rPr>
          <w:bCs/>
          <w:sz w:val="22"/>
          <w:szCs w:val="22"/>
        </w:rPr>
        <w:t>materials for Team Project</w:t>
      </w:r>
      <w:r w:rsidR="007E5691">
        <w:rPr>
          <w:bCs/>
          <w:sz w:val="22"/>
          <w:szCs w:val="22"/>
        </w:rPr>
        <w:t xml:space="preserve"> </w:t>
      </w:r>
      <w:r w:rsidR="003C63D8">
        <w:rPr>
          <w:bCs/>
          <w:sz w:val="22"/>
          <w:szCs w:val="22"/>
        </w:rPr>
        <w:t>Unit 2</w:t>
      </w:r>
    </w:p>
    <w:p w:rsidR="007E5691" w:rsidRDefault="004C5A32" w:rsidP="007E5691">
      <w:pPr>
        <w:pStyle w:val="BodyText"/>
        <w:rPr>
          <w:b w:val="0"/>
          <w:color w:val="000000"/>
          <w:sz w:val="22"/>
          <w:szCs w:val="22"/>
        </w:rPr>
      </w:pPr>
      <w:r>
        <w:rPr>
          <w:b w:val="0"/>
          <w:sz w:val="22"/>
          <w:szCs w:val="22"/>
        </w:rPr>
        <w:t>F</w:t>
      </w:r>
      <w:r w:rsidR="007E5691" w:rsidRPr="008B2906">
        <w:rPr>
          <w:b w:val="0"/>
          <w:sz w:val="22"/>
          <w:szCs w:val="22"/>
        </w:rPr>
        <w:t>-</w:t>
      </w:r>
      <w:r w:rsidR="007E5691" w:rsidRPr="008B2906">
        <w:rPr>
          <w:b w:val="0"/>
          <w:color w:val="000000"/>
          <w:sz w:val="22"/>
          <w:szCs w:val="22"/>
        </w:rPr>
        <w:t>New York</w:t>
      </w:r>
      <w:r w:rsidR="00A90443">
        <w:rPr>
          <w:b w:val="0"/>
          <w:color w:val="000000"/>
          <w:sz w:val="22"/>
          <w:szCs w:val="22"/>
        </w:rPr>
        <w:t xml:space="preserve"> Times Quiz #3 (covers NYT from Feb 24- Mar 9</w:t>
      </w:r>
      <w:r w:rsidR="007E5691" w:rsidRPr="008B2906">
        <w:rPr>
          <w:b w:val="0"/>
          <w:color w:val="000000"/>
          <w:sz w:val="22"/>
          <w:szCs w:val="22"/>
        </w:rPr>
        <w:t>)</w:t>
      </w:r>
    </w:p>
    <w:p w:rsidR="007E5691" w:rsidRPr="008B2906" w:rsidRDefault="007E5691" w:rsidP="007E5691">
      <w:pPr>
        <w:pStyle w:val="BodyText"/>
        <w:rPr>
          <w:b w:val="0"/>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A90443">
        <w:rPr>
          <w:sz w:val="22"/>
          <w:szCs w:val="22"/>
        </w:rPr>
        <w:t xml:space="preserve">Week </w:t>
      </w:r>
      <w:r w:rsidR="00A90443" w:rsidRPr="00A90443">
        <w:rPr>
          <w:sz w:val="22"/>
          <w:szCs w:val="22"/>
        </w:rPr>
        <w:t>8</w:t>
      </w:r>
      <w:r w:rsidR="00470B2D" w:rsidRPr="00A90443">
        <w:rPr>
          <w:sz w:val="22"/>
          <w:szCs w:val="22"/>
        </w:rPr>
        <w:t xml:space="preserve"> Mar. 14-18-No Classes Spring Break!</w:t>
      </w:r>
      <w:r w:rsidR="00470B2D">
        <w:rPr>
          <w:sz w:val="22"/>
          <w:szCs w:val="22"/>
        </w:rPr>
        <w:t xml:space="preserve"> </w:t>
      </w:r>
    </w:p>
    <w:p w:rsidR="00A90443" w:rsidRDefault="00A90443">
      <w:pPr>
        <w:pStyle w:val="BodyText"/>
        <w:rPr>
          <w:sz w:val="22"/>
          <w:szCs w:val="22"/>
          <w:highlight w:val="yellow"/>
        </w:rPr>
      </w:pPr>
    </w:p>
    <w:p w:rsidR="00A90443" w:rsidRPr="006B5925" w:rsidRDefault="00A90443" w:rsidP="00A90443">
      <w:pPr>
        <w:pStyle w:val="BodyText"/>
        <w:pBdr>
          <w:top w:val="single" w:sz="4" w:space="1" w:color="auto"/>
          <w:left w:val="single" w:sz="4" w:space="4" w:color="auto"/>
          <w:bottom w:val="single" w:sz="4" w:space="1" w:color="auto"/>
          <w:right w:val="single" w:sz="4" w:space="4" w:color="auto"/>
        </w:pBdr>
        <w:rPr>
          <w:sz w:val="22"/>
          <w:szCs w:val="22"/>
        </w:rPr>
      </w:pPr>
      <w:r w:rsidRPr="00A90443">
        <w:rPr>
          <w:sz w:val="22"/>
          <w:szCs w:val="22"/>
        </w:rPr>
        <w:t xml:space="preserve">Week </w:t>
      </w:r>
      <w:r>
        <w:rPr>
          <w:sz w:val="22"/>
          <w:szCs w:val="22"/>
        </w:rPr>
        <w:t>9</w:t>
      </w:r>
      <w:r w:rsidRPr="00A90443">
        <w:rPr>
          <w:sz w:val="22"/>
          <w:szCs w:val="22"/>
        </w:rPr>
        <w:t xml:space="preserve"> </w:t>
      </w:r>
      <w:r>
        <w:rPr>
          <w:sz w:val="22"/>
          <w:szCs w:val="22"/>
        </w:rPr>
        <w:t>Mar 21-25</w:t>
      </w:r>
    </w:p>
    <w:p w:rsidR="00A90443" w:rsidRPr="008B2906" w:rsidRDefault="00A90443" w:rsidP="00A90443">
      <w:pPr>
        <w:ind w:right="720"/>
        <w:rPr>
          <w:color w:val="000000"/>
          <w:sz w:val="22"/>
          <w:szCs w:val="22"/>
        </w:rPr>
      </w:pPr>
      <w:r w:rsidRPr="008B2906">
        <w:rPr>
          <w:b/>
          <w:color w:val="000000"/>
          <w:sz w:val="22"/>
          <w:szCs w:val="22"/>
        </w:rPr>
        <w:t>Lecture:</w:t>
      </w:r>
      <w:r>
        <w:rPr>
          <w:b/>
          <w:color w:val="000000"/>
          <w:sz w:val="22"/>
          <w:szCs w:val="22"/>
        </w:rPr>
        <w:t xml:space="preserve"> </w:t>
      </w:r>
      <w:r>
        <w:rPr>
          <w:color w:val="000000"/>
          <w:sz w:val="22"/>
          <w:szCs w:val="22"/>
        </w:rPr>
        <w:t xml:space="preserve"> Power Politics</w:t>
      </w:r>
    </w:p>
    <w:p w:rsidR="00A90443" w:rsidRPr="008B2906" w:rsidRDefault="00A90443" w:rsidP="00A90443">
      <w:pPr>
        <w:ind w:right="720"/>
        <w:rPr>
          <w:b/>
          <w:color w:val="000000"/>
          <w:sz w:val="22"/>
          <w:szCs w:val="22"/>
        </w:rPr>
      </w:pPr>
      <w:r w:rsidRPr="008B2906">
        <w:rPr>
          <w:b/>
          <w:color w:val="000000"/>
          <w:sz w:val="22"/>
          <w:szCs w:val="22"/>
        </w:rPr>
        <w:t>Reading:</w:t>
      </w:r>
      <w:r>
        <w:rPr>
          <w:b/>
          <w:color w:val="000000"/>
          <w:sz w:val="22"/>
          <w:szCs w:val="22"/>
        </w:rPr>
        <w:tab/>
      </w:r>
      <w:r w:rsidRPr="00A90443">
        <w:rPr>
          <w:color w:val="000000"/>
          <w:sz w:val="22"/>
          <w:szCs w:val="22"/>
        </w:rPr>
        <w:t>M</w:t>
      </w:r>
      <w:r>
        <w:rPr>
          <w:color w:val="000000"/>
          <w:sz w:val="22"/>
          <w:szCs w:val="22"/>
        </w:rPr>
        <w:t>-</w:t>
      </w:r>
      <w:r w:rsidRPr="006B5925">
        <w:rPr>
          <w:color w:val="000000"/>
          <w:sz w:val="22"/>
          <w:szCs w:val="22"/>
        </w:rPr>
        <w:t>GLW Ch. 13 “The Presidency,”</w:t>
      </w:r>
    </w:p>
    <w:p w:rsidR="00A90443" w:rsidRPr="006B5925" w:rsidRDefault="00A90443" w:rsidP="00A90443">
      <w:pPr>
        <w:ind w:left="720" w:right="720" w:firstLine="720"/>
        <w:rPr>
          <w:color w:val="000000"/>
          <w:sz w:val="22"/>
          <w:szCs w:val="22"/>
        </w:rPr>
      </w:pPr>
      <w:r>
        <w:rPr>
          <w:color w:val="000000"/>
          <w:sz w:val="22"/>
          <w:szCs w:val="22"/>
        </w:rPr>
        <w:t>W-</w:t>
      </w:r>
      <w:r w:rsidRPr="006B5925">
        <w:rPr>
          <w:color w:val="000000"/>
          <w:sz w:val="22"/>
          <w:szCs w:val="22"/>
        </w:rPr>
        <w:t>WB Ch. 6 “Understanding Presidential Power”</w:t>
      </w:r>
    </w:p>
    <w:p w:rsidR="00A90443" w:rsidRDefault="00A90443" w:rsidP="00A90443">
      <w:pPr>
        <w:ind w:right="720"/>
        <w:rPr>
          <w:sz w:val="22"/>
          <w:szCs w:val="22"/>
          <w:highlight w:val="yellow"/>
        </w:rPr>
      </w:pPr>
      <w:r>
        <w:rPr>
          <w:b/>
          <w:color w:val="000000"/>
          <w:sz w:val="22"/>
          <w:szCs w:val="22"/>
        </w:rPr>
        <w:t>NextGen and Online</w:t>
      </w:r>
      <w:r w:rsidRPr="008B2906">
        <w:rPr>
          <w:b/>
          <w:color w:val="000000"/>
          <w:sz w:val="22"/>
          <w:szCs w:val="22"/>
        </w:rPr>
        <w:t>:</w:t>
      </w:r>
      <w:r>
        <w:rPr>
          <w:b/>
          <w:color w:val="000000"/>
          <w:sz w:val="22"/>
          <w:szCs w:val="22"/>
        </w:rPr>
        <w:t xml:space="preserve"> </w:t>
      </w:r>
      <w:r>
        <w:rPr>
          <w:bCs/>
          <w:sz w:val="22"/>
          <w:szCs w:val="22"/>
        </w:rPr>
        <w:t xml:space="preserve">Continue Unit 2 online NextGen games </w:t>
      </w:r>
    </w:p>
    <w:p w:rsidR="00A90443" w:rsidRDefault="00A90443" w:rsidP="00A90443">
      <w:pPr>
        <w:rPr>
          <w:sz w:val="22"/>
          <w:szCs w:val="22"/>
        </w:rPr>
      </w:pPr>
      <w:r>
        <w:rPr>
          <w:sz w:val="22"/>
          <w:szCs w:val="22"/>
        </w:rPr>
        <w:t>MWF</w:t>
      </w:r>
      <w:r w:rsidRPr="00960E95">
        <w:rPr>
          <w:sz w:val="22"/>
          <w:szCs w:val="22"/>
        </w:rPr>
        <w:t>-</w:t>
      </w:r>
      <w:r>
        <w:rPr>
          <w:sz w:val="22"/>
          <w:szCs w:val="22"/>
        </w:rPr>
        <w:t>Team Project Unit 2</w:t>
      </w:r>
      <w:r w:rsidRPr="00960E95">
        <w:rPr>
          <w:sz w:val="22"/>
          <w:szCs w:val="22"/>
        </w:rPr>
        <w:t xml:space="preserve"> – </w:t>
      </w:r>
      <w:r>
        <w:rPr>
          <w:sz w:val="22"/>
          <w:szCs w:val="22"/>
        </w:rPr>
        <w:t xml:space="preserve">Meet with teams </w:t>
      </w:r>
    </w:p>
    <w:p w:rsidR="00A90443" w:rsidRPr="006B5925" w:rsidRDefault="00A90443" w:rsidP="00A90443">
      <w:pPr>
        <w:rPr>
          <w:sz w:val="22"/>
          <w:szCs w:val="22"/>
        </w:rPr>
      </w:pPr>
      <w:r>
        <w:rPr>
          <w:sz w:val="22"/>
          <w:szCs w:val="22"/>
        </w:rPr>
        <w:t>F</w:t>
      </w:r>
      <w:r w:rsidRPr="00960E95">
        <w:rPr>
          <w:sz w:val="22"/>
          <w:szCs w:val="22"/>
        </w:rPr>
        <w:t>-WB assignment #3</w:t>
      </w:r>
      <w:r>
        <w:rPr>
          <w:sz w:val="22"/>
          <w:szCs w:val="22"/>
        </w:rPr>
        <w:t xml:space="preserve">-exercise #6-1; </w:t>
      </w:r>
      <w:r w:rsidRPr="00960E95">
        <w:rPr>
          <w:sz w:val="22"/>
          <w:szCs w:val="22"/>
        </w:rPr>
        <w:t>exercise #6-3</w:t>
      </w:r>
      <w:r>
        <w:rPr>
          <w:sz w:val="22"/>
          <w:szCs w:val="22"/>
        </w:rPr>
        <w:t xml:space="preserve">; </w:t>
      </w:r>
      <w:r w:rsidRPr="00960E95">
        <w:rPr>
          <w:sz w:val="22"/>
          <w:szCs w:val="22"/>
        </w:rPr>
        <w:t>exercise #6-5</w:t>
      </w:r>
      <w:r>
        <w:rPr>
          <w:sz w:val="22"/>
          <w:szCs w:val="22"/>
        </w:rPr>
        <w:t xml:space="preserve"> (3 exercises total)</w:t>
      </w:r>
    </w:p>
    <w:p w:rsidR="00A90443" w:rsidRPr="006B5925" w:rsidRDefault="00A90443">
      <w:pPr>
        <w:pStyle w:val="BodyText"/>
        <w:rPr>
          <w:sz w:val="22"/>
          <w:szCs w:val="22"/>
          <w:highlight w:val="yellow"/>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 xml:space="preserve">Week </w:t>
      </w:r>
      <w:r w:rsidR="00A90443">
        <w:rPr>
          <w:sz w:val="22"/>
          <w:szCs w:val="22"/>
        </w:rPr>
        <w:t>10  Mar 28-Apr 1</w:t>
      </w:r>
    </w:p>
    <w:p w:rsidR="007E5691" w:rsidRPr="00D06E6C" w:rsidRDefault="007E5691" w:rsidP="007E5691">
      <w:pPr>
        <w:ind w:right="720"/>
        <w:rPr>
          <w:color w:val="000000"/>
          <w:sz w:val="22"/>
          <w:szCs w:val="22"/>
        </w:rPr>
      </w:pPr>
      <w:r w:rsidRPr="00D06E6C">
        <w:rPr>
          <w:b/>
          <w:color w:val="000000"/>
          <w:sz w:val="22"/>
          <w:szCs w:val="22"/>
        </w:rPr>
        <w:t>Lecture:</w:t>
      </w:r>
      <w:r>
        <w:rPr>
          <w:b/>
          <w:color w:val="000000"/>
          <w:sz w:val="22"/>
          <w:szCs w:val="22"/>
        </w:rPr>
        <w:t xml:space="preserve"> </w:t>
      </w:r>
      <w:r>
        <w:rPr>
          <w:color w:val="000000"/>
          <w:sz w:val="22"/>
          <w:szCs w:val="22"/>
        </w:rPr>
        <w:t>Wrapped in Red Tape</w:t>
      </w:r>
    </w:p>
    <w:p w:rsidR="007E5691" w:rsidRPr="00D06E6C" w:rsidRDefault="007E5691" w:rsidP="007E5691">
      <w:pPr>
        <w:ind w:right="720"/>
        <w:rPr>
          <w:b/>
          <w:color w:val="000000"/>
          <w:sz w:val="22"/>
          <w:szCs w:val="22"/>
        </w:rPr>
      </w:pPr>
      <w:r w:rsidRPr="00D06E6C">
        <w:rPr>
          <w:b/>
          <w:color w:val="000000"/>
          <w:sz w:val="22"/>
          <w:szCs w:val="22"/>
        </w:rPr>
        <w:t>Reading:</w:t>
      </w:r>
      <w:r w:rsidR="00B00AC8">
        <w:rPr>
          <w:b/>
          <w:color w:val="000000"/>
          <w:sz w:val="22"/>
          <w:szCs w:val="22"/>
        </w:rPr>
        <w:t xml:space="preserve"> </w:t>
      </w:r>
      <w:r w:rsidR="00B00AC8">
        <w:rPr>
          <w:b/>
          <w:color w:val="000000"/>
          <w:sz w:val="22"/>
          <w:szCs w:val="22"/>
        </w:rPr>
        <w:tab/>
      </w:r>
      <w:r w:rsidR="00A90443" w:rsidRPr="00A90443">
        <w:rPr>
          <w:color w:val="000000"/>
          <w:sz w:val="22"/>
          <w:szCs w:val="22"/>
        </w:rPr>
        <w:t>M</w:t>
      </w:r>
      <w:r>
        <w:rPr>
          <w:color w:val="000000"/>
          <w:sz w:val="22"/>
          <w:szCs w:val="22"/>
        </w:rPr>
        <w:t>-</w:t>
      </w:r>
      <w:r w:rsidRPr="006B5925">
        <w:rPr>
          <w:color w:val="000000"/>
          <w:sz w:val="22"/>
          <w:szCs w:val="22"/>
        </w:rPr>
        <w:t>GLW Ch. 14 “Bureaucracy in a Democracy,”</w:t>
      </w:r>
    </w:p>
    <w:p w:rsidR="007E5691" w:rsidRDefault="00A90443" w:rsidP="00B00AC8">
      <w:pPr>
        <w:ind w:right="720" w:firstLine="720"/>
        <w:rPr>
          <w:color w:val="000000"/>
          <w:sz w:val="22"/>
          <w:szCs w:val="22"/>
        </w:rPr>
      </w:pPr>
      <w:r>
        <w:rPr>
          <w:color w:val="000000"/>
          <w:sz w:val="22"/>
          <w:szCs w:val="22"/>
        </w:rPr>
        <w:tab/>
        <w:t>F</w:t>
      </w:r>
      <w:r w:rsidR="00D63BA9">
        <w:rPr>
          <w:color w:val="000000"/>
          <w:sz w:val="22"/>
          <w:szCs w:val="22"/>
        </w:rPr>
        <w:t>-</w:t>
      </w:r>
      <w:r w:rsidR="007E5691" w:rsidRPr="006B5925">
        <w:rPr>
          <w:color w:val="000000"/>
          <w:sz w:val="22"/>
          <w:szCs w:val="22"/>
        </w:rPr>
        <w:t>WB Ch. 7 “From Criticism to Understanding: The Federal Bureaucracy”</w:t>
      </w:r>
    </w:p>
    <w:p w:rsidR="007E5691" w:rsidRDefault="007E5691" w:rsidP="00B00AC8">
      <w:pPr>
        <w:ind w:right="720"/>
        <w:rPr>
          <w:color w:val="000000"/>
          <w:sz w:val="22"/>
          <w:szCs w:val="22"/>
        </w:rPr>
      </w:pPr>
      <w:r>
        <w:rPr>
          <w:b/>
          <w:color w:val="000000"/>
          <w:sz w:val="22"/>
          <w:szCs w:val="22"/>
        </w:rPr>
        <w:t xml:space="preserve">NextGen and </w:t>
      </w:r>
      <w:r w:rsidR="008A3326">
        <w:rPr>
          <w:b/>
          <w:color w:val="000000"/>
          <w:sz w:val="22"/>
          <w:szCs w:val="22"/>
        </w:rPr>
        <w:t>Online</w:t>
      </w:r>
      <w:r w:rsidRPr="00D06E6C">
        <w:rPr>
          <w:b/>
          <w:color w:val="000000"/>
          <w:sz w:val="22"/>
          <w:szCs w:val="22"/>
        </w:rPr>
        <w:t>:</w:t>
      </w:r>
      <w:r w:rsidR="00B00AC8">
        <w:rPr>
          <w:b/>
          <w:color w:val="000000"/>
          <w:sz w:val="22"/>
          <w:szCs w:val="22"/>
        </w:rPr>
        <w:tab/>
      </w:r>
      <w:r>
        <w:rPr>
          <w:bCs/>
          <w:sz w:val="22"/>
          <w:szCs w:val="22"/>
        </w:rPr>
        <w:t xml:space="preserve">Continue Unit 2 </w:t>
      </w:r>
      <w:r w:rsidR="008A3326">
        <w:rPr>
          <w:bCs/>
          <w:sz w:val="22"/>
          <w:szCs w:val="22"/>
        </w:rPr>
        <w:t>online</w:t>
      </w:r>
      <w:r>
        <w:rPr>
          <w:bCs/>
          <w:sz w:val="22"/>
          <w:szCs w:val="22"/>
        </w:rPr>
        <w:t xml:space="preserve"> NextGen games </w:t>
      </w:r>
    </w:p>
    <w:p w:rsidR="00A90443" w:rsidRDefault="00D63BA9" w:rsidP="007E5691">
      <w:pPr>
        <w:rPr>
          <w:bCs/>
          <w:sz w:val="22"/>
          <w:szCs w:val="22"/>
        </w:rPr>
      </w:pPr>
      <w:r>
        <w:rPr>
          <w:bCs/>
          <w:sz w:val="22"/>
          <w:szCs w:val="22"/>
        </w:rPr>
        <w:t>F-</w:t>
      </w:r>
      <w:r w:rsidR="007E5691">
        <w:rPr>
          <w:bCs/>
          <w:sz w:val="22"/>
          <w:szCs w:val="22"/>
        </w:rPr>
        <w:t xml:space="preserve"> </w:t>
      </w:r>
      <w:r>
        <w:rPr>
          <w:color w:val="000000"/>
          <w:sz w:val="22"/>
          <w:szCs w:val="22"/>
        </w:rPr>
        <w:t>Team Project Unit 2-How a Bill Becomes a Law Due</w:t>
      </w:r>
    </w:p>
    <w:p w:rsidR="007E5691" w:rsidRPr="00D06E6C" w:rsidRDefault="00A90443" w:rsidP="007E5691">
      <w:pPr>
        <w:rPr>
          <w:sz w:val="22"/>
          <w:szCs w:val="22"/>
        </w:rPr>
      </w:pPr>
      <w:r>
        <w:rPr>
          <w:sz w:val="22"/>
          <w:szCs w:val="22"/>
        </w:rPr>
        <w:t>F</w:t>
      </w:r>
      <w:r w:rsidR="007E5691" w:rsidRPr="00960E95">
        <w:rPr>
          <w:sz w:val="22"/>
          <w:szCs w:val="22"/>
        </w:rPr>
        <w:t>-</w:t>
      </w:r>
      <w:r w:rsidR="007E5691" w:rsidRPr="00960E95">
        <w:rPr>
          <w:color w:val="000000"/>
          <w:sz w:val="22"/>
          <w:szCs w:val="22"/>
        </w:rPr>
        <w:t xml:space="preserve">New York Times Quiz #4 (covers NYT from Weds </w:t>
      </w:r>
      <w:r>
        <w:rPr>
          <w:color w:val="000000"/>
          <w:sz w:val="22"/>
          <w:szCs w:val="22"/>
        </w:rPr>
        <w:t xml:space="preserve">Mar 10-11, Mar </w:t>
      </w:r>
      <w:r w:rsidR="006F2B6D">
        <w:rPr>
          <w:color w:val="000000"/>
          <w:sz w:val="22"/>
          <w:szCs w:val="22"/>
        </w:rPr>
        <w:t>21-30</w:t>
      </w:r>
      <w:r w:rsidR="007E5691" w:rsidRPr="00960E95">
        <w:rPr>
          <w:color w:val="000000"/>
          <w:sz w:val="22"/>
          <w:szCs w:val="22"/>
        </w:rPr>
        <w:t>)</w:t>
      </w:r>
    </w:p>
    <w:p w:rsidR="007E5691" w:rsidRPr="0058286B" w:rsidRDefault="007E5691">
      <w:pPr>
        <w:pStyle w:val="BodyText"/>
        <w:rPr>
          <w:b w:val="0"/>
          <w:sz w:val="22"/>
          <w:szCs w:val="22"/>
          <w:highlight w:val="yellow"/>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Week 1</w:t>
      </w:r>
      <w:r w:rsidR="00470B2D">
        <w:rPr>
          <w:sz w:val="22"/>
          <w:szCs w:val="22"/>
        </w:rPr>
        <w:t>1</w:t>
      </w:r>
      <w:r>
        <w:rPr>
          <w:sz w:val="22"/>
          <w:szCs w:val="22"/>
        </w:rPr>
        <w:t xml:space="preserve"> </w:t>
      </w:r>
      <w:r w:rsidR="004C5A32">
        <w:rPr>
          <w:sz w:val="22"/>
          <w:szCs w:val="22"/>
        </w:rPr>
        <w:t>Apr 4-8</w:t>
      </w:r>
    </w:p>
    <w:p w:rsidR="007E5691" w:rsidRPr="00D06E6C" w:rsidRDefault="007E5691" w:rsidP="007E5691">
      <w:pPr>
        <w:ind w:right="720"/>
        <w:rPr>
          <w:color w:val="000000"/>
          <w:sz w:val="22"/>
          <w:szCs w:val="22"/>
        </w:rPr>
      </w:pPr>
      <w:r w:rsidRPr="00D06E6C">
        <w:rPr>
          <w:b/>
          <w:color w:val="000000"/>
          <w:sz w:val="22"/>
          <w:szCs w:val="22"/>
        </w:rPr>
        <w:t>Lecture:</w:t>
      </w:r>
      <w:r>
        <w:rPr>
          <w:b/>
          <w:color w:val="000000"/>
          <w:sz w:val="22"/>
          <w:szCs w:val="22"/>
        </w:rPr>
        <w:t xml:space="preserve"> </w:t>
      </w:r>
      <w:r w:rsidRPr="00D06E6C">
        <w:rPr>
          <w:color w:val="000000"/>
          <w:sz w:val="22"/>
          <w:szCs w:val="22"/>
        </w:rPr>
        <w:t xml:space="preserve">Crooks, Dorks and the Comatose </w:t>
      </w:r>
      <w:r>
        <w:rPr>
          <w:color w:val="000000"/>
          <w:sz w:val="22"/>
          <w:szCs w:val="22"/>
        </w:rPr>
        <w:t xml:space="preserve">(thanks </w:t>
      </w:r>
      <w:r w:rsidRPr="00D06E6C">
        <w:rPr>
          <w:color w:val="000000"/>
          <w:sz w:val="22"/>
          <w:szCs w:val="22"/>
        </w:rPr>
        <w:t>Molly Ivins</w:t>
      </w:r>
      <w:r>
        <w:rPr>
          <w:color w:val="000000"/>
          <w:sz w:val="22"/>
          <w:szCs w:val="22"/>
        </w:rPr>
        <w:t>!)</w:t>
      </w:r>
    </w:p>
    <w:p w:rsidR="007E5691" w:rsidRDefault="007E5691" w:rsidP="007E5691">
      <w:pPr>
        <w:ind w:right="720"/>
        <w:rPr>
          <w:color w:val="000000"/>
          <w:sz w:val="22"/>
          <w:szCs w:val="22"/>
        </w:rPr>
      </w:pPr>
      <w:r w:rsidRPr="00D06E6C">
        <w:rPr>
          <w:b/>
          <w:color w:val="000000"/>
          <w:sz w:val="22"/>
          <w:szCs w:val="22"/>
        </w:rPr>
        <w:t>Reading:</w:t>
      </w:r>
      <w:r w:rsidR="00B00AC8">
        <w:rPr>
          <w:b/>
          <w:color w:val="000000"/>
          <w:sz w:val="22"/>
          <w:szCs w:val="22"/>
        </w:rPr>
        <w:t xml:space="preserve"> </w:t>
      </w:r>
      <w:r w:rsidR="004C5A32">
        <w:rPr>
          <w:b/>
          <w:color w:val="000000"/>
          <w:sz w:val="22"/>
          <w:szCs w:val="22"/>
        </w:rPr>
        <w:tab/>
      </w:r>
      <w:r w:rsidR="004C5A32">
        <w:rPr>
          <w:color w:val="000000"/>
          <w:sz w:val="22"/>
          <w:szCs w:val="22"/>
        </w:rPr>
        <w:t>M</w:t>
      </w:r>
      <w:r>
        <w:rPr>
          <w:color w:val="000000"/>
          <w:sz w:val="22"/>
          <w:szCs w:val="22"/>
        </w:rPr>
        <w:t>-</w:t>
      </w:r>
      <w:r w:rsidRPr="006B5925">
        <w:rPr>
          <w:color w:val="000000"/>
          <w:sz w:val="22"/>
          <w:szCs w:val="22"/>
        </w:rPr>
        <w:t>GLW Ch. 24 “The Texas Executive Branch”</w:t>
      </w:r>
    </w:p>
    <w:p w:rsidR="007E5691" w:rsidRPr="0058286B" w:rsidRDefault="007E5691" w:rsidP="00B00AC8">
      <w:pPr>
        <w:ind w:right="720"/>
        <w:rPr>
          <w:bCs/>
          <w:sz w:val="22"/>
          <w:szCs w:val="22"/>
        </w:rPr>
      </w:pPr>
      <w:r>
        <w:rPr>
          <w:b/>
          <w:color w:val="000000"/>
          <w:sz w:val="22"/>
          <w:szCs w:val="22"/>
        </w:rPr>
        <w:t xml:space="preserve">NextGen and </w:t>
      </w:r>
      <w:r w:rsidR="008A3326">
        <w:rPr>
          <w:b/>
          <w:color w:val="000000"/>
          <w:sz w:val="22"/>
          <w:szCs w:val="22"/>
        </w:rPr>
        <w:t>Online</w:t>
      </w:r>
      <w:r w:rsidRPr="00D06E6C">
        <w:rPr>
          <w:b/>
          <w:color w:val="000000"/>
          <w:sz w:val="22"/>
          <w:szCs w:val="22"/>
        </w:rPr>
        <w:t>:</w:t>
      </w:r>
      <w:r w:rsidR="00B00AC8">
        <w:rPr>
          <w:b/>
          <w:color w:val="000000"/>
          <w:sz w:val="22"/>
          <w:szCs w:val="22"/>
        </w:rPr>
        <w:tab/>
      </w:r>
      <w:r w:rsidR="00D63BA9">
        <w:rPr>
          <w:sz w:val="22"/>
          <w:szCs w:val="22"/>
        </w:rPr>
        <w:t>F</w:t>
      </w:r>
      <w:r w:rsidRPr="0058286B">
        <w:rPr>
          <w:sz w:val="22"/>
          <w:szCs w:val="22"/>
        </w:rPr>
        <w:t>-</w:t>
      </w:r>
      <w:r w:rsidR="00D63BA9" w:rsidRPr="00D63BA9">
        <w:rPr>
          <w:sz w:val="22"/>
          <w:szCs w:val="22"/>
        </w:rPr>
        <w:t xml:space="preserve"> </w:t>
      </w:r>
      <w:r w:rsidR="00D63BA9">
        <w:rPr>
          <w:sz w:val="22"/>
          <w:szCs w:val="22"/>
        </w:rPr>
        <w:t>Last day to complete Unit 2</w:t>
      </w:r>
      <w:r w:rsidR="00D63BA9" w:rsidRPr="001328F4">
        <w:rPr>
          <w:sz w:val="22"/>
          <w:szCs w:val="22"/>
        </w:rPr>
        <w:t xml:space="preserve"> </w:t>
      </w:r>
      <w:r w:rsidR="00D63BA9">
        <w:rPr>
          <w:sz w:val="22"/>
          <w:szCs w:val="22"/>
        </w:rPr>
        <w:t>Online NextGen games and assessment</w:t>
      </w:r>
    </w:p>
    <w:p w:rsidR="007E5691" w:rsidRPr="0058286B" w:rsidRDefault="007E5691" w:rsidP="007E5691">
      <w:pPr>
        <w:pStyle w:val="BodyText"/>
        <w:rPr>
          <w:b w:val="0"/>
          <w:sz w:val="22"/>
          <w:szCs w:val="22"/>
        </w:rPr>
      </w:pPr>
      <w:r>
        <w:rPr>
          <w:sz w:val="22"/>
          <w:szCs w:val="22"/>
        </w:rPr>
        <w:t>Exam:</w:t>
      </w:r>
      <w:r w:rsidR="004C5A32">
        <w:rPr>
          <w:sz w:val="22"/>
          <w:szCs w:val="22"/>
        </w:rPr>
        <w:t xml:space="preserve"> </w:t>
      </w:r>
      <w:r w:rsidR="004C5A32">
        <w:rPr>
          <w:b w:val="0"/>
          <w:sz w:val="22"/>
          <w:szCs w:val="22"/>
        </w:rPr>
        <w:t>F-</w:t>
      </w:r>
      <w:r w:rsidRPr="0058286B">
        <w:rPr>
          <w:b w:val="0"/>
          <w:sz w:val="22"/>
          <w:szCs w:val="22"/>
        </w:rPr>
        <w:t>Second Exam—</w:t>
      </w:r>
      <w:r w:rsidR="004C5A32">
        <w:rPr>
          <w:b w:val="0"/>
          <w:sz w:val="22"/>
          <w:szCs w:val="22"/>
        </w:rPr>
        <w:t>Apr 8</w:t>
      </w:r>
      <w:r w:rsidRPr="0058286B">
        <w:rPr>
          <w:b w:val="0"/>
          <w:sz w:val="22"/>
          <w:szCs w:val="22"/>
        </w:rPr>
        <w:t xml:space="preserve"> (yagh)! covers GLW 12, 23, 13, 14, 24 / WB Chps. 5, 6, 7 /  NYT</w:t>
      </w:r>
      <w:r w:rsidR="004C5A32">
        <w:rPr>
          <w:b w:val="0"/>
          <w:sz w:val="22"/>
          <w:szCs w:val="22"/>
        </w:rPr>
        <w:t xml:space="preserve"> from Mar 31-Apr 6</w:t>
      </w:r>
      <w:r w:rsidR="00B00AC8">
        <w:rPr>
          <w:b w:val="0"/>
          <w:sz w:val="22"/>
          <w:szCs w:val="22"/>
        </w:rPr>
        <w:t>)</w:t>
      </w:r>
    </w:p>
    <w:p w:rsidR="007E5691" w:rsidRDefault="007E5691">
      <w:pPr>
        <w:pStyle w:val="BodyText"/>
        <w:rPr>
          <w:sz w:val="22"/>
          <w:szCs w:val="22"/>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Week 1</w:t>
      </w:r>
      <w:r w:rsidR="00470B2D">
        <w:rPr>
          <w:sz w:val="22"/>
          <w:szCs w:val="22"/>
        </w:rPr>
        <w:t xml:space="preserve">2 </w:t>
      </w:r>
      <w:r w:rsidR="003C63D8">
        <w:rPr>
          <w:sz w:val="22"/>
          <w:szCs w:val="22"/>
        </w:rPr>
        <w:t>Apr 11</w:t>
      </w:r>
      <w:r w:rsidR="004C5A32">
        <w:rPr>
          <w:sz w:val="22"/>
          <w:szCs w:val="22"/>
        </w:rPr>
        <w:t>-15</w:t>
      </w:r>
    </w:p>
    <w:p w:rsidR="007E5691" w:rsidRPr="00D06E6C" w:rsidRDefault="007E5691" w:rsidP="007E5691">
      <w:pPr>
        <w:ind w:right="720"/>
        <w:rPr>
          <w:color w:val="000000"/>
          <w:sz w:val="22"/>
          <w:szCs w:val="22"/>
        </w:rPr>
      </w:pPr>
      <w:r w:rsidRPr="00D06E6C">
        <w:rPr>
          <w:b/>
          <w:color w:val="000000"/>
          <w:sz w:val="22"/>
          <w:szCs w:val="22"/>
        </w:rPr>
        <w:t>Lecture:</w:t>
      </w:r>
      <w:r>
        <w:rPr>
          <w:b/>
          <w:color w:val="000000"/>
          <w:sz w:val="22"/>
          <w:szCs w:val="22"/>
        </w:rPr>
        <w:t xml:space="preserve"> </w:t>
      </w:r>
      <w:r w:rsidRPr="00D06E6C">
        <w:rPr>
          <w:color w:val="000000"/>
          <w:sz w:val="22"/>
          <w:szCs w:val="22"/>
        </w:rPr>
        <w:t xml:space="preserve">Runaway Judiciary? </w:t>
      </w:r>
      <w:r>
        <w:rPr>
          <w:color w:val="000000"/>
          <w:sz w:val="22"/>
          <w:szCs w:val="22"/>
        </w:rPr>
        <w:t xml:space="preserve">(thanks </w:t>
      </w:r>
      <w:r w:rsidRPr="00D06E6C">
        <w:rPr>
          <w:color w:val="000000"/>
          <w:sz w:val="22"/>
          <w:szCs w:val="22"/>
        </w:rPr>
        <w:t>Phyllis Schlafly</w:t>
      </w:r>
      <w:r>
        <w:rPr>
          <w:color w:val="000000"/>
          <w:sz w:val="22"/>
          <w:szCs w:val="22"/>
        </w:rPr>
        <w:t>!)</w:t>
      </w:r>
    </w:p>
    <w:p w:rsidR="007E5691" w:rsidRPr="00D06E6C" w:rsidRDefault="007E5691" w:rsidP="007E5691">
      <w:pPr>
        <w:ind w:right="720"/>
        <w:rPr>
          <w:b/>
          <w:color w:val="000000"/>
          <w:sz w:val="22"/>
          <w:szCs w:val="22"/>
        </w:rPr>
      </w:pPr>
      <w:r w:rsidRPr="00D06E6C">
        <w:rPr>
          <w:b/>
          <w:color w:val="000000"/>
          <w:sz w:val="22"/>
          <w:szCs w:val="22"/>
        </w:rPr>
        <w:t>Reading:</w:t>
      </w:r>
      <w:r>
        <w:rPr>
          <w:b/>
          <w:color w:val="000000"/>
          <w:sz w:val="22"/>
          <w:szCs w:val="22"/>
        </w:rPr>
        <w:t xml:space="preserve"> </w:t>
      </w:r>
      <w:r w:rsidR="00174491" w:rsidRPr="00174491">
        <w:rPr>
          <w:color w:val="000000"/>
          <w:sz w:val="22"/>
          <w:szCs w:val="22"/>
        </w:rPr>
        <w:tab/>
        <w:t>M</w:t>
      </w:r>
      <w:r>
        <w:rPr>
          <w:color w:val="000000"/>
          <w:sz w:val="22"/>
          <w:szCs w:val="22"/>
        </w:rPr>
        <w:t>-</w:t>
      </w:r>
      <w:r w:rsidRPr="006B5925">
        <w:rPr>
          <w:color w:val="000000"/>
          <w:sz w:val="22"/>
          <w:szCs w:val="22"/>
        </w:rPr>
        <w:t xml:space="preserve"> GLW Ch. 15 “The Federal Courts,”</w:t>
      </w:r>
    </w:p>
    <w:p w:rsidR="007E5691" w:rsidRDefault="00174491" w:rsidP="007E5691">
      <w:pPr>
        <w:ind w:right="720"/>
        <w:rPr>
          <w:color w:val="000000"/>
          <w:sz w:val="22"/>
          <w:szCs w:val="22"/>
        </w:rPr>
      </w:pPr>
      <w:r>
        <w:rPr>
          <w:color w:val="000000"/>
          <w:sz w:val="22"/>
          <w:szCs w:val="22"/>
        </w:rPr>
        <w:tab/>
      </w:r>
      <w:r>
        <w:rPr>
          <w:color w:val="000000"/>
          <w:sz w:val="22"/>
          <w:szCs w:val="22"/>
        </w:rPr>
        <w:tab/>
        <w:t>W</w:t>
      </w:r>
      <w:r w:rsidR="007E5691">
        <w:rPr>
          <w:color w:val="000000"/>
          <w:sz w:val="22"/>
          <w:szCs w:val="22"/>
        </w:rPr>
        <w:t xml:space="preserve">- </w:t>
      </w:r>
      <w:r w:rsidR="007E5691" w:rsidRPr="006B5925">
        <w:rPr>
          <w:color w:val="000000"/>
          <w:sz w:val="22"/>
          <w:szCs w:val="22"/>
        </w:rPr>
        <w:t>WB Ch. 8 “How did the Supreme Court Get to be ‘Supreme’”</w:t>
      </w:r>
    </w:p>
    <w:p w:rsidR="007E5691" w:rsidRPr="00D06E6C" w:rsidRDefault="007E5691" w:rsidP="007E5691">
      <w:pPr>
        <w:ind w:right="720"/>
        <w:rPr>
          <w:b/>
          <w:color w:val="000000"/>
          <w:sz w:val="22"/>
          <w:szCs w:val="22"/>
        </w:rPr>
      </w:pPr>
      <w:r>
        <w:rPr>
          <w:b/>
          <w:color w:val="000000"/>
          <w:sz w:val="22"/>
          <w:szCs w:val="22"/>
        </w:rPr>
        <w:t xml:space="preserve">NextGen and </w:t>
      </w:r>
      <w:r w:rsidR="008A3326">
        <w:rPr>
          <w:b/>
          <w:color w:val="000000"/>
          <w:sz w:val="22"/>
          <w:szCs w:val="22"/>
        </w:rPr>
        <w:t>Online</w:t>
      </w:r>
      <w:r w:rsidRPr="00D06E6C">
        <w:rPr>
          <w:b/>
          <w:color w:val="000000"/>
          <w:sz w:val="22"/>
          <w:szCs w:val="22"/>
        </w:rPr>
        <w:t>:</w:t>
      </w:r>
    </w:p>
    <w:p w:rsidR="007E5691" w:rsidRPr="00FA6BC2" w:rsidRDefault="007E5691" w:rsidP="007E5691">
      <w:pPr>
        <w:pStyle w:val="BodyText2"/>
        <w:tabs>
          <w:tab w:val="right" w:pos="9423"/>
        </w:tabs>
      </w:pPr>
      <w:r>
        <w:t xml:space="preserve">Begin Unit 3 </w:t>
      </w:r>
      <w:r w:rsidR="008A3326">
        <w:t>online</w:t>
      </w:r>
      <w:r>
        <w:t xml:space="preserve"> NextGen games </w:t>
      </w:r>
    </w:p>
    <w:p w:rsidR="007E5691" w:rsidRPr="0058286B" w:rsidRDefault="00174491" w:rsidP="007E5691">
      <w:pPr>
        <w:rPr>
          <w:sz w:val="22"/>
          <w:szCs w:val="22"/>
        </w:rPr>
      </w:pPr>
      <w:r>
        <w:rPr>
          <w:sz w:val="22"/>
          <w:szCs w:val="22"/>
        </w:rPr>
        <w:t>F</w:t>
      </w:r>
      <w:r w:rsidR="007E5691" w:rsidRPr="0058286B">
        <w:rPr>
          <w:sz w:val="22"/>
          <w:szCs w:val="22"/>
        </w:rPr>
        <w:t>-WB assignment #4 due-exercise #8-1</w:t>
      </w:r>
      <w:r w:rsidR="007E5691">
        <w:rPr>
          <w:sz w:val="22"/>
          <w:szCs w:val="22"/>
        </w:rPr>
        <w:t xml:space="preserve">; </w:t>
      </w:r>
      <w:r w:rsidR="007E5691" w:rsidRPr="0058286B">
        <w:rPr>
          <w:sz w:val="22"/>
          <w:szCs w:val="22"/>
        </w:rPr>
        <w:t>exercise #8-3</w:t>
      </w:r>
      <w:r w:rsidR="007E5691">
        <w:rPr>
          <w:sz w:val="22"/>
          <w:szCs w:val="22"/>
        </w:rPr>
        <w:t xml:space="preserve">; </w:t>
      </w:r>
      <w:r w:rsidR="007E5691" w:rsidRPr="0058286B">
        <w:rPr>
          <w:sz w:val="22"/>
          <w:szCs w:val="22"/>
        </w:rPr>
        <w:t>exercise #8-4</w:t>
      </w:r>
      <w:r w:rsidR="007E5691">
        <w:rPr>
          <w:sz w:val="22"/>
          <w:szCs w:val="22"/>
        </w:rPr>
        <w:t xml:space="preserve"> (3 exercises total)</w:t>
      </w:r>
    </w:p>
    <w:p w:rsidR="007E5691" w:rsidRPr="006B5925" w:rsidRDefault="007E5691">
      <w:pPr>
        <w:pStyle w:val="BodyText"/>
        <w:rPr>
          <w:sz w:val="22"/>
          <w:szCs w:val="22"/>
          <w:highlight w:val="yellow"/>
        </w:rPr>
      </w:pPr>
    </w:p>
    <w:p w:rsidR="007E5691" w:rsidRPr="006B5925" w:rsidRDefault="00470B2D" w:rsidP="007E5691">
      <w:pPr>
        <w:pStyle w:val="BodyText"/>
        <w:pBdr>
          <w:top w:val="single" w:sz="4" w:space="1" w:color="auto"/>
          <w:left w:val="single" w:sz="4" w:space="4" w:color="auto"/>
          <w:bottom w:val="single" w:sz="4" w:space="1" w:color="auto"/>
          <w:right w:val="single" w:sz="4" w:space="4" w:color="auto"/>
        </w:pBdr>
        <w:rPr>
          <w:sz w:val="22"/>
          <w:szCs w:val="22"/>
        </w:rPr>
      </w:pPr>
      <w:r>
        <w:rPr>
          <w:sz w:val="22"/>
          <w:szCs w:val="22"/>
        </w:rPr>
        <w:t>Week 13</w:t>
      </w:r>
      <w:r w:rsidR="004C5A32">
        <w:rPr>
          <w:sz w:val="22"/>
          <w:szCs w:val="22"/>
        </w:rPr>
        <w:t xml:space="preserve"> Apr 18-22</w:t>
      </w:r>
    </w:p>
    <w:p w:rsidR="007E5691" w:rsidRPr="00D06E6C" w:rsidRDefault="007E5691" w:rsidP="007E5691">
      <w:pPr>
        <w:ind w:right="720"/>
        <w:rPr>
          <w:color w:val="000000"/>
          <w:sz w:val="22"/>
          <w:szCs w:val="22"/>
        </w:rPr>
      </w:pPr>
      <w:r w:rsidRPr="00D06E6C">
        <w:rPr>
          <w:b/>
          <w:color w:val="000000"/>
          <w:sz w:val="22"/>
          <w:szCs w:val="22"/>
        </w:rPr>
        <w:lastRenderedPageBreak/>
        <w:t>Lecture:</w:t>
      </w:r>
      <w:r>
        <w:rPr>
          <w:b/>
          <w:color w:val="000000"/>
          <w:sz w:val="22"/>
          <w:szCs w:val="22"/>
        </w:rPr>
        <w:t xml:space="preserve"> </w:t>
      </w:r>
      <w:r>
        <w:rPr>
          <w:color w:val="000000"/>
          <w:sz w:val="22"/>
          <w:szCs w:val="22"/>
        </w:rPr>
        <w:t>Justice, Southern Style</w:t>
      </w:r>
    </w:p>
    <w:p w:rsidR="007E5691" w:rsidRDefault="007E5691" w:rsidP="007E5691">
      <w:pPr>
        <w:ind w:right="720"/>
        <w:rPr>
          <w:color w:val="000000"/>
          <w:sz w:val="22"/>
          <w:szCs w:val="22"/>
        </w:rPr>
      </w:pPr>
      <w:r w:rsidRPr="00D06E6C">
        <w:rPr>
          <w:b/>
          <w:color w:val="000000"/>
          <w:sz w:val="22"/>
          <w:szCs w:val="22"/>
        </w:rPr>
        <w:t>Reading:</w:t>
      </w:r>
      <w:r w:rsidR="00174491">
        <w:rPr>
          <w:b/>
          <w:color w:val="000000"/>
          <w:sz w:val="22"/>
          <w:szCs w:val="22"/>
        </w:rPr>
        <w:t xml:space="preserve"> </w:t>
      </w:r>
      <w:r w:rsidR="004C5A32" w:rsidRPr="004C5A32">
        <w:rPr>
          <w:color w:val="000000"/>
          <w:sz w:val="22"/>
          <w:szCs w:val="22"/>
        </w:rPr>
        <w:t>M</w:t>
      </w:r>
      <w:r>
        <w:rPr>
          <w:color w:val="000000"/>
          <w:sz w:val="22"/>
          <w:szCs w:val="22"/>
        </w:rPr>
        <w:t>-</w:t>
      </w:r>
      <w:r w:rsidRPr="006B5925">
        <w:rPr>
          <w:color w:val="000000"/>
          <w:sz w:val="22"/>
          <w:szCs w:val="22"/>
        </w:rPr>
        <w:t>GLW Ch. 25 “The Texas Judiciary”</w:t>
      </w:r>
    </w:p>
    <w:p w:rsidR="007E5691" w:rsidRPr="00D62E2B" w:rsidRDefault="004C5A32" w:rsidP="004C5A32">
      <w:pPr>
        <w:rPr>
          <w:color w:val="000000"/>
          <w:sz w:val="22"/>
          <w:szCs w:val="22"/>
        </w:rPr>
      </w:pPr>
      <w:r>
        <w:rPr>
          <w:color w:val="000000"/>
          <w:sz w:val="22"/>
          <w:szCs w:val="22"/>
        </w:rPr>
        <w:tab/>
      </w:r>
      <w:r w:rsidR="00174491">
        <w:rPr>
          <w:color w:val="000000"/>
          <w:sz w:val="22"/>
          <w:szCs w:val="22"/>
        </w:rPr>
        <w:t xml:space="preserve">   </w:t>
      </w:r>
      <w:r>
        <w:rPr>
          <w:color w:val="000000"/>
          <w:sz w:val="22"/>
          <w:szCs w:val="22"/>
        </w:rPr>
        <w:t>W</w:t>
      </w:r>
      <w:r w:rsidR="007E5691">
        <w:rPr>
          <w:color w:val="000000"/>
          <w:sz w:val="22"/>
          <w:szCs w:val="22"/>
        </w:rPr>
        <w:t>-</w:t>
      </w:r>
      <w:r w:rsidR="007E5691" w:rsidRPr="00D62E2B">
        <w:rPr>
          <w:color w:val="000000"/>
          <w:sz w:val="22"/>
          <w:szCs w:val="22"/>
        </w:rPr>
        <w:t xml:space="preserve">WB Ch. 9 “A Wall of Separation? The Paradox of How Church and State Can Be Separated, Yet </w:t>
      </w:r>
      <w:r w:rsidR="003C63D8">
        <w:rPr>
          <w:color w:val="000000"/>
          <w:sz w:val="22"/>
          <w:szCs w:val="22"/>
        </w:rPr>
        <w:tab/>
      </w:r>
      <w:r w:rsidR="003C63D8">
        <w:rPr>
          <w:color w:val="000000"/>
          <w:sz w:val="22"/>
          <w:szCs w:val="22"/>
        </w:rPr>
        <w:tab/>
        <w:t xml:space="preserve">    </w:t>
      </w:r>
      <w:r w:rsidR="007E5691" w:rsidRPr="00D62E2B">
        <w:rPr>
          <w:color w:val="000000"/>
          <w:sz w:val="22"/>
          <w:szCs w:val="22"/>
        </w:rPr>
        <w:t>Intertwined”</w:t>
      </w:r>
    </w:p>
    <w:p w:rsidR="007E5691" w:rsidRPr="00D06E6C" w:rsidRDefault="007E5691" w:rsidP="007E5691">
      <w:pPr>
        <w:ind w:right="720"/>
        <w:rPr>
          <w:b/>
          <w:color w:val="000000"/>
          <w:sz w:val="22"/>
          <w:szCs w:val="22"/>
        </w:rPr>
      </w:pPr>
      <w:r>
        <w:rPr>
          <w:b/>
          <w:color w:val="000000"/>
          <w:sz w:val="22"/>
          <w:szCs w:val="22"/>
        </w:rPr>
        <w:t xml:space="preserve">NextGen and </w:t>
      </w:r>
      <w:r w:rsidR="008A3326">
        <w:rPr>
          <w:b/>
          <w:color w:val="000000"/>
          <w:sz w:val="22"/>
          <w:szCs w:val="22"/>
        </w:rPr>
        <w:t>Online</w:t>
      </w:r>
      <w:r w:rsidRPr="00D06E6C">
        <w:rPr>
          <w:b/>
          <w:color w:val="000000"/>
          <w:sz w:val="22"/>
          <w:szCs w:val="22"/>
        </w:rPr>
        <w:t>:</w:t>
      </w:r>
    </w:p>
    <w:p w:rsidR="007E5691" w:rsidRDefault="007E5691">
      <w:pPr>
        <w:pStyle w:val="BodyText"/>
        <w:rPr>
          <w:b w:val="0"/>
          <w:bCs w:val="0"/>
          <w:sz w:val="22"/>
          <w:szCs w:val="22"/>
        </w:rPr>
      </w:pPr>
      <w:r w:rsidRPr="00D33B5B">
        <w:rPr>
          <w:b w:val="0"/>
          <w:bCs w:val="0"/>
          <w:sz w:val="22"/>
          <w:szCs w:val="22"/>
        </w:rPr>
        <w:t xml:space="preserve">Continue Unit 3 </w:t>
      </w:r>
      <w:r w:rsidR="008A3326">
        <w:rPr>
          <w:b w:val="0"/>
          <w:bCs w:val="0"/>
          <w:sz w:val="22"/>
          <w:szCs w:val="22"/>
        </w:rPr>
        <w:t>online</w:t>
      </w:r>
      <w:r w:rsidRPr="00D33B5B">
        <w:rPr>
          <w:b w:val="0"/>
          <w:bCs w:val="0"/>
          <w:sz w:val="22"/>
          <w:szCs w:val="22"/>
        </w:rPr>
        <w:t xml:space="preserve"> NextGen games </w:t>
      </w:r>
    </w:p>
    <w:p w:rsidR="003C63D8" w:rsidRPr="00D33B5B" w:rsidRDefault="003C63D8">
      <w:pPr>
        <w:pStyle w:val="BodyText"/>
        <w:rPr>
          <w:b w:val="0"/>
          <w:sz w:val="22"/>
          <w:szCs w:val="22"/>
        </w:rPr>
      </w:pPr>
      <w:r>
        <w:rPr>
          <w:b w:val="0"/>
          <w:bCs w:val="0"/>
          <w:sz w:val="22"/>
          <w:szCs w:val="22"/>
        </w:rPr>
        <w:t>Review the materials for the Team Project Unit 3</w:t>
      </w:r>
    </w:p>
    <w:p w:rsidR="007E5691" w:rsidRDefault="00174491" w:rsidP="007E5691">
      <w:pPr>
        <w:rPr>
          <w:color w:val="000000"/>
          <w:sz w:val="22"/>
          <w:szCs w:val="22"/>
        </w:rPr>
      </w:pPr>
      <w:r>
        <w:rPr>
          <w:sz w:val="22"/>
          <w:szCs w:val="22"/>
        </w:rPr>
        <w:t>F</w:t>
      </w:r>
      <w:r w:rsidR="007E5691" w:rsidRPr="0058286B">
        <w:rPr>
          <w:sz w:val="22"/>
          <w:szCs w:val="22"/>
        </w:rPr>
        <w:t>-</w:t>
      </w:r>
      <w:r w:rsidR="007E5691" w:rsidRPr="0058286B">
        <w:rPr>
          <w:color w:val="000000"/>
          <w:sz w:val="22"/>
          <w:szCs w:val="22"/>
        </w:rPr>
        <w:t xml:space="preserve">New York Times Quiz #5 (covers NYT from </w:t>
      </w:r>
      <w:r>
        <w:rPr>
          <w:color w:val="000000"/>
          <w:sz w:val="22"/>
          <w:szCs w:val="22"/>
        </w:rPr>
        <w:t>Apr 7-20</w:t>
      </w:r>
      <w:r w:rsidR="007E5691" w:rsidRPr="0058286B">
        <w:rPr>
          <w:color w:val="000000"/>
          <w:sz w:val="22"/>
          <w:szCs w:val="22"/>
        </w:rPr>
        <w:t>)</w:t>
      </w:r>
    </w:p>
    <w:p w:rsidR="007E5691" w:rsidRPr="00D06E6C" w:rsidRDefault="007E5691" w:rsidP="007E5691">
      <w:pPr>
        <w:rPr>
          <w:sz w:val="22"/>
          <w:szCs w:val="22"/>
        </w:rPr>
      </w:pPr>
    </w:p>
    <w:p w:rsidR="007E5691" w:rsidRPr="00C23DB3" w:rsidRDefault="00470B2D" w:rsidP="007E5691">
      <w:pPr>
        <w:pStyle w:val="BodyText"/>
        <w:pBdr>
          <w:top w:val="single" w:sz="4" w:space="1" w:color="auto"/>
          <w:left w:val="single" w:sz="4" w:space="4" w:color="auto"/>
          <w:bottom w:val="single" w:sz="4" w:space="1" w:color="auto"/>
          <w:right w:val="single" w:sz="4" w:space="4" w:color="auto"/>
        </w:pBdr>
        <w:rPr>
          <w:bCs w:val="0"/>
          <w:sz w:val="22"/>
          <w:szCs w:val="22"/>
          <w:highlight w:val="yellow"/>
        </w:rPr>
      </w:pPr>
      <w:r>
        <w:rPr>
          <w:sz w:val="22"/>
          <w:szCs w:val="22"/>
        </w:rPr>
        <w:t>Week 14</w:t>
      </w:r>
      <w:r w:rsidR="00174491">
        <w:rPr>
          <w:sz w:val="22"/>
          <w:szCs w:val="22"/>
        </w:rPr>
        <w:t xml:space="preserve"> Apr 25-29</w:t>
      </w:r>
    </w:p>
    <w:p w:rsidR="007E5691" w:rsidRPr="00174491" w:rsidRDefault="007E5691" w:rsidP="007E5691">
      <w:pPr>
        <w:pStyle w:val="BodyText"/>
        <w:tabs>
          <w:tab w:val="left" w:pos="480"/>
        </w:tabs>
        <w:rPr>
          <w:b w:val="0"/>
          <w:bCs w:val="0"/>
          <w:sz w:val="22"/>
          <w:szCs w:val="22"/>
        </w:rPr>
      </w:pPr>
      <w:r w:rsidRPr="00D06E6C">
        <w:rPr>
          <w:color w:val="000000"/>
          <w:sz w:val="22"/>
          <w:szCs w:val="22"/>
        </w:rPr>
        <w:t>Lecture</w:t>
      </w:r>
      <w:r w:rsidRPr="000A7B02">
        <w:rPr>
          <w:color w:val="000000"/>
          <w:sz w:val="22"/>
          <w:szCs w:val="22"/>
        </w:rPr>
        <w:t xml:space="preserve">:  </w:t>
      </w:r>
      <w:r w:rsidR="00174491">
        <w:rPr>
          <w:b w:val="0"/>
          <w:color w:val="000000"/>
          <w:sz w:val="22"/>
          <w:szCs w:val="22"/>
        </w:rPr>
        <w:t>I’ve Got My Constitutional Rights (right?)?</w:t>
      </w:r>
    </w:p>
    <w:p w:rsidR="00174491" w:rsidRPr="003C63D8" w:rsidRDefault="007E5691" w:rsidP="003C63D8">
      <w:pPr>
        <w:pStyle w:val="BodyText"/>
        <w:rPr>
          <w:b w:val="0"/>
          <w:color w:val="000000"/>
          <w:sz w:val="22"/>
          <w:szCs w:val="22"/>
        </w:rPr>
      </w:pPr>
      <w:r w:rsidRPr="00D06E6C">
        <w:rPr>
          <w:color w:val="000000"/>
          <w:sz w:val="22"/>
          <w:szCs w:val="22"/>
        </w:rPr>
        <w:t>Reading:</w:t>
      </w:r>
      <w:r w:rsidR="00174491">
        <w:rPr>
          <w:color w:val="000000"/>
          <w:sz w:val="22"/>
          <w:szCs w:val="22"/>
        </w:rPr>
        <w:tab/>
      </w:r>
      <w:r w:rsidR="00174491" w:rsidRPr="003C63D8">
        <w:rPr>
          <w:b w:val="0"/>
          <w:sz w:val="22"/>
          <w:szCs w:val="22"/>
        </w:rPr>
        <w:t>W-</w:t>
      </w:r>
      <w:r w:rsidR="00174491" w:rsidRPr="003C63D8">
        <w:rPr>
          <w:b w:val="0"/>
          <w:color w:val="000000"/>
          <w:sz w:val="22"/>
          <w:szCs w:val="22"/>
        </w:rPr>
        <w:t>GLW Ch. 4 “Civil Liberties”</w:t>
      </w:r>
      <w:r w:rsidR="00174491" w:rsidRPr="006B5925">
        <w:rPr>
          <w:color w:val="000000"/>
          <w:sz w:val="22"/>
          <w:szCs w:val="22"/>
        </w:rPr>
        <w:t xml:space="preserve"> </w:t>
      </w:r>
    </w:p>
    <w:p w:rsidR="007E5691" w:rsidRPr="00D06E6C" w:rsidRDefault="007E5691" w:rsidP="007E5691">
      <w:pPr>
        <w:pStyle w:val="BodyText"/>
        <w:rPr>
          <w:color w:val="000000"/>
          <w:sz w:val="22"/>
          <w:szCs w:val="22"/>
        </w:rPr>
      </w:pPr>
      <w:r>
        <w:rPr>
          <w:color w:val="000000"/>
          <w:sz w:val="22"/>
          <w:szCs w:val="22"/>
        </w:rPr>
        <w:t xml:space="preserve">NextGen and </w:t>
      </w:r>
      <w:r w:rsidR="008A3326">
        <w:rPr>
          <w:color w:val="000000"/>
          <w:sz w:val="22"/>
          <w:szCs w:val="22"/>
        </w:rPr>
        <w:t>Online</w:t>
      </w:r>
      <w:r w:rsidRPr="00D06E6C">
        <w:rPr>
          <w:color w:val="000000"/>
          <w:sz w:val="22"/>
          <w:szCs w:val="22"/>
        </w:rPr>
        <w:t>:</w:t>
      </w:r>
    </w:p>
    <w:p w:rsidR="003C63D8" w:rsidRDefault="007E5691" w:rsidP="007E5691">
      <w:pPr>
        <w:pStyle w:val="BodyText"/>
        <w:rPr>
          <w:b w:val="0"/>
          <w:bCs w:val="0"/>
          <w:sz w:val="22"/>
          <w:szCs w:val="22"/>
        </w:rPr>
      </w:pPr>
      <w:r w:rsidRPr="00D33B5B">
        <w:rPr>
          <w:b w:val="0"/>
          <w:bCs w:val="0"/>
          <w:sz w:val="22"/>
          <w:szCs w:val="22"/>
        </w:rPr>
        <w:t xml:space="preserve">Continue Unit 3 </w:t>
      </w:r>
      <w:r w:rsidR="008A3326">
        <w:rPr>
          <w:b w:val="0"/>
          <w:bCs w:val="0"/>
          <w:sz w:val="22"/>
          <w:szCs w:val="22"/>
        </w:rPr>
        <w:t>online</w:t>
      </w:r>
      <w:r w:rsidRPr="00D33B5B">
        <w:rPr>
          <w:b w:val="0"/>
          <w:bCs w:val="0"/>
          <w:sz w:val="22"/>
          <w:szCs w:val="22"/>
        </w:rPr>
        <w:t xml:space="preserve"> NextGen games</w:t>
      </w:r>
    </w:p>
    <w:p w:rsidR="007E5691" w:rsidRDefault="003C63D8" w:rsidP="007E5691">
      <w:pPr>
        <w:pStyle w:val="BodyText"/>
        <w:rPr>
          <w:b w:val="0"/>
          <w:bCs w:val="0"/>
          <w:sz w:val="22"/>
          <w:szCs w:val="22"/>
        </w:rPr>
      </w:pPr>
      <w:r>
        <w:rPr>
          <w:b w:val="0"/>
          <w:bCs w:val="0"/>
          <w:sz w:val="22"/>
          <w:szCs w:val="22"/>
        </w:rPr>
        <w:t>Complete preparation for Moot Court assignment</w:t>
      </w:r>
      <w:r w:rsidR="007E5691" w:rsidRPr="00D33B5B">
        <w:rPr>
          <w:b w:val="0"/>
          <w:bCs w:val="0"/>
          <w:sz w:val="22"/>
          <w:szCs w:val="22"/>
        </w:rPr>
        <w:t xml:space="preserve"> </w:t>
      </w:r>
    </w:p>
    <w:p w:rsidR="007E5691" w:rsidRDefault="00174491" w:rsidP="007E5691">
      <w:pPr>
        <w:rPr>
          <w:sz w:val="22"/>
          <w:szCs w:val="22"/>
        </w:rPr>
      </w:pPr>
      <w:r>
        <w:rPr>
          <w:sz w:val="22"/>
          <w:szCs w:val="22"/>
        </w:rPr>
        <w:t>F-</w:t>
      </w:r>
      <w:r w:rsidR="007E5691" w:rsidRPr="0058286B">
        <w:rPr>
          <w:sz w:val="22"/>
          <w:szCs w:val="22"/>
        </w:rPr>
        <w:t>WB assignment #5 due</w:t>
      </w:r>
      <w:r w:rsidR="007E5691">
        <w:rPr>
          <w:sz w:val="22"/>
          <w:szCs w:val="22"/>
        </w:rPr>
        <w:t xml:space="preserve">-exercise #9-1; </w:t>
      </w:r>
      <w:r w:rsidR="007E5691" w:rsidRPr="0058286B">
        <w:rPr>
          <w:sz w:val="22"/>
          <w:szCs w:val="22"/>
        </w:rPr>
        <w:t>exercise #9-4</w:t>
      </w:r>
      <w:r w:rsidR="007E5691">
        <w:rPr>
          <w:sz w:val="22"/>
          <w:szCs w:val="22"/>
        </w:rPr>
        <w:t xml:space="preserve">; </w:t>
      </w:r>
      <w:r w:rsidR="007E5691" w:rsidRPr="0058286B">
        <w:rPr>
          <w:sz w:val="22"/>
          <w:szCs w:val="22"/>
        </w:rPr>
        <w:t>exercise #10-3</w:t>
      </w:r>
      <w:r w:rsidR="007E5691">
        <w:rPr>
          <w:sz w:val="22"/>
          <w:szCs w:val="22"/>
        </w:rPr>
        <w:t xml:space="preserve"> (3 exercises total)</w:t>
      </w:r>
    </w:p>
    <w:p w:rsidR="007E5691" w:rsidRPr="006B5925" w:rsidRDefault="007E5691">
      <w:pPr>
        <w:pStyle w:val="BodyText"/>
        <w:rPr>
          <w:sz w:val="22"/>
          <w:szCs w:val="22"/>
          <w:highlight w:val="yellow"/>
        </w:rPr>
      </w:pPr>
    </w:p>
    <w:p w:rsidR="007E5691" w:rsidRPr="006B5925"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Week 1</w:t>
      </w:r>
      <w:r w:rsidR="00470B2D">
        <w:rPr>
          <w:sz w:val="22"/>
          <w:szCs w:val="22"/>
        </w:rPr>
        <w:t>5</w:t>
      </w:r>
      <w:r w:rsidRPr="006B5925">
        <w:rPr>
          <w:sz w:val="22"/>
          <w:szCs w:val="22"/>
        </w:rPr>
        <w:t xml:space="preserve"> </w:t>
      </w:r>
      <w:r w:rsidR="00174491">
        <w:rPr>
          <w:sz w:val="22"/>
          <w:szCs w:val="22"/>
        </w:rPr>
        <w:t>May 2-6</w:t>
      </w:r>
    </w:p>
    <w:p w:rsidR="00174491" w:rsidRPr="00C23DB3" w:rsidRDefault="00174491" w:rsidP="00174491">
      <w:pPr>
        <w:rPr>
          <w:b/>
          <w:sz w:val="22"/>
          <w:szCs w:val="22"/>
        </w:rPr>
      </w:pPr>
      <w:r>
        <w:rPr>
          <w:sz w:val="22"/>
          <w:szCs w:val="22"/>
        </w:rPr>
        <w:t>M &amp; Tu</w:t>
      </w:r>
      <w:r w:rsidRPr="0058286B">
        <w:rPr>
          <w:sz w:val="22"/>
          <w:szCs w:val="22"/>
        </w:rPr>
        <w:t xml:space="preserve">-8am-3 pm—makeup </w:t>
      </w:r>
      <w:r>
        <w:rPr>
          <w:sz w:val="22"/>
          <w:szCs w:val="22"/>
        </w:rPr>
        <w:t xml:space="preserve">quizzes and tests </w:t>
      </w:r>
      <w:r w:rsidRPr="0058286B">
        <w:rPr>
          <w:sz w:val="22"/>
          <w:szCs w:val="22"/>
        </w:rPr>
        <w:t xml:space="preserve">must have approved reason in advance-see T.A.-rm. 125 Wooten </w:t>
      </w:r>
    </w:p>
    <w:p w:rsidR="007E5691" w:rsidRPr="00C23DB3" w:rsidRDefault="007E5691" w:rsidP="007E5691">
      <w:pPr>
        <w:ind w:right="720"/>
        <w:rPr>
          <w:b/>
          <w:color w:val="000000"/>
          <w:sz w:val="22"/>
          <w:szCs w:val="22"/>
        </w:rPr>
      </w:pPr>
      <w:r w:rsidRPr="00C23DB3">
        <w:rPr>
          <w:b/>
          <w:color w:val="000000"/>
          <w:sz w:val="22"/>
          <w:szCs w:val="22"/>
        </w:rPr>
        <w:t>Lecture:</w:t>
      </w:r>
      <w:r>
        <w:rPr>
          <w:b/>
          <w:color w:val="000000"/>
          <w:sz w:val="22"/>
          <w:szCs w:val="22"/>
        </w:rPr>
        <w:t xml:space="preserve"> </w:t>
      </w:r>
      <w:r w:rsidRPr="00C23DB3">
        <w:rPr>
          <w:color w:val="000000"/>
          <w:sz w:val="22"/>
          <w:szCs w:val="22"/>
        </w:rPr>
        <w:t>How to Please the Court</w:t>
      </w:r>
    </w:p>
    <w:p w:rsidR="003C63D8" w:rsidRDefault="007E5691" w:rsidP="00174491">
      <w:pPr>
        <w:rPr>
          <w:color w:val="000000"/>
          <w:sz w:val="22"/>
          <w:szCs w:val="22"/>
        </w:rPr>
      </w:pPr>
      <w:r w:rsidRPr="00C23DB3">
        <w:rPr>
          <w:b/>
          <w:color w:val="000000"/>
          <w:sz w:val="22"/>
          <w:szCs w:val="22"/>
        </w:rPr>
        <w:t>Reading:</w:t>
      </w:r>
      <w:r>
        <w:rPr>
          <w:b/>
          <w:color w:val="000000"/>
          <w:sz w:val="22"/>
          <w:szCs w:val="22"/>
        </w:rPr>
        <w:t xml:space="preserve"> </w:t>
      </w:r>
      <w:r w:rsidR="00174491">
        <w:rPr>
          <w:color w:val="000000"/>
          <w:sz w:val="22"/>
          <w:szCs w:val="22"/>
        </w:rPr>
        <w:t xml:space="preserve"> </w:t>
      </w:r>
      <w:r w:rsidR="00174491">
        <w:rPr>
          <w:color w:val="000000"/>
          <w:sz w:val="22"/>
          <w:szCs w:val="22"/>
        </w:rPr>
        <w:tab/>
        <w:t>M-</w:t>
      </w:r>
      <w:r w:rsidR="00174491" w:rsidRPr="006B5925">
        <w:rPr>
          <w:color w:val="000000"/>
          <w:sz w:val="22"/>
          <w:szCs w:val="22"/>
        </w:rPr>
        <w:t xml:space="preserve"> GLW Ch. 5 “Civil Rights”</w:t>
      </w:r>
    </w:p>
    <w:p w:rsidR="00174491" w:rsidRDefault="003C63D8" w:rsidP="00174491">
      <w:pPr>
        <w:rPr>
          <w:color w:val="000000"/>
          <w:sz w:val="22"/>
          <w:szCs w:val="22"/>
        </w:rPr>
      </w:pPr>
      <w:r>
        <w:rPr>
          <w:color w:val="000000"/>
          <w:sz w:val="22"/>
          <w:szCs w:val="22"/>
        </w:rPr>
        <w:tab/>
      </w:r>
      <w:r>
        <w:rPr>
          <w:color w:val="000000"/>
          <w:sz w:val="22"/>
          <w:szCs w:val="22"/>
        </w:rPr>
        <w:tab/>
      </w:r>
      <w:r w:rsidRPr="00174491">
        <w:rPr>
          <w:color w:val="000000"/>
          <w:sz w:val="22"/>
          <w:szCs w:val="22"/>
        </w:rPr>
        <w:t>M</w:t>
      </w:r>
      <w:r>
        <w:rPr>
          <w:color w:val="000000"/>
          <w:sz w:val="22"/>
          <w:szCs w:val="22"/>
        </w:rPr>
        <w:t>-</w:t>
      </w:r>
      <w:r w:rsidRPr="00A33B75">
        <w:rPr>
          <w:color w:val="000000"/>
          <w:sz w:val="22"/>
          <w:szCs w:val="22"/>
        </w:rPr>
        <w:t>WB Ch. 10 “The Quest for Equality: Civil Rights for the Disabled”</w:t>
      </w:r>
      <w:r w:rsidR="00174491" w:rsidRPr="006B5925">
        <w:rPr>
          <w:color w:val="000000"/>
          <w:sz w:val="22"/>
          <w:szCs w:val="22"/>
        </w:rPr>
        <w:t xml:space="preserve"> </w:t>
      </w:r>
    </w:p>
    <w:p w:rsidR="007E5691" w:rsidRPr="00174491" w:rsidRDefault="007E5691" w:rsidP="00B00AC8">
      <w:pPr>
        <w:ind w:right="720"/>
        <w:rPr>
          <w:bCs/>
          <w:sz w:val="22"/>
          <w:szCs w:val="22"/>
        </w:rPr>
      </w:pPr>
      <w:r>
        <w:rPr>
          <w:b/>
          <w:color w:val="000000"/>
          <w:sz w:val="22"/>
          <w:szCs w:val="22"/>
        </w:rPr>
        <w:t xml:space="preserve">NextGen and </w:t>
      </w:r>
      <w:r w:rsidR="008A3326">
        <w:rPr>
          <w:b/>
          <w:color w:val="000000"/>
          <w:sz w:val="22"/>
          <w:szCs w:val="22"/>
        </w:rPr>
        <w:t>Online</w:t>
      </w:r>
      <w:r w:rsidRPr="00C23DB3">
        <w:rPr>
          <w:b/>
          <w:color w:val="000000"/>
          <w:sz w:val="22"/>
          <w:szCs w:val="22"/>
        </w:rPr>
        <w:t>:</w:t>
      </w:r>
      <w:r w:rsidR="00B00AC8">
        <w:rPr>
          <w:b/>
          <w:color w:val="000000"/>
          <w:sz w:val="22"/>
          <w:szCs w:val="22"/>
        </w:rPr>
        <w:t xml:space="preserve"> </w:t>
      </w:r>
    </w:p>
    <w:p w:rsidR="007E5691" w:rsidRDefault="00D63BA9" w:rsidP="007E5691">
      <w:pPr>
        <w:ind w:right="720"/>
        <w:rPr>
          <w:color w:val="000000"/>
          <w:sz w:val="22"/>
          <w:szCs w:val="22"/>
        </w:rPr>
      </w:pPr>
      <w:r>
        <w:rPr>
          <w:color w:val="000000"/>
          <w:sz w:val="22"/>
          <w:szCs w:val="22"/>
        </w:rPr>
        <w:t>F</w:t>
      </w:r>
      <w:r w:rsidR="007E5691">
        <w:rPr>
          <w:color w:val="000000"/>
          <w:sz w:val="22"/>
          <w:szCs w:val="22"/>
        </w:rPr>
        <w:t>-Team Project Unit 3 – How to Please the Court</w:t>
      </w:r>
      <w:r w:rsidR="00174491">
        <w:rPr>
          <w:color w:val="000000"/>
          <w:sz w:val="22"/>
          <w:szCs w:val="22"/>
        </w:rPr>
        <w:t xml:space="preserve"> Due</w:t>
      </w:r>
      <w:r w:rsidR="007E5691">
        <w:rPr>
          <w:color w:val="000000"/>
          <w:sz w:val="22"/>
          <w:szCs w:val="22"/>
        </w:rPr>
        <w:t xml:space="preserve"> </w:t>
      </w:r>
    </w:p>
    <w:p w:rsidR="00174491" w:rsidRDefault="00D63BA9" w:rsidP="00174491">
      <w:pPr>
        <w:rPr>
          <w:sz w:val="22"/>
          <w:szCs w:val="22"/>
        </w:rPr>
      </w:pPr>
      <w:r>
        <w:rPr>
          <w:sz w:val="22"/>
          <w:szCs w:val="22"/>
        </w:rPr>
        <w:t>F</w:t>
      </w:r>
      <w:r w:rsidR="00174491">
        <w:rPr>
          <w:sz w:val="22"/>
          <w:szCs w:val="22"/>
        </w:rPr>
        <w:t>-</w:t>
      </w:r>
      <w:r w:rsidRPr="00D63BA9">
        <w:rPr>
          <w:sz w:val="22"/>
          <w:szCs w:val="22"/>
        </w:rPr>
        <w:t xml:space="preserve"> </w:t>
      </w:r>
      <w:r>
        <w:rPr>
          <w:sz w:val="22"/>
          <w:szCs w:val="22"/>
        </w:rPr>
        <w:t>Last day to complete Unit 3</w:t>
      </w:r>
      <w:r w:rsidRPr="001328F4">
        <w:rPr>
          <w:sz w:val="22"/>
          <w:szCs w:val="22"/>
        </w:rPr>
        <w:t xml:space="preserve"> </w:t>
      </w:r>
      <w:r>
        <w:rPr>
          <w:sz w:val="22"/>
          <w:szCs w:val="22"/>
        </w:rPr>
        <w:t>Online NextGen games and assessment</w:t>
      </w:r>
    </w:p>
    <w:p w:rsidR="00174491" w:rsidRPr="00D33B5B" w:rsidRDefault="00174491" w:rsidP="00174491">
      <w:pPr>
        <w:rPr>
          <w:sz w:val="22"/>
          <w:szCs w:val="22"/>
        </w:rPr>
      </w:pPr>
    </w:p>
    <w:p w:rsidR="007E5691" w:rsidRDefault="007E5691" w:rsidP="007E5691">
      <w:pPr>
        <w:pStyle w:val="BodyText"/>
        <w:pBdr>
          <w:top w:val="single" w:sz="4" w:space="1" w:color="auto"/>
          <w:left w:val="single" w:sz="4" w:space="4" w:color="auto"/>
          <w:bottom w:val="single" w:sz="4" w:space="1" w:color="auto"/>
          <w:right w:val="single" w:sz="4" w:space="4" w:color="auto"/>
        </w:pBdr>
        <w:rPr>
          <w:sz w:val="22"/>
          <w:szCs w:val="22"/>
        </w:rPr>
      </w:pPr>
      <w:r w:rsidRPr="006B5925">
        <w:rPr>
          <w:sz w:val="22"/>
          <w:szCs w:val="22"/>
        </w:rPr>
        <w:t>Week 1</w:t>
      </w:r>
      <w:r w:rsidR="00470B2D">
        <w:rPr>
          <w:sz w:val="22"/>
          <w:szCs w:val="22"/>
        </w:rPr>
        <w:t xml:space="preserve">6 Finals! </w:t>
      </w:r>
    </w:p>
    <w:p w:rsidR="007E5691" w:rsidRDefault="007E5691" w:rsidP="007E5691">
      <w:pPr>
        <w:pStyle w:val="BodyText"/>
        <w:jc w:val="center"/>
        <w:rPr>
          <w:sz w:val="22"/>
          <w:szCs w:val="22"/>
        </w:rPr>
      </w:pPr>
      <w:r>
        <w:rPr>
          <w:sz w:val="22"/>
          <w:szCs w:val="22"/>
        </w:rPr>
        <w:t>Section 00</w:t>
      </w:r>
      <w:r w:rsidR="00470B2D">
        <w:rPr>
          <w:sz w:val="22"/>
          <w:szCs w:val="22"/>
        </w:rPr>
        <w:t>3:</w:t>
      </w:r>
      <w:r>
        <w:rPr>
          <w:sz w:val="22"/>
          <w:szCs w:val="22"/>
        </w:rPr>
        <w:t xml:space="preserve"> </w:t>
      </w:r>
      <w:r w:rsidR="00470B2D">
        <w:rPr>
          <w:sz w:val="22"/>
          <w:szCs w:val="22"/>
        </w:rPr>
        <w:t xml:space="preserve"> </w:t>
      </w:r>
      <w:r w:rsidR="00B40EAB">
        <w:rPr>
          <w:sz w:val="22"/>
          <w:szCs w:val="22"/>
        </w:rPr>
        <w:t xml:space="preserve">May 9, </w:t>
      </w:r>
      <w:r>
        <w:rPr>
          <w:sz w:val="22"/>
          <w:szCs w:val="22"/>
        </w:rPr>
        <w:t>10:30 a.m. - 12:30 p.m.</w:t>
      </w:r>
      <w:r w:rsidR="00470B2D">
        <w:rPr>
          <w:sz w:val="22"/>
          <w:szCs w:val="22"/>
        </w:rPr>
        <w:t xml:space="preserve">-255 ESSC </w:t>
      </w:r>
    </w:p>
    <w:p w:rsidR="007E5691" w:rsidRDefault="00D63BA9" w:rsidP="007E5691">
      <w:pPr>
        <w:pStyle w:val="BodyText"/>
        <w:jc w:val="center"/>
        <w:rPr>
          <w:sz w:val="22"/>
          <w:szCs w:val="22"/>
        </w:rPr>
      </w:pPr>
      <w:r>
        <w:rPr>
          <w:sz w:val="22"/>
          <w:szCs w:val="22"/>
        </w:rPr>
        <w:t>Section 005</w:t>
      </w:r>
      <w:r w:rsidR="007E5691">
        <w:rPr>
          <w:sz w:val="22"/>
          <w:szCs w:val="22"/>
        </w:rPr>
        <w:t xml:space="preserve">: </w:t>
      </w:r>
      <w:r w:rsidR="00B40EAB">
        <w:rPr>
          <w:sz w:val="22"/>
          <w:szCs w:val="22"/>
        </w:rPr>
        <w:t>May 13, 10:30 a.m. – 12:30 p.m. - Lyceum</w:t>
      </w:r>
    </w:p>
    <w:p w:rsidR="007E5691" w:rsidRPr="000D108F" w:rsidRDefault="007E5691" w:rsidP="007E5691">
      <w:pPr>
        <w:pStyle w:val="BodyText"/>
        <w:rPr>
          <w:b w:val="0"/>
          <w:sz w:val="22"/>
          <w:szCs w:val="22"/>
        </w:rPr>
      </w:pPr>
      <w:r w:rsidRPr="000D108F">
        <w:rPr>
          <w:b w:val="0"/>
          <w:sz w:val="22"/>
          <w:szCs w:val="22"/>
        </w:rPr>
        <w:t xml:space="preserve">Final exam covers GLW 15, 25, 4, 5 / WB 8, 9, 10 / NYT </w:t>
      </w:r>
      <w:r w:rsidR="00B40EAB">
        <w:rPr>
          <w:b w:val="0"/>
          <w:sz w:val="22"/>
          <w:szCs w:val="22"/>
        </w:rPr>
        <w:t>April 21 – May 5</w:t>
      </w:r>
      <w:r w:rsidRPr="000D108F">
        <w:rPr>
          <w:b w:val="0"/>
          <w:sz w:val="22"/>
          <w:szCs w:val="22"/>
        </w:rPr>
        <w:t xml:space="preserve"> (no NY Times on Reading Day)</w:t>
      </w:r>
      <w:r w:rsidRPr="000D108F">
        <w:rPr>
          <w:b w:val="0"/>
          <w:color w:val="000000"/>
          <w:sz w:val="22"/>
          <w:szCs w:val="22"/>
        </w:rPr>
        <w:t xml:space="preserve">.  </w:t>
      </w:r>
      <w:r w:rsidRPr="000D108F">
        <w:rPr>
          <w:b w:val="0"/>
          <w:sz w:val="22"/>
          <w:szCs w:val="22"/>
        </w:rPr>
        <w:t>Finals scheduled in accordance with University policy, and you must have the Dean’s permission to take an exam early (remember, the final is NOT cumulative).</w:t>
      </w:r>
    </w:p>
    <w:p w:rsidR="00FD736A" w:rsidRDefault="00FD736A">
      <w:pPr>
        <w:rPr>
          <w:b/>
          <w:sz w:val="22"/>
          <w:szCs w:val="22"/>
        </w:rPr>
      </w:pPr>
      <w:r>
        <w:rPr>
          <w:b/>
          <w:sz w:val="22"/>
          <w:szCs w:val="22"/>
        </w:rPr>
        <w:br w:type="page"/>
      </w:r>
    </w:p>
    <w:p w:rsidR="009F2EF7" w:rsidRDefault="009F2EF7" w:rsidP="009F2EF7">
      <w:pPr>
        <w:pStyle w:val="CM3"/>
        <w:spacing w:after="0"/>
        <w:jc w:val="center"/>
        <w:rPr>
          <w:b/>
          <w:bCs/>
          <w:color w:val="000000"/>
          <w:sz w:val="28"/>
          <w:szCs w:val="28"/>
        </w:rPr>
      </w:pPr>
      <w:r>
        <w:rPr>
          <w:b/>
          <w:bCs/>
          <w:color w:val="000000"/>
          <w:sz w:val="28"/>
          <w:szCs w:val="28"/>
        </w:rPr>
        <w:lastRenderedPageBreak/>
        <w:t xml:space="preserve">Academic Integrity </w:t>
      </w:r>
    </w:p>
    <w:p w:rsidR="009F2EF7" w:rsidRPr="009F2EF7" w:rsidRDefault="009F2EF7" w:rsidP="009F2EF7">
      <w:pPr>
        <w:pStyle w:val="CM3"/>
        <w:spacing w:after="0"/>
        <w:jc w:val="center"/>
        <w:rPr>
          <w:b/>
          <w:bCs/>
          <w:color w:val="000000"/>
          <w:sz w:val="22"/>
          <w:szCs w:val="22"/>
        </w:rPr>
      </w:pPr>
      <w:r w:rsidRPr="009F2EF7">
        <w:rPr>
          <w:b/>
          <w:bCs/>
          <w:color w:val="000000"/>
          <w:sz w:val="22"/>
          <w:szCs w:val="22"/>
        </w:rPr>
        <w:t xml:space="preserve">UNT Policy 18.1.16 at </w:t>
      </w:r>
      <w:hyperlink r:id="rId24" w:history="1">
        <w:r w:rsidRPr="00165DB0">
          <w:rPr>
            <w:rStyle w:val="Hyperlink"/>
            <w:b/>
            <w:bCs/>
            <w:sz w:val="22"/>
            <w:szCs w:val="22"/>
          </w:rPr>
          <w:t>http://www.unt.edu/policy/UNT _Policy /volume3/18_1_16.pdf</w:t>
        </w:r>
      </w:hyperlink>
      <w:r>
        <w:rPr>
          <w:b/>
          <w:bCs/>
          <w:color w:val="000000"/>
          <w:sz w:val="22"/>
          <w:szCs w:val="22"/>
        </w:rPr>
        <w:t xml:space="preserve"> </w:t>
      </w:r>
    </w:p>
    <w:p w:rsidR="009F2EF7" w:rsidRDefault="009F2EF7" w:rsidP="009F2EF7">
      <w:pPr>
        <w:pStyle w:val="Default"/>
        <w:rPr>
          <w:rFonts w:ascii="Arial" w:hAnsi="Arial" w:cs="Arial"/>
          <w:sz w:val="21"/>
          <w:szCs w:val="21"/>
        </w:rPr>
      </w:pPr>
    </w:p>
    <w:p w:rsidR="009F2EF7" w:rsidRPr="009F2EF7" w:rsidRDefault="009F2EF7" w:rsidP="009F2EF7">
      <w:pPr>
        <w:pStyle w:val="Default"/>
        <w:rPr>
          <w:b/>
          <w:sz w:val="21"/>
          <w:szCs w:val="21"/>
        </w:rPr>
      </w:pPr>
      <w:r w:rsidRPr="009F2EF7">
        <w:rPr>
          <w:rFonts w:ascii="Arial" w:hAnsi="Arial" w:cs="Arial"/>
          <w:b/>
          <w:sz w:val="21"/>
          <w:szCs w:val="21"/>
        </w:rPr>
        <w:t xml:space="preserve">I. </w:t>
      </w:r>
      <w:r w:rsidRPr="009F2EF7">
        <w:rPr>
          <w:b/>
          <w:sz w:val="21"/>
          <w:szCs w:val="21"/>
        </w:rPr>
        <w:t xml:space="preserve">Categories of Academic Dishonesty. </w:t>
      </w:r>
    </w:p>
    <w:p w:rsidR="009F2EF7" w:rsidRDefault="009F2EF7" w:rsidP="009F2EF7">
      <w:pPr>
        <w:pStyle w:val="Default"/>
        <w:rPr>
          <w:sz w:val="21"/>
          <w:szCs w:val="21"/>
        </w:rPr>
      </w:pPr>
    </w:p>
    <w:p w:rsidR="009F2EF7" w:rsidRDefault="009F2EF7" w:rsidP="009F2EF7">
      <w:pPr>
        <w:pStyle w:val="Default"/>
        <w:rPr>
          <w:sz w:val="21"/>
          <w:szCs w:val="21"/>
        </w:rPr>
      </w:pPr>
      <w:r w:rsidRPr="009F2EF7">
        <w:rPr>
          <w:b/>
          <w:sz w:val="19"/>
          <w:szCs w:val="19"/>
        </w:rPr>
        <w:t xml:space="preserve">A. </w:t>
      </w:r>
      <w:r w:rsidRPr="009F2EF7">
        <w:rPr>
          <w:b/>
          <w:sz w:val="21"/>
          <w:szCs w:val="21"/>
        </w:rPr>
        <w:t>Cheating.</w:t>
      </w:r>
      <w:r>
        <w:rPr>
          <w:sz w:val="21"/>
          <w:szCs w:val="21"/>
        </w:rPr>
        <w:t xml:space="preserve"> The use of unauthorized assistance in an academic exercise, including but not limited to: </w:t>
      </w:r>
    </w:p>
    <w:p w:rsidR="009F2EF7" w:rsidRDefault="009F2EF7" w:rsidP="009F2EF7">
      <w:pPr>
        <w:pStyle w:val="Default"/>
        <w:rPr>
          <w:sz w:val="21"/>
          <w:szCs w:val="21"/>
        </w:rPr>
      </w:pPr>
    </w:p>
    <w:p w:rsidR="009F2EF7" w:rsidRDefault="009F2EF7" w:rsidP="009F2EF7">
      <w:pPr>
        <w:pStyle w:val="Default"/>
        <w:ind w:left="432"/>
        <w:rPr>
          <w:sz w:val="21"/>
          <w:szCs w:val="21"/>
        </w:rPr>
      </w:pPr>
      <w:r>
        <w:rPr>
          <w:sz w:val="21"/>
          <w:szCs w:val="21"/>
        </w:rPr>
        <w:t xml:space="preserve">1. use of any unauthorized assistance to take exams, tests, quizzes or other assessments; </w:t>
      </w:r>
    </w:p>
    <w:p w:rsidR="009F2EF7" w:rsidRDefault="009F2EF7" w:rsidP="009F2EF7">
      <w:pPr>
        <w:pStyle w:val="Default"/>
        <w:ind w:left="432"/>
        <w:rPr>
          <w:sz w:val="21"/>
          <w:szCs w:val="21"/>
        </w:rPr>
      </w:pPr>
      <w:r>
        <w:rPr>
          <w:sz w:val="21"/>
          <w:szCs w:val="21"/>
        </w:rPr>
        <w:t xml:space="preserve">2. dependence upon the aid of sources beyond those authorized by the instructor in writing papers, preparing reports, solving problems or carrying out other assignments; </w:t>
      </w:r>
    </w:p>
    <w:p w:rsidR="009F2EF7" w:rsidRDefault="009F2EF7" w:rsidP="009F2EF7">
      <w:pPr>
        <w:pStyle w:val="Default"/>
        <w:ind w:left="432"/>
        <w:rPr>
          <w:sz w:val="21"/>
          <w:szCs w:val="21"/>
        </w:rPr>
      </w:pPr>
      <w:r>
        <w:rPr>
          <w:sz w:val="21"/>
          <w:szCs w:val="21"/>
        </w:rPr>
        <w:t xml:space="preserve">3. acquisition, without permission, of tests, notes or other academic materials belonging to a faculty or staff member of the University; </w:t>
      </w:r>
    </w:p>
    <w:p w:rsidR="009F2EF7" w:rsidRDefault="009F2EF7" w:rsidP="009F2EF7">
      <w:pPr>
        <w:pStyle w:val="Default"/>
        <w:ind w:left="432"/>
        <w:rPr>
          <w:sz w:val="21"/>
          <w:szCs w:val="21"/>
        </w:rPr>
      </w:pPr>
      <w:r>
        <w:rPr>
          <w:sz w:val="21"/>
          <w:szCs w:val="21"/>
        </w:rPr>
        <w:t xml:space="preserve">4. dual submission ofa paper or project, or re-submission of a paper or project to a different class without express permission from the instructor; </w:t>
      </w:r>
    </w:p>
    <w:p w:rsidR="009F2EF7" w:rsidRDefault="009F2EF7" w:rsidP="009F2EF7">
      <w:pPr>
        <w:pStyle w:val="Default"/>
        <w:ind w:left="432"/>
        <w:rPr>
          <w:sz w:val="21"/>
          <w:szCs w:val="21"/>
        </w:rPr>
      </w:pPr>
      <w:r>
        <w:rPr>
          <w:sz w:val="21"/>
          <w:szCs w:val="21"/>
        </w:rPr>
        <w:t xml:space="preserve">5. any other act designed to give a student an unfair advantage on an academic assignment. </w:t>
      </w:r>
    </w:p>
    <w:p w:rsidR="009F2EF7" w:rsidRDefault="009F2EF7" w:rsidP="009F2EF7">
      <w:pPr>
        <w:pStyle w:val="Default"/>
        <w:ind w:left="432"/>
        <w:rPr>
          <w:sz w:val="21"/>
          <w:szCs w:val="21"/>
        </w:rPr>
      </w:pPr>
    </w:p>
    <w:p w:rsidR="009F2EF7" w:rsidRDefault="009F2EF7" w:rsidP="009F2EF7">
      <w:pPr>
        <w:pStyle w:val="CM2"/>
        <w:spacing w:line="240" w:lineRule="auto"/>
        <w:rPr>
          <w:color w:val="000000"/>
          <w:sz w:val="21"/>
          <w:szCs w:val="21"/>
        </w:rPr>
      </w:pPr>
      <w:r w:rsidRPr="009F2EF7">
        <w:rPr>
          <w:b/>
          <w:color w:val="000000"/>
          <w:sz w:val="19"/>
          <w:szCs w:val="19"/>
          <w:u w:val="single"/>
        </w:rPr>
        <w:t xml:space="preserve">B. </w:t>
      </w:r>
      <w:r w:rsidRPr="009F2EF7">
        <w:rPr>
          <w:b/>
          <w:color w:val="000000"/>
          <w:sz w:val="21"/>
          <w:szCs w:val="21"/>
          <w:u w:val="single"/>
        </w:rPr>
        <w:t xml:space="preserve">Plagiarism. </w:t>
      </w:r>
      <w:r>
        <w:rPr>
          <w:color w:val="000000"/>
          <w:sz w:val="21"/>
          <w:szCs w:val="21"/>
        </w:rPr>
        <w:t xml:space="preserve">Use of another's thoughts or words without proper attribution in any academic exercise, regardless of the student's intent, including but not limited to: </w:t>
      </w:r>
    </w:p>
    <w:p w:rsidR="009F2EF7" w:rsidRDefault="009F2EF7" w:rsidP="009F2EF7">
      <w:pPr>
        <w:pStyle w:val="Default"/>
        <w:rPr>
          <w:sz w:val="21"/>
          <w:szCs w:val="21"/>
        </w:rPr>
      </w:pPr>
    </w:p>
    <w:p w:rsidR="009F2EF7" w:rsidRDefault="009F2EF7" w:rsidP="009F2EF7">
      <w:pPr>
        <w:pStyle w:val="Default"/>
        <w:ind w:left="432"/>
        <w:rPr>
          <w:sz w:val="21"/>
          <w:szCs w:val="21"/>
        </w:rPr>
      </w:pPr>
      <w:r>
        <w:rPr>
          <w:sz w:val="21"/>
          <w:szCs w:val="21"/>
        </w:rPr>
        <w:t xml:space="preserve">1. the knowing or negligent use by paraphrase or direct quotation of the published or unpublished work of another person without full and clear acknowledgement or citation. </w:t>
      </w:r>
    </w:p>
    <w:p w:rsidR="009F2EF7" w:rsidRDefault="009F2EF7" w:rsidP="009F2EF7">
      <w:pPr>
        <w:pStyle w:val="Default"/>
        <w:ind w:left="432"/>
        <w:rPr>
          <w:sz w:val="21"/>
          <w:szCs w:val="21"/>
        </w:rPr>
      </w:pPr>
      <w:r>
        <w:rPr>
          <w:sz w:val="21"/>
          <w:szCs w:val="21"/>
        </w:rPr>
        <w:t xml:space="preserve">2. the knowing or negligent unacknowledged use of materials prepared by another person or by an agency engaged in selling term papers or other academic materials. </w:t>
      </w:r>
    </w:p>
    <w:p w:rsidR="009F2EF7" w:rsidRDefault="009F2EF7" w:rsidP="009F2EF7">
      <w:pPr>
        <w:pStyle w:val="Default"/>
        <w:rPr>
          <w:sz w:val="21"/>
          <w:szCs w:val="21"/>
        </w:rPr>
      </w:pPr>
    </w:p>
    <w:p w:rsidR="009F2EF7" w:rsidRDefault="009F2EF7" w:rsidP="009F2EF7">
      <w:pPr>
        <w:pStyle w:val="CM2"/>
        <w:spacing w:line="240" w:lineRule="auto"/>
        <w:rPr>
          <w:color w:val="000000"/>
          <w:sz w:val="21"/>
          <w:szCs w:val="21"/>
        </w:rPr>
      </w:pPr>
      <w:r w:rsidRPr="009F2EF7">
        <w:rPr>
          <w:b/>
          <w:color w:val="000000"/>
          <w:sz w:val="21"/>
          <w:szCs w:val="21"/>
          <w:u w:val="single"/>
        </w:rPr>
        <w:t xml:space="preserve">C. Forgery. </w:t>
      </w:r>
      <w:r>
        <w:rPr>
          <w:color w:val="000000"/>
          <w:sz w:val="21"/>
          <w:szCs w:val="21"/>
        </w:rPr>
        <w:t xml:space="preserve">Altering a score, grade or official academic university record or forging the signature of an instructor or other student. </w:t>
      </w:r>
    </w:p>
    <w:p w:rsidR="009F2EF7" w:rsidRDefault="009F2EF7" w:rsidP="009F2EF7">
      <w:pPr>
        <w:pStyle w:val="CM2"/>
        <w:spacing w:line="240" w:lineRule="auto"/>
        <w:rPr>
          <w:color w:val="000000"/>
          <w:sz w:val="21"/>
          <w:szCs w:val="21"/>
        </w:rPr>
      </w:pPr>
    </w:p>
    <w:p w:rsidR="009F2EF7" w:rsidRDefault="009F2EF7" w:rsidP="009F2EF7">
      <w:pPr>
        <w:pStyle w:val="CM2"/>
        <w:spacing w:line="240" w:lineRule="auto"/>
        <w:rPr>
          <w:color w:val="000000"/>
          <w:sz w:val="21"/>
          <w:szCs w:val="21"/>
        </w:rPr>
      </w:pPr>
      <w:r w:rsidRPr="009F2EF7">
        <w:rPr>
          <w:b/>
          <w:color w:val="000000"/>
          <w:sz w:val="21"/>
          <w:szCs w:val="21"/>
          <w:u w:val="single"/>
        </w:rPr>
        <w:t>D. Fabrication.</w:t>
      </w:r>
      <w:r>
        <w:rPr>
          <w:color w:val="000000"/>
          <w:sz w:val="21"/>
          <w:szCs w:val="21"/>
        </w:rPr>
        <w:t xml:space="preserve"> Falsifying or inventing any information, data or research as part of an academic exercise. </w:t>
      </w:r>
    </w:p>
    <w:p w:rsidR="009F2EF7" w:rsidRDefault="009F2EF7" w:rsidP="009F2EF7">
      <w:pPr>
        <w:pStyle w:val="CM2"/>
        <w:spacing w:line="240" w:lineRule="auto"/>
        <w:rPr>
          <w:color w:val="000000"/>
          <w:sz w:val="21"/>
          <w:szCs w:val="21"/>
        </w:rPr>
      </w:pPr>
    </w:p>
    <w:p w:rsidR="009F2EF7" w:rsidRDefault="009F2EF7" w:rsidP="009F2EF7">
      <w:pPr>
        <w:pStyle w:val="CM2"/>
        <w:spacing w:line="240" w:lineRule="auto"/>
        <w:rPr>
          <w:color w:val="000000"/>
          <w:sz w:val="21"/>
          <w:szCs w:val="21"/>
        </w:rPr>
      </w:pPr>
      <w:r w:rsidRPr="009F2EF7">
        <w:rPr>
          <w:b/>
          <w:color w:val="000000"/>
          <w:sz w:val="21"/>
          <w:szCs w:val="21"/>
          <w:u w:val="single"/>
        </w:rPr>
        <w:t>E. Facilitating Academic Dishonesty</w:t>
      </w:r>
      <w:r>
        <w:rPr>
          <w:color w:val="000000"/>
          <w:sz w:val="21"/>
          <w:szCs w:val="21"/>
        </w:rPr>
        <w:t xml:space="preserve">. Helping or assisting another in the commission of academic dishonesty. </w:t>
      </w:r>
    </w:p>
    <w:p w:rsidR="009F2EF7" w:rsidRDefault="009F2EF7" w:rsidP="009F2EF7">
      <w:pPr>
        <w:pStyle w:val="CM3"/>
        <w:spacing w:after="0"/>
        <w:rPr>
          <w:color w:val="000000"/>
          <w:sz w:val="21"/>
          <w:szCs w:val="21"/>
        </w:rPr>
      </w:pPr>
    </w:p>
    <w:p w:rsidR="009F2EF7" w:rsidRDefault="009F2EF7" w:rsidP="009F2EF7">
      <w:pPr>
        <w:pStyle w:val="CM3"/>
        <w:spacing w:after="0"/>
        <w:rPr>
          <w:color w:val="000000"/>
          <w:sz w:val="21"/>
          <w:szCs w:val="21"/>
        </w:rPr>
      </w:pPr>
      <w:r w:rsidRPr="009F2EF7">
        <w:rPr>
          <w:b/>
          <w:color w:val="000000"/>
          <w:sz w:val="21"/>
          <w:szCs w:val="21"/>
          <w:u w:val="single"/>
        </w:rPr>
        <w:t>F. Sabotage</w:t>
      </w:r>
      <w:r>
        <w:rPr>
          <w:color w:val="000000"/>
          <w:sz w:val="21"/>
          <w:szCs w:val="21"/>
        </w:rPr>
        <w:t xml:space="preserve">. Acting to prevent others from completing their work or willfully disrupting the academic work of others. </w:t>
      </w:r>
    </w:p>
    <w:p w:rsidR="009F2EF7" w:rsidRPr="009F2EF7" w:rsidRDefault="009F2EF7" w:rsidP="009F2EF7">
      <w:pPr>
        <w:pStyle w:val="Default"/>
      </w:pPr>
    </w:p>
    <w:p w:rsidR="009F2EF7" w:rsidRPr="009F2EF7" w:rsidRDefault="009F2EF7" w:rsidP="009F2EF7">
      <w:pPr>
        <w:pStyle w:val="Default"/>
        <w:rPr>
          <w:b/>
          <w:sz w:val="21"/>
          <w:szCs w:val="21"/>
        </w:rPr>
      </w:pPr>
      <w:r w:rsidRPr="009F2EF7">
        <w:rPr>
          <w:b/>
          <w:sz w:val="21"/>
          <w:szCs w:val="21"/>
          <w:u w:val="single"/>
        </w:rPr>
        <w:t>I</w:t>
      </w:r>
      <w:r w:rsidRPr="009F2EF7">
        <w:rPr>
          <w:b/>
          <w:sz w:val="21"/>
          <w:szCs w:val="21"/>
        </w:rPr>
        <w:t xml:space="preserve">I. Available Academic Penalties </w:t>
      </w:r>
    </w:p>
    <w:p w:rsidR="009F2EF7" w:rsidRDefault="009F2EF7" w:rsidP="009F2EF7">
      <w:pPr>
        <w:pStyle w:val="Default"/>
        <w:rPr>
          <w:sz w:val="21"/>
          <w:szCs w:val="21"/>
        </w:rPr>
      </w:pPr>
    </w:p>
    <w:p w:rsidR="009F2EF7" w:rsidRDefault="009F2EF7" w:rsidP="009F2EF7">
      <w:pPr>
        <w:pStyle w:val="Default"/>
        <w:rPr>
          <w:sz w:val="21"/>
          <w:szCs w:val="21"/>
        </w:rPr>
      </w:pPr>
      <w:r>
        <w:rPr>
          <w:sz w:val="21"/>
          <w:szCs w:val="21"/>
        </w:rPr>
        <w:t xml:space="preserve">The following academic penalties may be assessed at the instructor's discretion upon determination that academic dishonesty has occurred. Admonitions and educational assignments are not appealable. </w:t>
      </w:r>
    </w:p>
    <w:p w:rsidR="009F2EF7" w:rsidRDefault="009F2EF7" w:rsidP="009F2EF7">
      <w:pPr>
        <w:pStyle w:val="Default"/>
        <w:rPr>
          <w:sz w:val="23"/>
          <w:szCs w:val="23"/>
        </w:rPr>
      </w:pPr>
    </w:p>
    <w:p w:rsidR="009F2EF7" w:rsidRDefault="009F2EF7" w:rsidP="009F2EF7">
      <w:pPr>
        <w:pStyle w:val="Default"/>
        <w:rPr>
          <w:sz w:val="21"/>
          <w:szCs w:val="21"/>
        </w:rPr>
      </w:pPr>
      <w:r w:rsidRPr="009F2EF7">
        <w:rPr>
          <w:b/>
          <w:sz w:val="23"/>
          <w:szCs w:val="23"/>
          <w:u w:val="single"/>
        </w:rPr>
        <w:t>A. Admonition.</w:t>
      </w:r>
      <w:r>
        <w:rPr>
          <w:sz w:val="23"/>
          <w:szCs w:val="23"/>
        </w:rPr>
        <w:t xml:space="preserve"> </w:t>
      </w:r>
      <w:r>
        <w:rPr>
          <w:sz w:val="21"/>
          <w:szCs w:val="21"/>
        </w:rPr>
        <w:t xml:space="preserve">The student may be issued a verbal or written warning. </w:t>
      </w:r>
    </w:p>
    <w:p w:rsidR="009F2EF7" w:rsidRDefault="009F2EF7" w:rsidP="009F2EF7">
      <w:pPr>
        <w:pStyle w:val="Default"/>
        <w:rPr>
          <w:sz w:val="21"/>
          <w:szCs w:val="21"/>
        </w:rPr>
      </w:pPr>
    </w:p>
    <w:p w:rsidR="009F2EF7" w:rsidRDefault="009F2EF7" w:rsidP="009F2EF7">
      <w:pPr>
        <w:pStyle w:val="Default"/>
        <w:rPr>
          <w:sz w:val="21"/>
          <w:szCs w:val="21"/>
        </w:rPr>
      </w:pPr>
      <w:r w:rsidRPr="009F2EF7">
        <w:rPr>
          <w:b/>
          <w:sz w:val="21"/>
          <w:szCs w:val="21"/>
          <w:u w:val="single"/>
        </w:rPr>
        <w:t>B. Assignment of Educational Coursework</w:t>
      </w:r>
      <w:r>
        <w:rPr>
          <w:sz w:val="21"/>
          <w:szCs w:val="21"/>
        </w:rPr>
        <w:t xml:space="preserve">. The student may be required to perforn additional coursework not required of other students in the specific course. </w:t>
      </w:r>
    </w:p>
    <w:p w:rsidR="009F2EF7" w:rsidRDefault="009F2EF7" w:rsidP="009F2EF7">
      <w:pPr>
        <w:pStyle w:val="Default"/>
        <w:rPr>
          <w:sz w:val="21"/>
          <w:szCs w:val="21"/>
        </w:rPr>
      </w:pPr>
    </w:p>
    <w:p w:rsidR="009F2EF7" w:rsidRDefault="009F2EF7" w:rsidP="009F2EF7">
      <w:pPr>
        <w:pStyle w:val="Default"/>
        <w:rPr>
          <w:sz w:val="21"/>
          <w:szCs w:val="21"/>
        </w:rPr>
      </w:pPr>
      <w:r w:rsidRPr="009F2EF7">
        <w:rPr>
          <w:b/>
          <w:sz w:val="21"/>
          <w:szCs w:val="21"/>
          <w:u w:val="single"/>
        </w:rPr>
        <w:t>C. Partial or no credit for an assignment or assessment.</w:t>
      </w:r>
      <w:r>
        <w:rPr>
          <w:sz w:val="21"/>
          <w:szCs w:val="21"/>
        </w:rPr>
        <w:t xml:space="preserve"> The instructor may award partial or no credit for the </w:t>
      </w:r>
    </w:p>
    <w:p w:rsidR="009F2EF7" w:rsidRDefault="009F2EF7" w:rsidP="009F2EF7">
      <w:pPr>
        <w:pStyle w:val="CM4"/>
        <w:spacing w:after="0"/>
        <w:rPr>
          <w:color w:val="000000"/>
          <w:sz w:val="21"/>
          <w:szCs w:val="21"/>
        </w:rPr>
      </w:pPr>
      <w:r>
        <w:rPr>
          <w:color w:val="000000"/>
          <w:sz w:val="21"/>
          <w:szCs w:val="21"/>
        </w:rPr>
        <w:t xml:space="preserve">assignment or assessment on which the student engaged in academic dishonesty, to be calculated into the final course grade. </w:t>
      </w:r>
    </w:p>
    <w:p w:rsidR="009F2EF7" w:rsidRDefault="009F2EF7" w:rsidP="009F2EF7">
      <w:pPr>
        <w:pStyle w:val="Default"/>
        <w:rPr>
          <w:b/>
          <w:bCs/>
          <w:sz w:val="21"/>
          <w:szCs w:val="21"/>
        </w:rPr>
      </w:pPr>
    </w:p>
    <w:p w:rsidR="009F2EF7" w:rsidRDefault="009F2EF7" w:rsidP="009F2EF7">
      <w:pPr>
        <w:pStyle w:val="Default"/>
        <w:rPr>
          <w:b/>
          <w:bCs/>
          <w:sz w:val="21"/>
          <w:szCs w:val="21"/>
        </w:rPr>
      </w:pPr>
      <w:r>
        <w:rPr>
          <w:b/>
          <w:bCs/>
          <w:sz w:val="21"/>
          <w:szCs w:val="21"/>
        </w:rPr>
        <w:t>University of North Texas-Statement of ADA Compliance</w:t>
      </w:r>
    </w:p>
    <w:p w:rsidR="009F2EF7" w:rsidRDefault="009F2EF7" w:rsidP="009F2EF7">
      <w:pPr>
        <w:pStyle w:val="Default"/>
        <w:rPr>
          <w:sz w:val="21"/>
          <w:szCs w:val="21"/>
        </w:rPr>
      </w:pPr>
    </w:p>
    <w:p w:rsidR="009F2EF7" w:rsidRDefault="009F2EF7" w:rsidP="009F2EF7">
      <w:pPr>
        <w:pStyle w:val="Default"/>
        <w:rPr>
          <w:sz w:val="21"/>
          <w:szCs w:val="21"/>
        </w:rPr>
      </w:pPr>
      <w:r>
        <w:rPr>
          <w:sz w:val="21"/>
          <w:szCs w:val="21"/>
        </w:rPr>
        <w:t xml:space="preserve">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 </w:t>
      </w:r>
    </w:p>
    <w:p w:rsidR="00231D04" w:rsidRDefault="00231D04" w:rsidP="009F2EF7">
      <w:pPr>
        <w:pStyle w:val="Default"/>
        <w:rPr>
          <w:sz w:val="21"/>
          <w:szCs w:val="21"/>
        </w:rPr>
      </w:pPr>
    </w:p>
    <w:p w:rsidR="00231D04" w:rsidRDefault="00231D04">
      <w:pPr>
        <w:rPr>
          <w:color w:val="000000"/>
          <w:sz w:val="21"/>
          <w:szCs w:val="21"/>
        </w:rPr>
      </w:pPr>
      <w:r>
        <w:rPr>
          <w:sz w:val="21"/>
          <w:szCs w:val="21"/>
        </w:rPr>
        <w:br w:type="page"/>
      </w:r>
    </w:p>
    <w:p w:rsidR="00231D04" w:rsidRDefault="00231D04" w:rsidP="00231D04">
      <w:pPr>
        <w:jc w:val="center"/>
        <w:rPr>
          <w:b/>
          <w:sz w:val="22"/>
          <w:szCs w:val="22"/>
        </w:rPr>
      </w:pPr>
      <w:r w:rsidRPr="00A26672">
        <w:rPr>
          <w:b/>
          <w:sz w:val="22"/>
          <w:szCs w:val="22"/>
        </w:rPr>
        <w:lastRenderedPageBreak/>
        <w:t>University of North Texas-Statement on Blending Learning</w:t>
      </w:r>
    </w:p>
    <w:p w:rsidR="00231D04" w:rsidRDefault="00231D04" w:rsidP="00231D04">
      <w:pPr>
        <w:rPr>
          <w:sz w:val="22"/>
          <w:szCs w:val="22"/>
        </w:rPr>
      </w:pPr>
    </w:p>
    <w:p w:rsidR="00231D04" w:rsidRDefault="00231D04" w:rsidP="00231D04">
      <w:pPr>
        <w:rPr>
          <w:sz w:val="22"/>
          <w:szCs w:val="22"/>
        </w:rPr>
      </w:pPr>
      <w:r>
        <w:rPr>
          <w:sz w:val="22"/>
          <w:szCs w:val="22"/>
        </w:rPr>
        <w:t>Semester:  Fall 2011</w:t>
      </w:r>
    </w:p>
    <w:p w:rsidR="00231D04" w:rsidRDefault="00231D04" w:rsidP="00231D04">
      <w:pPr>
        <w:rPr>
          <w:sz w:val="22"/>
          <w:szCs w:val="22"/>
        </w:rPr>
      </w:pPr>
    </w:p>
    <w:p w:rsidR="00231D04" w:rsidRPr="002152F0" w:rsidRDefault="00E01261" w:rsidP="00231D04">
      <w:pPr>
        <w:spacing w:after="12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142240</wp:posOffset>
                </wp:positionV>
                <wp:extent cx="2406650" cy="635"/>
                <wp:effectExtent l="9525" t="13335" r="12700"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pt;margin-top:11.2pt;width:18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IR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3651250</wp:posOffset>
                </wp:positionH>
                <wp:positionV relativeFrom="paragraph">
                  <wp:posOffset>142240</wp:posOffset>
                </wp:positionV>
                <wp:extent cx="1771650" cy="0"/>
                <wp:effectExtent l="12700" t="13335" r="6350"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7.5pt;margin-top:11.2pt;width: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4G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CGMpzcuh6hS7WxokJ7Uq3nR9LtDSpctUQ2PwW9nA7lZyEjepYSLM1Bk33/WDGII4MdZ&#10;nWrbBUiYAjpFSc43SfjJIwofs8fHbD4D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"/>
            </w:pict>
          </mc:Fallback>
        </mc:AlternateContent>
      </w:r>
      <w:r w:rsidR="00231D04" w:rsidRPr="002152F0">
        <w:rPr>
          <w:sz w:val="22"/>
          <w:szCs w:val="22"/>
        </w:rPr>
        <w:t xml:space="preserve">Name:                                                                      email account:         </w:t>
      </w:r>
      <w:r w:rsidR="00231D04" w:rsidRPr="002152F0">
        <w:rPr>
          <w:sz w:val="22"/>
          <w:szCs w:val="22"/>
        </w:rPr>
        <w:tab/>
      </w:r>
      <w:r w:rsidR="00231D04" w:rsidRPr="002152F0">
        <w:rPr>
          <w:sz w:val="22"/>
          <w:szCs w:val="22"/>
        </w:rPr>
        <w:tab/>
        <w:t xml:space="preserve"> @ </w:t>
      </w:r>
    </w:p>
    <w:p w:rsidR="00231D04" w:rsidRPr="002152F0" w:rsidRDefault="00231D04" w:rsidP="00231D04">
      <w:pPr>
        <w:spacing w:after="120"/>
        <w:rPr>
          <w:sz w:val="22"/>
          <w:szCs w:val="22"/>
        </w:rPr>
      </w:pPr>
      <w:r w:rsidRPr="002152F0">
        <w:rPr>
          <w:sz w:val="22"/>
          <w:szCs w:val="22"/>
        </w:rPr>
        <w:t xml:space="preserve">College Phone:  (      )                            </w:t>
      </w:r>
      <w:r>
        <w:rPr>
          <w:sz w:val="22"/>
          <w:szCs w:val="22"/>
        </w:rPr>
        <w:t xml:space="preserve">                Home Phone:  </w:t>
      </w:r>
      <w:r w:rsidRPr="002152F0">
        <w:rPr>
          <w:sz w:val="22"/>
          <w:szCs w:val="22"/>
        </w:rPr>
        <w:t xml:space="preserve">(      ) </w:t>
      </w:r>
    </w:p>
    <w:p w:rsidR="00231D04" w:rsidRPr="002152F0" w:rsidRDefault="00231D04" w:rsidP="00231D04">
      <w:pPr>
        <w:spacing w:after="60"/>
        <w:rPr>
          <w:sz w:val="22"/>
          <w:szCs w:val="22"/>
        </w:rPr>
      </w:pPr>
      <w:r w:rsidRPr="002152F0">
        <w:rPr>
          <w:sz w:val="22"/>
          <w:szCs w:val="22"/>
        </w:rPr>
        <w:t xml:space="preserve">If another student or faculty member requests your number, may I provide this information? </w:t>
      </w:r>
    </w:p>
    <w:p w:rsidR="00231D04" w:rsidRPr="002152F0" w:rsidRDefault="00231D04" w:rsidP="00231D04">
      <w:pPr>
        <w:spacing w:after="120"/>
        <w:rPr>
          <w:sz w:val="22"/>
          <w:szCs w:val="22"/>
        </w:rPr>
      </w:pPr>
      <w:r w:rsidRPr="002152F0">
        <w:rPr>
          <w:sz w:val="22"/>
          <w:szCs w:val="22"/>
        </w:rPr>
        <w:t>College</w:t>
      </w:r>
      <w:r>
        <w:rPr>
          <w:sz w:val="22"/>
          <w:szCs w:val="22"/>
        </w:rPr>
        <w:t>:  YES</w:t>
      </w:r>
      <w:r w:rsidRPr="002152F0">
        <w:rPr>
          <w:sz w:val="22"/>
          <w:szCs w:val="22"/>
        </w:rPr>
        <w:t xml:space="preserve"> </w:t>
      </w:r>
      <w:r>
        <w:rPr>
          <w:sz w:val="22"/>
          <w:szCs w:val="22"/>
        </w:rPr>
        <w:t xml:space="preserve">      </w:t>
      </w:r>
      <w:r w:rsidRPr="002152F0">
        <w:rPr>
          <w:sz w:val="22"/>
          <w:szCs w:val="22"/>
        </w:rPr>
        <w:t xml:space="preserve">NO    </w:t>
      </w:r>
      <w:r>
        <w:rPr>
          <w:sz w:val="22"/>
          <w:szCs w:val="22"/>
        </w:rPr>
        <w:tab/>
        <w:t xml:space="preserve">    </w:t>
      </w:r>
      <w:r w:rsidRPr="002152F0">
        <w:rPr>
          <w:sz w:val="22"/>
          <w:szCs w:val="22"/>
        </w:rPr>
        <w:t>Home</w:t>
      </w:r>
      <w:r>
        <w:rPr>
          <w:sz w:val="22"/>
          <w:szCs w:val="22"/>
        </w:rPr>
        <w:t xml:space="preserve">:  YES      </w:t>
      </w:r>
      <w:r w:rsidRPr="002152F0">
        <w:rPr>
          <w:sz w:val="22"/>
          <w:szCs w:val="22"/>
        </w:rPr>
        <w:t xml:space="preserve"> NO </w:t>
      </w:r>
    </w:p>
    <w:p w:rsidR="00231D04" w:rsidRDefault="00E01261" w:rsidP="00231D04">
      <w:pPr>
        <w:spacing w:after="120"/>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4166235</wp:posOffset>
                </wp:positionH>
                <wp:positionV relativeFrom="paragraph">
                  <wp:posOffset>143510</wp:posOffset>
                </wp:positionV>
                <wp:extent cx="1313180" cy="635"/>
                <wp:effectExtent l="13335" t="9525" r="698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8.05pt;margin-top:11.3pt;width:10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143510</wp:posOffset>
                </wp:positionV>
                <wp:extent cx="571500" cy="0"/>
                <wp:effectExtent l="13335" t="9525" r="571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7.05pt;margin-top:11.3pt;width: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N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Qhm6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"/>
            </w:pict>
          </mc:Fallback>
        </mc:AlternateContent>
      </w:r>
      <w:r w:rsidR="00231D04" w:rsidRPr="002152F0">
        <w:rPr>
          <w:sz w:val="22"/>
          <w:szCs w:val="22"/>
        </w:rPr>
        <w:t>Year in school:</w:t>
      </w:r>
      <w:r w:rsidR="00231D04">
        <w:rPr>
          <w:sz w:val="22"/>
          <w:szCs w:val="22"/>
        </w:rPr>
        <w:t xml:space="preserve">                  </w:t>
      </w:r>
      <w:r w:rsidR="00231D04" w:rsidRPr="002152F0">
        <w:rPr>
          <w:sz w:val="22"/>
          <w:szCs w:val="22"/>
        </w:rPr>
        <w:t>Transfer</w:t>
      </w:r>
      <w:r w:rsidR="00231D04">
        <w:rPr>
          <w:sz w:val="22"/>
          <w:szCs w:val="22"/>
        </w:rPr>
        <w:t>?</w:t>
      </w:r>
      <w:r w:rsidR="00231D04" w:rsidRPr="002152F0">
        <w:rPr>
          <w:sz w:val="22"/>
          <w:szCs w:val="22"/>
        </w:rPr>
        <w:t xml:space="preserve"> YES  </w:t>
      </w:r>
      <w:r w:rsidR="00231D04">
        <w:rPr>
          <w:sz w:val="22"/>
          <w:szCs w:val="22"/>
        </w:rPr>
        <w:t xml:space="preserve">     </w:t>
      </w:r>
      <w:r w:rsidR="00231D04" w:rsidRPr="002152F0">
        <w:rPr>
          <w:sz w:val="22"/>
          <w:szCs w:val="22"/>
        </w:rPr>
        <w:t>NO</w:t>
      </w:r>
      <w:r w:rsidR="00231D04">
        <w:rPr>
          <w:sz w:val="22"/>
          <w:szCs w:val="22"/>
        </w:rPr>
        <w:t xml:space="preserve">      </w:t>
      </w:r>
      <w:r w:rsidR="00231D04" w:rsidRPr="002152F0">
        <w:rPr>
          <w:sz w:val="22"/>
          <w:szCs w:val="22"/>
        </w:rPr>
        <w:t>(if so, which school</w:t>
      </w:r>
      <w:r w:rsidR="00231D04">
        <w:rPr>
          <w:sz w:val="22"/>
          <w:szCs w:val="22"/>
        </w:rPr>
        <w:t>):</w:t>
      </w:r>
    </w:p>
    <w:p w:rsidR="00231D04" w:rsidRPr="002152F0" w:rsidRDefault="00E01261" w:rsidP="00231D04">
      <w:pPr>
        <w:spacing w:after="120"/>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3023235</wp:posOffset>
                </wp:positionH>
                <wp:positionV relativeFrom="paragraph">
                  <wp:posOffset>135255</wp:posOffset>
                </wp:positionV>
                <wp:extent cx="2456180" cy="0"/>
                <wp:effectExtent l="13335" t="9525" r="698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05pt;margin-top:10.65pt;width:19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n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5N8Osv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135255</wp:posOffset>
                </wp:positionV>
                <wp:extent cx="2171700" cy="0"/>
                <wp:effectExtent l="13335" t="9525" r="571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05pt;margin-top:10.65pt;width:17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2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yR7yB5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"/>
            </w:pict>
          </mc:Fallback>
        </mc:AlternateContent>
      </w:r>
      <w:r w:rsidR="00231D04" w:rsidRPr="002152F0">
        <w:rPr>
          <w:sz w:val="22"/>
          <w:szCs w:val="22"/>
        </w:rPr>
        <w:t>Major:</w:t>
      </w:r>
      <w:r w:rsidR="00231D04">
        <w:rPr>
          <w:sz w:val="22"/>
          <w:szCs w:val="22"/>
        </w:rPr>
        <w:t xml:space="preserve">                                                                </w:t>
      </w:r>
      <w:r w:rsidR="00231D04" w:rsidRPr="002152F0">
        <w:rPr>
          <w:sz w:val="22"/>
          <w:szCs w:val="22"/>
        </w:rPr>
        <w:t xml:space="preserve">Minor: </w:t>
      </w:r>
    </w:p>
    <w:p w:rsidR="00231D04" w:rsidRPr="002152F0" w:rsidRDefault="00E01261" w:rsidP="00231D04">
      <w:pPr>
        <w:spacing w:after="120"/>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4509135</wp:posOffset>
                </wp:positionH>
                <wp:positionV relativeFrom="paragraph">
                  <wp:posOffset>127000</wp:posOffset>
                </wp:positionV>
                <wp:extent cx="228600" cy="0"/>
                <wp:effectExtent l="13335" t="9525" r="571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5.05pt;margin-top:10pt;width: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oV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lH8+gbQ5RpdwZ3yA9yVf9rOh3i6QqWyIbHoLfzhpyE58RvUvxF6uhyH74ohjEEMAP&#10;szrVpveQMAV0CpKcb5Lwk0MUPqbpYh6D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"/>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3937635</wp:posOffset>
                </wp:positionH>
                <wp:positionV relativeFrom="paragraph">
                  <wp:posOffset>127000</wp:posOffset>
                </wp:positionV>
                <wp:extent cx="228600" cy="0"/>
                <wp:effectExtent l="13335" t="9525" r="571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0.05pt;margin-top:10pt;width: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Wg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"/>
            </w:pict>
          </mc:Fallback>
        </mc:AlternateContent>
      </w:r>
      <w:r w:rsidR="00231D04" w:rsidRPr="002152F0">
        <w:rPr>
          <w:sz w:val="22"/>
          <w:szCs w:val="22"/>
        </w:rPr>
        <w:t xml:space="preserve">Have you taken PSCI 1040?  Yes    No  When:   Fall    Spring      </w:t>
      </w:r>
      <w:r w:rsidR="00231D04">
        <w:rPr>
          <w:sz w:val="22"/>
          <w:szCs w:val="22"/>
        </w:rPr>
        <w:t xml:space="preserve"> 199  </w:t>
      </w:r>
      <w:r w:rsidR="00231D04" w:rsidRPr="002152F0">
        <w:rPr>
          <w:sz w:val="22"/>
          <w:szCs w:val="22"/>
        </w:rPr>
        <w:t xml:space="preserve">  </w:t>
      </w:r>
      <w:r w:rsidR="00231D04">
        <w:rPr>
          <w:sz w:val="22"/>
          <w:szCs w:val="22"/>
        </w:rPr>
        <w:t xml:space="preserve">       </w:t>
      </w:r>
      <w:r w:rsidR="00231D04" w:rsidRPr="002152F0">
        <w:rPr>
          <w:sz w:val="22"/>
          <w:szCs w:val="22"/>
        </w:rPr>
        <w:t xml:space="preserve">200 </w:t>
      </w:r>
    </w:p>
    <w:p w:rsidR="00231D04" w:rsidRPr="002152F0" w:rsidRDefault="00E01261" w:rsidP="00231D04">
      <w:pPr>
        <w:spacing w:after="120"/>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452755</wp:posOffset>
                </wp:positionH>
                <wp:positionV relativeFrom="paragraph">
                  <wp:posOffset>118745</wp:posOffset>
                </wp:positionV>
                <wp:extent cx="4970780" cy="635"/>
                <wp:effectExtent l="5080" t="9525" r="571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65pt;margin-top:9.35pt;width:391.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"/>
            </w:pict>
          </mc:Fallback>
        </mc:AlternateContent>
      </w:r>
      <w:r w:rsidR="00231D04" w:rsidRPr="002152F0">
        <w:rPr>
          <w:sz w:val="22"/>
          <w:szCs w:val="22"/>
        </w:rPr>
        <w:t xml:space="preserve">Where? </w:t>
      </w:r>
    </w:p>
    <w:p w:rsidR="00231D04" w:rsidRDefault="00231D04" w:rsidP="00231D04">
      <w:pPr>
        <w:spacing w:after="120"/>
        <w:rPr>
          <w:sz w:val="22"/>
          <w:szCs w:val="22"/>
        </w:rPr>
      </w:pPr>
      <w:r>
        <w:rPr>
          <w:sz w:val="22"/>
          <w:szCs w:val="22"/>
        </w:rPr>
        <w:t>Have you ever taken a class from Dr. King before?           Yes          No</w:t>
      </w:r>
    </w:p>
    <w:p w:rsidR="00231D04" w:rsidRPr="002152F0" w:rsidRDefault="00231D04" w:rsidP="00231D04">
      <w:pPr>
        <w:spacing w:after="60"/>
        <w:rPr>
          <w:sz w:val="22"/>
          <w:szCs w:val="22"/>
        </w:rPr>
      </w:pPr>
      <w:r w:rsidRPr="002152F0">
        <w:rPr>
          <w:sz w:val="22"/>
          <w:szCs w:val="22"/>
        </w:rPr>
        <w:t xml:space="preserve">Other Poli Sci courses? (just list the general subject area, level, &amp; professor) </w:t>
      </w:r>
    </w:p>
    <w:p w:rsidR="00231D04" w:rsidRPr="002152F0" w:rsidRDefault="00231D04" w:rsidP="00231D04">
      <w:pPr>
        <w:spacing w:after="60"/>
        <w:rPr>
          <w:sz w:val="22"/>
          <w:szCs w:val="22"/>
        </w:rPr>
      </w:pPr>
      <w:r w:rsidRPr="002152F0">
        <w:rPr>
          <w:sz w:val="22"/>
          <w:szCs w:val="22"/>
        </w:rPr>
        <w:t xml:space="preserve">  </w:t>
      </w:r>
    </w:p>
    <w:p w:rsidR="00231D04" w:rsidRDefault="00231D04" w:rsidP="00231D04">
      <w:pPr>
        <w:spacing w:after="60"/>
        <w:rPr>
          <w:sz w:val="22"/>
          <w:szCs w:val="22"/>
        </w:rPr>
      </w:pPr>
    </w:p>
    <w:p w:rsidR="00231D04" w:rsidRPr="002152F0" w:rsidRDefault="00231D04" w:rsidP="00231D04">
      <w:pPr>
        <w:spacing w:after="60"/>
        <w:rPr>
          <w:sz w:val="22"/>
          <w:szCs w:val="22"/>
        </w:rPr>
      </w:pPr>
      <w:r w:rsidRPr="002152F0">
        <w:rPr>
          <w:sz w:val="22"/>
          <w:szCs w:val="22"/>
        </w:rPr>
        <w:t xml:space="preserve">What is the first "political" experience you recall? </w:t>
      </w:r>
    </w:p>
    <w:p w:rsidR="00231D04" w:rsidRPr="002152F0" w:rsidRDefault="00231D04" w:rsidP="00231D04">
      <w:pPr>
        <w:spacing w:after="60"/>
        <w:rPr>
          <w:sz w:val="22"/>
          <w:szCs w:val="22"/>
        </w:rPr>
      </w:pPr>
    </w:p>
    <w:p w:rsidR="00231D04" w:rsidRDefault="00231D04" w:rsidP="00231D04">
      <w:pPr>
        <w:spacing w:after="60"/>
        <w:rPr>
          <w:sz w:val="22"/>
          <w:szCs w:val="22"/>
        </w:rPr>
      </w:pPr>
    </w:p>
    <w:p w:rsidR="00231D04" w:rsidRPr="002152F0" w:rsidRDefault="00231D04" w:rsidP="00231D04">
      <w:pPr>
        <w:spacing w:after="60"/>
        <w:rPr>
          <w:sz w:val="22"/>
          <w:szCs w:val="22"/>
        </w:rPr>
      </w:pPr>
      <w:r w:rsidRPr="002152F0">
        <w:rPr>
          <w:sz w:val="22"/>
          <w:szCs w:val="22"/>
        </w:rPr>
        <w:t xml:space="preserve">What do you think is the biggest problem in American politics currently?   </w:t>
      </w:r>
    </w:p>
    <w:p w:rsidR="00231D04" w:rsidRPr="002152F0" w:rsidRDefault="00231D04" w:rsidP="00231D04">
      <w:pPr>
        <w:spacing w:after="60"/>
        <w:rPr>
          <w:sz w:val="22"/>
          <w:szCs w:val="22"/>
        </w:rPr>
      </w:pPr>
    </w:p>
    <w:p w:rsidR="00231D04" w:rsidRPr="002152F0" w:rsidRDefault="00231D04" w:rsidP="00231D04">
      <w:pPr>
        <w:spacing w:after="60"/>
        <w:rPr>
          <w:sz w:val="22"/>
          <w:szCs w:val="22"/>
        </w:rPr>
      </w:pPr>
    </w:p>
    <w:p w:rsidR="00231D04" w:rsidRPr="002152F0" w:rsidRDefault="00231D04" w:rsidP="00231D04">
      <w:pPr>
        <w:rPr>
          <w:sz w:val="22"/>
          <w:szCs w:val="22"/>
        </w:rPr>
      </w:pPr>
      <w:r w:rsidRPr="002152F0">
        <w:rPr>
          <w:sz w:val="22"/>
          <w:szCs w:val="22"/>
        </w:rPr>
        <w:t xml:space="preserve">This certifies that I have read the syllabus and understand the requirements for the course and the mandatory attendance policy.  I also understand the Policy on Cheating and Plagiarism.  I agree to abide by academic honesty outlined by the Center for Student Rights &amp; Responsibilities </w:t>
      </w:r>
      <w:hyperlink r:id="rId25" w:history="1">
        <w:r w:rsidRPr="002152F0">
          <w:rPr>
            <w:rStyle w:val="Hyperlink"/>
            <w:sz w:val="22"/>
            <w:szCs w:val="22"/>
          </w:rPr>
          <w:t>www.unt.edu/csrr/</w:t>
        </w:r>
      </w:hyperlink>
      <w:r w:rsidRPr="002152F0">
        <w:rPr>
          <w:sz w:val="22"/>
          <w:szCs w:val="22"/>
        </w:rPr>
        <w:t xml:space="preserve">  and have read the material about my rights and the sanctions that can be imposed if I violate the student code of conduct.  I verify that all work done in this class will be my own, that I will cite or quote sources when I draw from other authors' material, and that I will present only accurate and truthful information to the professor and the teaching assistants.  Furthermore I understand that violating the policy will result in an automatic "F" for the course and referral to the Dean of Students for disciplinary proceedings and dismissal. </w:t>
      </w:r>
    </w:p>
    <w:p w:rsidR="00231D04" w:rsidRPr="002152F0" w:rsidRDefault="00231D04" w:rsidP="00231D04">
      <w:pPr>
        <w:rPr>
          <w:sz w:val="22"/>
          <w:szCs w:val="22"/>
        </w:rPr>
      </w:pPr>
    </w:p>
    <w:p w:rsidR="00231D04" w:rsidRDefault="00231D04" w:rsidP="00231D04">
      <w:pPr>
        <w:rPr>
          <w:sz w:val="22"/>
          <w:szCs w:val="22"/>
        </w:rPr>
      </w:pPr>
      <w:r w:rsidRPr="002152F0">
        <w:rPr>
          <w:sz w:val="22"/>
          <w:szCs w:val="22"/>
        </w:rPr>
        <w:t xml:space="preserve">Signature: _________________________________________Date:____________ </w:t>
      </w:r>
    </w:p>
    <w:p w:rsidR="00231D04" w:rsidRDefault="00231D04" w:rsidP="00231D04">
      <w:pPr>
        <w:rPr>
          <w:sz w:val="22"/>
          <w:szCs w:val="22"/>
        </w:rPr>
      </w:pPr>
    </w:p>
    <w:p w:rsidR="00231D04" w:rsidRDefault="00231D04" w:rsidP="00231D04">
      <w:pPr>
        <w:rPr>
          <w:sz w:val="22"/>
          <w:szCs w:val="22"/>
        </w:rPr>
      </w:pPr>
      <w:r>
        <w:rPr>
          <w:sz w:val="22"/>
          <w:szCs w:val="22"/>
        </w:rPr>
        <w:t xml:space="preserve">You are responsible for all of the materials, both in class and online, related to this blended learning course. Such courses rely on integrating course materials with interactive exercises to engage students to become active learners. As such, there is a fair amount of technology that will be necessary to fully achieve successful results. Data from this course indicate that students significantly reduce their chance of dropping, withdrawing, or failing this course by using the blended learning format. If you are not comfortable with using multi-media platforms, both in and out of the classroom, you should consider taking a traditional, lecture-format course. </w:t>
      </w:r>
    </w:p>
    <w:p w:rsidR="00231D04" w:rsidRDefault="00231D04" w:rsidP="00231D04">
      <w:pPr>
        <w:overflowPunct w:val="0"/>
        <w:autoSpaceDE w:val="0"/>
        <w:autoSpaceDN w:val="0"/>
        <w:adjustRightInd w:val="0"/>
        <w:ind w:left="540"/>
        <w:textAlignment w:val="baseline"/>
        <w:rPr>
          <w:sz w:val="22"/>
          <w:szCs w:val="22"/>
        </w:rPr>
      </w:pPr>
      <w:r>
        <w:rPr>
          <w:sz w:val="22"/>
          <w:szCs w:val="22"/>
        </w:rPr>
        <w:t>____I understand this is a blended course.</w:t>
      </w:r>
    </w:p>
    <w:p w:rsidR="00231D04" w:rsidRDefault="00231D04" w:rsidP="00231D04">
      <w:pPr>
        <w:overflowPunct w:val="0"/>
        <w:autoSpaceDE w:val="0"/>
        <w:autoSpaceDN w:val="0"/>
        <w:adjustRightInd w:val="0"/>
        <w:ind w:left="540"/>
        <w:textAlignment w:val="baseline"/>
        <w:rPr>
          <w:sz w:val="22"/>
          <w:szCs w:val="22"/>
        </w:rPr>
      </w:pPr>
      <w:r>
        <w:rPr>
          <w:sz w:val="22"/>
          <w:szCs w:val="22"/>
        </w:rPr>
        <w:t>____I understand I am responsible for material from both in class lectures and online units.</w:t>
      </w:r>
    </w:p>
    <w:p w:rsidR="00231D04" w:rsidRDefault="00231D04" w:rsidP="00231D04">
      <w:pPr>
        <w:overflowPunct w:val="0"/>
        <w:autoSpaceDE w:val="0"/>
        <w:autoSpaceDN w:val="0"/>
        <w:adjustRightInd w:val="0"/>
        <w:ind w:left="540"/>
        <w:textAlignment w:val="baseline"/>
        <w:rPr>
          <w:sz w:val="22"/>
          <w:szCs w:val="22"/>
        </w:rPr>
      </w:pPr>
      <w:r>
        <w:rPr>
          <w:sz w:val="22"/>
          <w:szCs w:val="22"/>
        </w:rPr>
        <w:t>____I understand that I must participate actively in all group projects in this course.</w:t>
      </w:r>
    </w:p>
    <w:p w:rsidR="00231D04" w:rsidRDefault="00231D04" w:rsidP="00231D04">
      <w:pPr>
        <w:overflowPunct w:val="0"/>
        <w:autoSpaceDE w:val="0"/>
        <w:autoSpaceDN w:val="0"/>
        <w:adjustRightInd w:val="0"/>
        <w:ind w:firstLine="540"/>
        <w:textAlignment w:val="baseline"/>
        <w:rPr>
          <w:sz w:val="22"/>
          <w:szCs w:val="22"/>
        </w:rPr>
      </w:pPr>
      <w:r>
        <w:rPr>
          <w:sz w:val="22"/>
          <w:szCs w:val="22"/>
        </w:rPr>
        <w:t xml:space="preserve">____I understand there will be adverse consequences for not complying with the requirements of this </w:t>
      </w:r>
    </w:p>
    <w:p w:rsidR="00231D04" w:rsidRDefault="00231D04" w:rsidP="00231D04">
      <w:pPr>
        <w:overflowPunct w:val="0"/>
        <w:autoSpaceDE w:val="0"/>
        <w:autoSpaceDN w:val="0"/>
        <w:adjustRightInd w:val="0"/>
        <w:ind w:firstLine="720"/>
        <w:textAlignment w:val="baseline"/>
        <w:rPr>
          <w:sz w:val="22"/>
          <w:szCs w:val="22"/>
        </w:rPr>
      </w:pPr>
      <w:r>
        <w:rPr>
          <w:sz w:val="22"/>
          <w:szCs w:val="22"/>
        </w:rPr>
        <w:t xml:space="preserve">    course.</w:t>
      </w:r>
    </w:p>
    <w:p w:rsidR="00231D04" w:rsidRDefault="00231D04" w:rsidP="00231D04"/>
    <w:p w:rsidR="00231D04" w:rsidRDefault="00231D04" w:rsidP="009F2EF7">
      <w:pPr>
        <w:pStyle w:val="Default"/>
        <w:rPr>
          <w:sz w:val="21"/>
          <w:szCs w:val="21"/>
        </w:rPr>
      </w:pPr>
    </w:p>
    <w:p w:rsidR="009F2EF7" w:rsidRPr="006B6436" w:rsidRDefault="009F2EF7" w:rsidP="009F2EF7">
      <w:pPr>
        <w:jc w:val="center"/>
        <w:rPr>
          <w:b/>
          <w:sz w:val="22"/>
          <w:szCs w:val="22"/>
        </w:rPr>
      </w:pPr>
    </w:p>
    <w:sectPr w:rsidR="009F2EF7" w:rsidRPr="006B6436" w:rsidSect="00CB71B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F2" w:rsidRDefault="00C74DF2">
      <w:r>
        <w:separator/>
      </w:r>
    </w:p>
  </w:endnote>
  <w:endnote w:type="continuationSeparator" w:id="0">
    <w:p w:rsidR="00C74DF2" w:rsidRDefault="00C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B2" w:rsidRDefault="00A7507A">
    <w:pPr>
      <w:pStyle w:val="Footer"/>
      <w:framePr w:wrap="around" w:vAnchor="text" w:hAnchor="margin" w:xAlign="center" w:y="1"/>
      <w:rPr>
        <w:rStyle w:val="PageNumber"/>
      </w:rPr>
    </w:pPr>
    <w:r>
      <w:rPr>
        <w:rStyle w:val="PageNumber"/>
      </w:rPr>
      <w:fldChar w:fldCharType="begin"/>
    </w:r>
    <w:r w:rsidR="00C61BB2">
      <w:rPr>
        <w:rStyle w:val="PageNumber"/>
      </w:rPr>
      <w:instrText xml:space="preserve">PAGE  </w:instrText>
    </w:r>
    <w:r>
      <w:rPr>
        <w:rStyle w:val="PageNumber"/>
      </w:rPr>
      <w:fldChar w:fldCharType="end"/>
    </w:r>
  </w:p>
  <w:p w:rsidR="00C61BB2" w:rsidRDefault="00C6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B2" w:rsidRDefault="00C61BB2">
    <w:pPr>
      <w:spacing w:line="240" w:lineRule="exact"/>
    </w:pPr>
  </w:p>
  <w:p w:rsidR="00C61BB2" w:rsidRDefault="00C74DF2">
    <w:pPr>
      <w:framePr w:wrap="around" w:vAnchor="text" w:hAnchor="margin" w:xAlign="center" w:y="1"/>
      <w:jc w:val="center"/>
    </w:pPr>
    <w:r>
      <w:fldChar w:fldCharType="begin"/>
    </w:r>
    <w:r>
      <w:instrText xml:space="preserve">PAGE </w:instrText>
    </w:r>
    <w:r>
      <w:fldChar w:fldCharType="separate"/>
    </w:r>
    <w:r w:rsidR="00E01261">
      <w:rPr>
        <w:noProof/>
      </w:rPr>
      <w:t>1</w:t>
    </w:r>
    <w:r>
      <w:rPr>
        <w:noProof/>
      </w:rPr>
      <w:fldChar w:fldCharType="end"/>
    </w:r>
  </w:p>
  <w:p w:rsidR="00C61BB2" w:rsidRDefault="00C61BB2">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F2" w:rsidRDefault="00C74DF2">
      <w:r>
        <w:separator/>
      </w:r>
    </w:p>
  </w:footnote>
  <w:footnote w:type="continuationSeparator" w:id="0">
    <w:p w:rsidR="00C74DF2" w:rsidRDefault="00C7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4F76E"/>
    <w:multiLevelType w:val="hybridMultilevel"/>
    <w:tmpl w:val="D2933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A99E4"/>
    <w:multiLevelType w:val="hybridMultilevel"/>
    <w:tmpl w:val="8B57C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236939"/>
    <w:multiLevelType w:val="hybridMultilevel"/>
    <w:tmpl w:val="AFDAE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5007"/>
    <w:multiLevelType w:val="hybridMultilevel"/>
    <w:tmpl w:val="37FAD4A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DE"/>
    <w:rsid w:val="00005B7A"/>
    <w:rsid w:val="00023A75"/>
    <w:rsid w:val="00035089"/>
    <w:rsid w:val="00042D2B"/>
    <w:rsid w:val="00050E30"/>
    <w:rsid w:val="00051FCE"/>
    <w:rsid w:val="00053C49"/>
    <w:rsid w:val="00085CC3"/>
    <w:rsid w:val="000964EB"/>
    <w:rsid w:val="00123BCE"/>
    <w:rsid w:val="00142928"/>
    <w:rsid w:val="001547D8"/>
    <w:rsid w:val="00174491"/>
    <w:rsid w:val="001C5094"/>
    <w:rsid w:val="001E6841"/>
    <w:rsid w:val="00210D5B"/>
    <w:rsid w:val="002174D3"/>
    <w:rsid w:val="00231D04"/>
    <w:rsid w:val="0023645D"/>
    <w:rsid w:val="00240B3E"/>
    <w:rsid w:val="0024792E"/>
    <w:rsid w:val="0025278C"/>
    <w:rsid w:val="00253119"/>
    <w:rsid w:val="002655A1"/>
    <w:rsid w:val="00266DBB"/>
    <w:rsid w:val="0028384D"/>
    <w:rsid w:val="002E5635"/>
    <w:rsid w:val="002F6393"/>
    <w:rsid w:val="00315DDD"/>
    <w:rsid w:val="003322D5"/>
    <w:rsid w:val="00335303"/>
    <w:rsid w:val="00352258"/>
    <w:rsid w:val="00352AC7"/>
    <w:rsid w:val="00360636"/>
    <w:rsid w:val="003609EB"/>
    <w:rsid w:val="003724FE"/>
    <w:rsid w:val="003A3E83"/>
    <w:rsid w:val="003C63D8"/>
    <w:rsid w:val="003F2765"/>
    <w:rsid w:val="00430393"/>
    <w:rsid w:val="00444465"/>
    <w:rsid w:val="00453365"/>
    <w:rsid w:val="00453F13"/>
    <w:rsid w:val="00470B2D"/>
    <w:rsid w:val="00490CDE"/>
    <w:rsid w:val="004B044C"/>
    <w:rsid w:val="004B78E2"/>
    <w:rsid w:val="004C5A32"/>
    <w:rsid w:val="004D433B"/>
    <w:rsid w:val="004D6633"/>
    <w:rsid w:val="005014A9"/>
    <w:rsid w:val="005237A2"/>
    <w:rsid w:val="00543DCB"/>
    <w:rsid w:val="00593A5F"/>
    <w:rsid w:val="005D17D0"/>
    <w:rsid w:val="005D1B59"/>
    <w:rsid w:val="005D5BC2"/>
    <w:rsid w:val="005D7D9B"/>
    <w:rsid w:val="005E598F"/>
    <w:rsid w:val="00607507"/>
    <w:rsid w:val="00610C3B"/>
    <w:rsid w:val="00640AA7"/>
    <w:rsid w:val="00646798"/>
    <w:rsid w:val="00666113"/>
    <w:rsid w:val="006713E9"/>
    <w:rsid w:val="006738FB"/>
    <w:rsid w:val="00691332"/>
    <w:rsid w:val="006B62DE"/>
    <w:rsid w:val="006B6436"/>
    <w:rsid w:val="006E3CA1"/>
    <w:rsid w:val="006F2B6D"/>
    <w:rsid w:val="0070133B"/>
    <w:rsid w:val="00701636"/>
    <w:rsid w:val="00710770"/>
    <w:rsid w:val="007276A7"/>
    <w:rsid w:val="00737278"/>
    <w:rsid w:val="00744DE1"/>
    <w:rsid w:val="007525EE"/>
    <w:rsid w:val="00794772"/>
    <w:rsid w:val="007A35E8"/>
    <w:rsid w:val="007B71FE"/>
    <w:rsid w:val="007C3029"/>
    <w:rsid w:val="007C36D4"/>
    <w:rsid w:val="007E5691"/>
    <w:rsid w:val="00801061"/>
    <w:rsid w:val="008169B6"/>
    <w:rsid w:val="0083479B"/>
    <w:rsid w:val="008370FE"/>
    <w:rsid w:val="00874567"/>
    <w:rsid w:val="00882FE0"/>
    <w:rsid w:val="008A0DF8"/>
    <w:rsid w:val="008A3326"/>
    <w:rsid w:val="008B4DC5"/>
    <w:rsid w:val="008D3790"/>
    <w:rsid w:val="008D38AF"/>
    <w:rsid w:val="008E1007"/>
    <w:rsid w:val="00925B98"/>
    <w:rsid w:val="00937D5E"/>
    <w:rsid w:val="00951B79"/>
    <w:rsid w:val="00960326"/>
    <w:rsid w:val="0096741C"/>
    <w:rsid w:val="009A64DA"/>
    <w:rsid w:val="009B5D3A"/>
    <w:rsid w:val="009D2814"/>
    <w:rsid w:val="009F2EF7"/>
    <w:rsid w:val="00A039B1"/>
    <w:rsid w:val="00A14F61"/>
    <w:rsid w:val="00A4031F"/>
    <w:rsid w:val="00A44714"/>
    <w:rsid w:val="00A45AB0"/>
    <w:rsid w:val="00A62CB5"/>
    <w:rsid w:val="00A7507A"/>
    <w:rsid w:val="00A76B1E"/>
    <w:rsid w:val="00A90443"/>
    <w:rsid w:val="00A97409"/>
    <w:rsid w:val="00AA4A8A"/>
    <w:rsid w:val="00AA5476"/>
    <w:rsid w:val="00AB270C"/>
    <w:rsid w:val="00AB4AFA"/>
    <w:rsid w:val="00AC0B8D"/>
    <w:rsid w:val="00AC60E9"/>
    <w:rsid w:val="00AF6B8D"/>
    <w:rsid w:val="00B00AC8"/>
    <w:rsid w:val="00B01785"/>
    <w:rsid w:val="00B40354"/>
    <w:rsid w:val="00B40CB9"/>
    <w:rsid w:val="00B40EAB"/>
    <w:rsid w:val="00B55ECD"/>
    <w:rsid w:val="00B5635D"/>
    <w:rsid w:val="00B67778"/>
    <w:rsid w:val="00B80736"/>
    <w:rsid w:val="00B86633"/>
    <w:rsid w:val="00B87CFC"/>
    <w:rsid w:val="00BB08E9"/>
    <w:rsid w:val="00BB4FDE"/>
    <w:rsid w:val="00BC1C2A"/>
    <w:rsid w:val="00BC37A2"/>
    <w:rsid w:val="00BD0F1E"/>
    <w:rsid w:val="00BD1535"/>
    <w:rsid w:val="00BD180C"/>
    <w:rsid w:val="00C11436"/>
    <w:rsid w:val="00C61BB2"/>
    <w:rsid w:val="00C65D50"/>
    <w:rsid w:val="00C74DF2"/>
    <w:rsid w:val="00C837A6"/>
    <w:rsid w:val="00C902C7"/>
    <w:rsid w:val="00C951B2"/>
    <w:rsid w:val="00CA2380"/>
    <w:rsid w:val="00CB4A5A"/>
    <w:rsid w:val="00CB71B9"/>
    <w:rsid w:val="00CC5D5C"/>
    <w:rsid w:val="00CF64E2"/>
    <w:rsid w:val="00D11083"/>
    <w:rsid w:val="00D303D7"/>
    <w:rsid w:val="00D45493"/>
    <w:rsid w:val="00D46B7E"/>
    <w:rsid w:val="00D52D52"/>
    <w:rsid w:val="00D63BA9"/>
    <w:rsid w:val="00D64CDE"/>
    <w:rsid w:val="00D901F3"/>
    <w:rsid w:val="00DA2802"/>
    <w:rsid w:val="00DA2A0B"/>
    <w:rsid w:val="00DA437E"/>
    <w:rsid w:val="00DA4633"/>
    <w:rsid w:val="00DA6076"/>
    <w:rsid w:val="00DD4175"/>
    <w:rsid w:val="00E01261"/>
    <w:rsid w:val="00E54347"/>
    <w:rsid w:val="00EB6B38"/>
    <w:rsid w:val="00EB6F7C"/>
    <w:rsid w:val="00EE5BC9"/>
    <w:rsid w:val="00EF1703"/>
    <w:rsid w:val="00F1241B"/>
    <w:rsid w:val="00F97D89"/>
    <w:rsid w:val="00FD2B9A"/>
    <w:rsid w:val="00FD736A"/>
    <w:rsid w:val="00FE4E8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sz w:val="24"/>
    </w:rPr>
  </w:style>
  <w:style w:type="paragraph" w:styleId="BodyText">
    <w:name w:val="Body Text"/>
    <w:basedOn w:val="Normal"/>
    <w:rPr>
      <w:b/>
      <w:bCs/>
      <w:sz w:val="24"/>
    </w:rPr>
  </w:style>
  <w:style w:type="paragraph" w:styleId="BodyText2">
    <w:name w:val="Body Text 2"/>
    <w:basedOn w:val="Normal"/>
    <w:rPr>
      <w:sz w:val="22"/>
      <w:szCs w:val="22"/>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character" w:styleId="HTMLTypewriter">
    <w:name w:val="HTML Typewriter"/>
    <w:basedOn w:val="DefaultParagraphFont"/>
    <w:rPr>
      <w:rFonts w:ascii="Courier New" w:eastAsia="Courier New" w:hAnsi="Courier New" w:cs="Courier New"/>
      <w:sz w:val="20"/>
      <w:szCs w:val="20"/>
    </w:rPr>
  </w:style>
  <w:style w:type="character" w:styleId="FollowedHyperlink">
    <w:name w:val="FollowedHyperlink"/>
    <w:basedOn w:val="DefaultParagraphFont"/>
    <w:rsid w:val="00A57FFE"/>
    <w:rPr>
      <w:color w:val="800080"/>
      <w:u w:val="single"/>
    </w:rPr>
  </w:style>
  <w:style w:type="character" w:customStyle="1" w:styleId="rwrro">
    <w:name w:val="rwrro"/>
    <w:basedOn w:val="DefaultParagraphFont"/>
    <w:rsid w:val="00CC475B"/>
  </w:style>
  <w:style w:type="character" w:customStyle="1" w:styleId="rwro">
    <w:name w:val="rwro"/>
    <w:basedOn w:val="DefaultParagraphFont"/>
    <w:rsid w:val="00A63737"/>
  </w:style>
  <w:style w:type="paragraph" w:styleId="DocumentMap">
    <w:name w:val="Document Map"/>
    <w:basedOn w:val="Normal"/>
    <w:semiHidden/>
    <w:rsid w:val="00437EF8"/>
    <w:pPr>
      <w:shd w:val="clear" w:color="auto" w:fill="000080"/>
    </w:pPr>
    <w:rPr>
      <w:rFonts w:ascii="Tahoma" w:hAnsi="Tahoma" w:cs="Tahoma"/>
      <w:szCs w:val="20"/>
    </w:rPr>
  </w:style>
  <w:style w:type="table" w:styleId="TableGrid">
    <w:name w:val="Table Grid"/>
    <w:basedOn w:val="TableNormal"/>
    <w:rsid w:val="00B47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73218"/>
    <w:rPr>
      <w:rFonts w:ascii="Tahoma" w:hAnsi="Tahoma" w:cs="Tahoma"/>
      <w:sz w:val="16"/>
      <w:szCs w:val="16"/>
    </w:rPr>
  </w:style>
  <w:style w:type="character" w:customStyle="1" w:styleId="BalloonTextChar">
    <w:name w:val="Balloon Text Char"/>
    <w:basedOn w:val="DefaultParagraphFont"/>
    <w:link w:val="BalloonText"/>
    <w:rsid w:val="00773218"/>
    <w:rPr>
      <w:rFonts w:ascii="Tahoma" w:hAnsi="Tahoma" w:cs="Tahoma"/>
      <w:sz w:val="16"/>
      <w:szCs w:val="16"/>
      <w:lang w:eastAsia="en-US"/>
    </w:rPr>
  </w:style>
  <w:style w:type="character" w:styleId="CommentReference">
    <w:name w:val="annotation reference"/>
    <w:basedOn w:val="DefaultParagraphFont"/>
    <w:rsid w:val="007457C5"/>
    <w:rPr>
      <w:sz w:val="16"/>
      <w:szCs w:val="16"/>
    </w:rPr>
  </w:style>
  <w:style w:type="paragraph" w:styleId="CommentText">
    <w:name w:val="annotation text"/>
    <w:basedOn w:val="Normal"/>
    <w:link w:val="CommentTextChar"/>
    <w:rsid w:val="007457C5"/>
    <w:rPr>
      <w:szCs w:val="20"/>
    </w:rPr>
  </w:style>
  <w:style w:type="character" w:customStyle="1" w:styleId="CommentTextChar">
    <w:name w:val="Comment Text Char"/>
    <w:basedOn w:val="DefaultParagraphFont"/>
    <w:link w:val="CommentText"/>
    <w:rsid w:val="007457C5"/>
  </w:style>
  <w:style w:type="paragraph" w:styleId="CommentSubject">
    <w:name w:val="annotation subject"/>
    <w:basedOn w:val="CommentText"/>
    <w:next w:val="CommentText"/>
    <w:link w:val="CommentSubjectChar"/>
    <w:rsid w:val="007457C5"/>
    <w:rPr>
      <w:b/>
      <w:bCs/>
    </w:rPr>
  </w:style>
  <w:style w:type="character" w:customStyle="1" w:styleId="CommentSubjectChar">
    <w:name w:val="Comment Subject Char"/>
    <w:basedOn w:val="CommentTextChar"/>
    <w:link w:val="CommentSubject"/>
    <w:rsid w:val="007457C5"/>
    <w:rPr>
      <w:b/>
      <w:bCs/>
    </w:rPr>
  </w:style>
  <w:style w:type="paragraph" w:customStyle="1" w:styleId="ColorfulList-Accent11">
    <w:name w:val="Colorful List - Accent 11"/>
    <w:basedOn w:val="Normal"/>
    <w:uiPriority w:val="34"/>
    <w:qFormat/>
    <w:rsid w:val="00192C0D"/>
    <w:pPr>
      <w:ind w:left="720"/>
      <w:contextualSpacing/>
    </w:pPr>
    <w:rPr>
      <w:rFonts w:ascii="Cambria" w:eastAsia="Cambria" w:hAnsi="Cambria"/>
      <w:sz w:val="24"/>
    </w:rPr>
  </w:style>
  <w:style w:type="paragraph" w:customStyle="1" w:styleId="Default">
    <w:name w:val="Default"/>
    <w:rsid w:val="00C837A6"/>
    <w:pPr>
      <w:autoSpaceDE w:val="0"/>
      <w:autoSpaceDN w:val="0"/>
      <w:adjustRightInd w:val="0"/>
    </w:pPr>
    <w:rPr>
      <w:color w:val="000000"/>
      <w:sz w:val="24"/>
      <w:szCs w:val="24"/>
    </w:rPr>
  </w:style>
  <w:style w:type="paragraph" w:customStyle="1" w:styleId="CM3">
    <w:name w:val="CM3"/>
    <w:basedOn w:val="Default"/>
    <w:next w:val="Default"/>
    <w:uiPriority w:val="99"/>
    <w:rsid w:val="009F2EF7"/>
    <w:pPr>
      <w:spacing w:after="278"/>
    </w:pPr>
    <w:rPr>
      <w:color w:val="auto"/>
    </w:rPr>
  </w:style>
  <w:style w:type="paragraph" w:customStyle="1" w:styleId="CM2">
    <w:name w:val="CM2"/>
    <w:basedOn w:val="Default"/>
    <w:next w:val="Default"/>
    <w:uiPriority w:val="99"/>
    <w:rsid w:val="009F2EF7"/>
    <w:pPr>
      <w:spacing w:line="233" w:lineRule="atLeast"/>
    </w:pPr>
    <w:rPr>
      <w:color w:val="auto"/>
    </w:rPr>
  </w:style>
  <w:style w:type="paragraph" w:customStyle="1" w:styleId="CM4">
    <w:name w:val="CM4"/>
    <w:basedOn w:val="Default"/>
    <w:next w:val="Default"/>
    <w:uiPriority w:val="99"/>
    <w:rsid w:val="009F2EF7"/>
    <w:pPr>
      <w:spacing w:after="230"/>
    </w:pPr>
    <w:rPr>
      <w:color w:val="auto"/>
    </w:rPr>
  </w:style>
  <w:style w:type="character" w:customStyle="1" w:styleId="style9">
    <w:name w:val="style9"/>
    <w:basedOn w:val="DefaultParagraphFont"/>
    <w:rsid w:val="0067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sz w:val="24"/>
    </w:rPr>
  </w:style>
  <w:style w:type="paragraph" w:styleId="BodyText">
    <w:name w:val="Body Text"/>
    <w:basedOn w:val="Normal"/>
    <w:rPr>
      <w:b/>
      <w:bCs/>
      <w:sz w:val="24"/>
    </w:rPr>
  </w:style>
  <w:style w:type="paragraph" w:styleId="BodyText2">
    <w:name w:val="Body Text 2"/>
    <w:basedOn w:val="Normal"/>
    <w:rPr>
      <w:sz w:val="22"/>
      <w:szCs w:val="22"/>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character" w:styleId="HTMLTypewriter">
    <w:name w:val="HTML Typewriter"/>
    <w:basedOn w:val="DefaultParagraphFont"/>
    <w:rPr>
      <w:rFonts w:ascii="Courier New" w:eastAsia="Courier New" w:hAnsi="Courier New" w:cs="Courier New"/>
      <w:sz w:val="20"/>
      <w:szCs w:val="20"/>
    </w:rPr>
  </w:style>
  <w:style w:type="character" w:styleId="FollowedHyperlink">
    <w:name w:val="FollowedHyperlink"/>
    <w:basedOn w:val="DefaultParagraphFont"/>
    <w:rsid w:val="00A57FFE"/>
    <w:rPr>
      <w:color w:val="800080"/>
      <w:u w:val="single"/>
    </w:rPr>
  </w:style>
  <w:style w:type="character" w:customStyle="1" w:styleId="rwrro">
    <w:name w:val="rwrro"/>
    <w:basedOn w:val="DefaultParagraphFont"/>
    <w:rsid w:val="00CC475B"/>
  </w:style>
  <w:style w:type="character" w:customStyle="1" w:styleId="rwro">
    <w:name w:val="rwro"/>
    <w:basedOn w:val="DefaultParagraphFont"/>
    <w:rsid w:val="00A63737"/>
  </w:style>
  <w:style w:type="paragraph" w:styleId="DocumentMap">
    <w:name w:val="Document Map"/>
    <w:basedOn w:val="Normal"/>
    <w:semiHidden/>
    <w:rsid w:val="00437EF8"/>
    <w:pPr>
      <w:shd w:val="clear" w:color="auto" w:fill="000080"/>
    </w:pPr>
    <w:rPr>
      <w:rFonts w:ascii="Tahoma" w:hAnsi="Tahoma" w:cs="Tahoma"/>
      <w:szCs w:val="20"/>
    </w:rPr>
  </w:style>
  <w:style w:type="table" w:styleId="TableGrid">
    <w:name w:val="Table Grid"/>
    <w:basedOn w:val="TableNormal"/>
    <w:rsid w:val="00B47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73218"/>
    <w:rPr>
      <w:rFonts w:ascii="Tahoma" w:hAnsi="Tahoma" w:cs="Tahoma"/>
      <w:sz w:val="16"/>
      <w:szCs w:val="16"/>
    </w:rPr>
  </w:style>
  <w:style w:type="character" w:customStyle="1" w:styleId="BalloonTextChar">
    <w:name w:val="Balloon Text Char"/>
    <w:basedOn w:val="DefaultParagraphFont"/>
    <w:link w:val="BalloonText"/>
    <w:rsid w:val="00773218"/>
    <w:rPr>
      <w:rFonts w:ascii="Tahoma" w:hAnsi="Tahoma" w:cs="Tahoma"/>
      <w:sz w:val="16"/>
      <w:szCs w:val="16"/>
      <w:lang w:eastAsia="en-US"/>
    </w:rPr>
  </w:style>
  <w:style w:type="character" w:styleId="CommentReference">
    <w:name w:val="annotation reference"/>
    <w:basedOn w:val="DefaultParagraphFont"/>
    <w:rsid w:val="007457C5"/>
    <w:rPr>
      <w:sz w:val="16"/>
      <w:szCs w:val="16"/>
    </w:rPr>
  </w:style>
  <w:style w:type="paragraph" w:styleId="CommentText">
    <w:name w:val="annotation text"/>
    <w:basedOn w:val="Normal"/>
    <w:link w:val="CommentTextChar"/>
    <w:rsid w:val="007457C5"/>
    <w:rPr>
      <w:szCs w:val="20"/>
    </w:rPr>
  </w:style>
  <w:style w:type="character" w:customStyle="1" w:styleId="CommentTextChar">
    <w:name w:val="Comment Text Char"/>
    <w:basedOn w:val="DefaultParagraphFont"/>
    <w:link w:val="CommentText"/>
    <w:rsid w:val="007457C5"/>
  </w:style>
  <w:style w:type="paragraph" w:styleId="CommentSubject">
    <w:name w:val="annotation subject"/>
    <w:basedOn w:val="CommentText"/>
    <w:next w:val="CommentText"/>
    <w:link w:val="CommentSubjectChar"/>
    <w:rsid w:val="007457C5"/>
    <w:rPr>
      <w:b/>
      <w:bCs/>
    </w:rPr>
  </w:style>
  <w:style w:type="character" w:customStyle="1" w:styleId="CommentSubjectChar">
    <w:name w:val="Comment Subject Char"/>
    <w:basedOn w:val="CommentTextChar"/>
    <w:link w:val="CommentSubject"/>
    <w:rsid w:val="007457C5"/>
    <w:rPr>
      <w:b/>
      <w:bCs/>
    </w:rPr>
  </w:style>
  <w:style w:type="paragraph" w:customStyle="1" w:styleId="ColorfulList-Accent11">
    <w:name w:val="Colorful List - Accent 11"/>
    <w:basedOn w:val="Normal"/>
    <w:uiPriority w:val="34"/>
    <w:qFormat/>
    <w:rsid w:val="00192C0D"/>
    <w:pPr>
      <w:ind w:left="720"/>
      <w:contextualSpacing/>
    </w:pPr>
    <w:rPr>
      <w:rFonts w:ascii="Cambria" w:eastAsia="Cambria" w:hAnsi="Cambria"/>
      <w:sz w:val="24"/>
    </w:rPr>
  </w:style>
  <w:style w:type="paragraph" w:customStyle="1" w:styleId="Default">
    <w:name w:val="Default"/>
    <w:rsid w:val="00C837A6"/>
    <w:pPr>
      <w:autoSpaceDE w:val="0"/>
      <w:autoSpaceDN w:val="0"/>
      <w:adjustRightInd w:val="0"/>
    </w:pPr>
    <w:rPr>
      <w:color w:val="000000"/>
      <w:sz w:val="24"/>
      <w:szCs w:val="24"/>
    </w:rPr>
  </w:style>
  <w:style w:type="paragraph" w:customStyle="1" w:styleId="CM3">
    <w:name w:val="CM3"/>
    <w:basedOn w:val="Default"/>
    <w:next w:val="Default"/>
    <w:uiPriority w:val="99"/>
    <w:rsid w:val="009F2EF7"/>
    <w:pPr>
      <w:spacing w:after="278"/>
    </w:pPr>
    <w:rPr>
      <w:color w:val="auto"/>
    </w:rPr>
  </w:style>
  <w:style w:type="paragraph" w:customStyle="1" w:styleId="CM2">
    <w:name w:val="CM2"/>
    <w:basedOn w:val="Default"/>
    <w:next w:val="Default"/>
    <w:uiPriority w:val="99"/>
    <w:rsid w:val="009F2EF7"/>
    <w:pPr>
      <w:spacing w:line="233" w:lineRule="atLeast"/>
    </w:pPr>
    <w:rPr>
      <w:color w:val="auto"/>
    </w:rPr>
  </w:style>
  <w:style w:type="paragraph" w:customStyle="1" w:styleId="CM4">
    <w:name w:val="CM4"/>
    <w:basedOn w:val="Default"/>
    <w:next w:val="Default"/>
    <w:uiPriority w:val="99"/>
    <w:rsid w:val="009F2EF7"/>
    <w:pPr>
      <w:spacing w:after="230"/>
    </w:pPr>
    <w:rPr>
      <w:color w:val="auto"/>
    </w:rPr>
  </w:style>
  <w:style w:type="character" w:customStyle="1" w:styleId="style9">
    <w:name w:val="style9"/>
    <w:basedOn w:val="DefaultParagraphFont"/>
    <w:rsid w:val="006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9833">
      <w:bodyDiv w:val="1"/>
      <w:marLeft w:val="0"/>
      <w:marRight w:val="0"/>
      <w:marTop w:val="0"/>
      <w:marBottom w:val="0"/>
      <w:divBdr>
        <w:top w:val="none" w:sz="0" w:space="0" w:color="auto"/>
        <w:left w:val="none" w:sz="0" w:space="0" w:color="auto"/>
        <w:bottom w:val="none" w:sz="0" w:space="0" w:color="auto"/>
        <w:right w:val="none" w:sz="0" w:space="0" w:color="auto"/>
      </w:divBdr>
      <w:divsChild>
        <w:div w:id="153841967">
          <w:marLeft w:val="300"/>
          <w:marRight w:val="0"/>
          <w:marTop w:val="0"/>
          <w:marBottom w:val="300"/>
          <w:divBdr>
            <w:top w:val="none" w:sz="0" w:space="0" w:color="auto"/>
            <w:left w:val="none" w:sz="0" w:space="0" w:color="auto"/>
            <w:bottom w:val="none" w:sz="0" w:space="0" w:color="auto"/>
            <w:right w:val="none" w:sz="0" w:space="0" w:color="auto"/>
          </w:divBdr>
        </w:div>
      </w:divsChild>
    </w:div>
    <w:div w:id="950934457">
      <w:bodyDiv w:val="1"/>
      <w:marLeft w:val="0"/>
      <w:marRight w:val="0"/>
      <w:marTop w:val="0"/>
      <w:marBottom w:val="0"/>
      <w:divBdr>
        <w:top w:val="none" w:sz="0" w:space="0" w:color="auto"/>
        <w:left w:val="none" w:sz="0" w:space="0" w:color="auto"/>
        <w:bottom w:val="none" w:sz="0" w:space="0" w:color="auto"/>
        <w:right w:val="none" w:sz="0" w:space="0" w:color="auto"/>
      </w:divBdr>
    </w:div>
    <w:div w:id="973170989">
      <w:bodyDiv w:val="1"/>
      <w:marLeft w:val="0"/>
      <w:marRight w:val="0"/>
      <w:marTop w:val="0"/>
      <w:marBottom w:val="0"/>
      <w:divBdr>
        <w:top w:val="none" w:sz="0" w:space="0" w:color="auto"/>
        <w:left w:val="none" w:sz="0" w:space="0" w:color="auto"/>
        <w:bottom w:val="none" w:sz="0" w:space="0" w:color="auto"/>
        <w:right w:val="none" w:sz="0" w:space="0" w:color="auto"/>
      </w:divBdr>
      <w:divsChild>
        <w:div w:id="1685546493">
          <w:marLeft w:val="0"/>
          <w:marRight w:val="0"/>
          <w:marTop w:val="0"/>
          <w:marBottom w:val="0"/>
          <w:divBdr>
            <w:top w:val="none" w:sz="0" w:space="0" w:color="auto"/>
            <w:left w:val="none" w:sz="0" w:space="0" w:color="auto"/>
            <w:bottom w:val="none" w:sz="0" w:space="0" w:color="auto"/>
            <w:right w:val="none" w:sz="0" w:space="0" w:color="auto"/>
          </w:divBdr>
          <w:divsChild>
            <w:div w:id="2092266510">
              <w:marLeft w:val="0"/>
              <w:marRight w:val="0"/>
              <w:marTop w:val="0"/>
              <w:marBottom w:val="0"/>
              <w:divBdr>
                <w:top w:val="none" w:sz="0" w:space="0" w:color="auto"/>
                <w:left w:val="none" w:sz="0" w:space="0" w:color="auto"/>
                <w:bottom w:val="none" w:sz="0" w:space="0" w:color="auto"/>
                <w:right w:val="none" w:sz="0" w:space="0" w:color="auto"/>
              </w:divBdr>
              <w:divsChild>
                <w:div w:id="581255239">
                  <w:marLeft w:val="0"/>
                  <w:marRight w:val="0"/>
                  <w:marTop w:val="0"/>
                  <w:marBottom w:val="0"/>
                  <w:divBdr>
                    <w:top w:val="none" w:sz="0" w:space="0" w:color="auto"/>
                    <w:left w:val="none" w:sz="0" w:space="0" w:color="auto"/>
                    <w:bottom w:val="none" w:sz="0" w:space="0" w:color="auto"/>
                    <w:right w:val="none" w:sz="0" w:space="0" w:color="auto"/>
                  </w:divBdr>
                  <w:divsChild>
                    <w:div w:id="1120151522">
                      <w:marLeft w:val="0"/>
                      <w:marRight w:val="0"/>
                      <w:marTop w:val="0"/>
                      <w:marBottom w:val="0"/>
                      <w:divBdr>
                        <w:top w:val="none" w:sz="0" w:space="0" w:color="auto"/>
                        <w:left w:val="none" w:sz="0" w:space="0" w:color="auto"/>
                        <w:bottom w:val="none" w:sz="0" w:space="0" w:color="auto"/>
                        <w:right w:val="none" w:sz="0" w:space="0" w:color="auto"/>
                      </w:divBdr>
                      <w:divsChild>
                        <w:div w:id="3824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16424">
      <w:bodyDiv w:val="1"/>
      <w:marLeft w:val="0"/>
      <w:marRight w:val="0"/>
      <w:marTop w:val="0"/>
      <w:marBottom w:val="0"/>
      <w:divBdr>
        <w:top w:val="none" w:sz="0" w:space="0" w:color="auto"/>
        <w:left w:val="none" w:sz="0" w:space="0" w:color="auto"/>
        <w:bottom w:val="none" w:sz="0" w:space="0" w:color="auto"/>
        <w:right w:val="none" w:sz="0" w:space="0" w:color="auto"/>
      </w:divBdr>
      <w:divsChild>
        <w:div w:id="629287233">
          <w:marLeft w:val="0"/>
          <w:marRight w:val="0"/>
          <w:marTop w:val="0"/>
          <w:marBottom w:val="0"/>
          <w:divBdr>
            <w:top w:val="none" w:sz="0" w:space="0" w:color="auto"/>
            <w:left w:val="none" w:sz="0" w:space="0" w:color="auto"/>
            <w:bottom w:val="none" w:sz="0" w:space="0" w:color="auto"/>
            <w:right w:val="none" w:sz="0" w:space="0" w:color="auto"/>
          </w:divBdr>
        </w:div>
        <w:div w:id="637418972">
          <w:marLeft w:val="0"/>
          <w:marRight w:val="0"/>
          <w:marTop w:val="0"/>
          <w:marBottom w:val="0"/>
          <w:divBdr>
            <w:top w:val="none" w:sz="0" w:space="0" w:color="auto"/>
            <w:left w:val="none" w:sz="0" w:space="0" w:color="auto"/>
            <w:bottom w:val="none" w:sz="0" w:space="0" w:color="auto"/>
            <w:right w:val="none" w:sz="0" w:space="0" w:color="auto"/>
          </w:divBdr>
        </w:div>
        <w:div w:id="917833613">
          <w:marLeft w:val="0"/>
          <w:marRight w:val="0"/>
          <w:marTop w:val="0"/>
          <w:marBottom w:val="0"/>
          <w:divBdr>
            <w:top w:val="none" w:sz="0" w:space="0" w:color="auto"/>
            <w:left w:val="none" w:sz="0" w:space="0" w:color="auto"/>
            <w:bottom w:val="none" w:sz="0" w:space="0" w:color="auto"/>
            <w:right w:val="none" w:sz="0" w:space="0" w:color="auto"/>
          </w:divBdr>
        </w:div>
      </w:divsChild>
    </w:div>
    <w:div w:id="1197430278">
      <w:bodyDiv w:val="1"/>
      <w:marLeft w:val="0"/>
      <w:marRight w:val="0"/>
      <w:marTop w:val="0"/>
      <w:marBottom w:val="0"/>
      <w:divBdr>
        <w:top w:val="none" w:sz="0" w:space="0" w:color="auto"/>
        <w:left w:val="none" w:sz="0" w:space="0" w:color="auto"/>
        <w:bottom w:val="none" w:sz="0" w:space="0" w:color="auto"/>
        <w:right w:val="none" w:sz="0" w:space="0" w:color="auto"/>
      </w:divBdr>
    </w:div>
    <w:div w:id="1523975644">
      <w:bodyDiv w:val="1"/>
      <w:marLeft w:val="0"/>
      <w:marRight w:val="0"/>
      <w:marTop w:val="0"/>
      <w:marBottom w:val="0"/>
      <w:divBdr>
        <w:top w:val="none" w:sz="0" w:space="0" w:color="auto"/>
        <w:left w:val="none" w:sz="0" w:space="0" w:color="auto"/>
        <w:bottom w:val="none" w:sz="0" w:space="0" w:color="auto"/>
        <w:right w:val="none" w:sz="0" w:space="0" w:color="auto"/>
      </w:divBdr>
      <w:divsChild>
        <w:div w:id="1050105814">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ing@unt.edu" TargetMode="External"/><Relationship Id="rId13" Type="http://schemas.openxmlformats.org/officeDocument/2006/relationships/hyperlink" Target="http://www.nytimes.com/student" TargetMode="External"/><Relationship Id="rId18" Type="http://schemas.openxmlformats.org/officeDocument/2006/relationships/hyperlink" Target="http://www2.ed.gov/policy/gen/guid/fpco/ferpa/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vista@unt.edu" TargetMode="External"/><Relationship Id="rId7" Type="http://schemas.openxmlformats.org/officeDocument/2006/relationships/endnotes" Target="endnotes.xml"/><Relationship Id="rId12" Type="http://schemas.openxmlformats.org/officeDocument/2006/relationships/hyperlink" Target="http://www.nytimes.com" TargetMode="External"/><Relationship Id="rId17" Type="http://schemas.openxmlformats.org/officeDocument/2006/relationships/hyperlink" Target="https://my.unt.edu" TargetMode="External"/><Relationship Id="rId25" Type="http://schemas.openxmlformats.org/officeDocument/2006/relationships/hyperlink" Target="http://www.unt.edu/csrr/" TargetMode="External"/><Relationship Id="rId2" Type="http://schemas.openxmlformats.org/officeDocument/2006/relationships/styles" Target="styles.xml"/><Relationship Id="rId16" Type="http://schemas.openxmlformats.org/officeDocument/2006/relationships/hyperlink" Target="http://www.turningtechnologies.com/" TargetMode="External"/><Relationship Id="rId20" Type="http://schemas.openxmlformats.org/officeDocument/2006/relationships/hyperlink" Target="http://www.ecampus.unt.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wnorton.com/orders/EbookPurchase/accessPurchase.asp?lt=h&amp;site=wtp8_texas_ebook" TargetMode="External"/><Relationship Id="rId24" Type="http://schemas.openxmlformats.org/officeDocument/2006/relationships/hyperlink" Target="http://www.unt.edu/policy/UNT%20_Policy%20/volume3/18_1_16.pdf" TargetMode="External"/><Relationship Id="rId5" Type="http://schemas.openxmlformats.org/officeDocument/2006/relationships/webSettings" Target="webSettings.xml"/><Relationship Id="rId15" Type="http://schemas.openxmlformats.org/officeDocument/2006/relationships/hyperlink" Target="http://ecampus.unt.edu" TargetMode="External"/><Relationship Id="rId23" Type="http://schemas.openxmlformats.org/officeDocument/2006/relationships/hyperlink" Target="http://www.nytimes.com" TargetMode="External"/><Relationship Id="rId10" Type="http://schemas.openxmlformats.org/officeDocument/2006/relationships/footer" Target="footer2.xml"/><Relationship Id="rId19" Type="http://schemas.openxmlformats.org/officeDocument/2006/relationships/hyperlink" Target="http://library.camden.rutgers.edu/EducationalModule/Plagiaris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ytimes.com" TargetMode="External"/><Relationship Id="rId22" Type="http://schemas.openxmlformats.org/officeDocument/2006/relationships/hyperlink" Target="http://ecampus.u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University of North Texas--Department of Political Science</vt:lpstr>
    </vt:vector>
  </TitlesOfParts>
  <Company>Hewlett-Packard</Company>
  <LinksUpToDate>false</LinksUpToDate>
  <CharactersWithSpaces>39845</CharactersWithSpaces>
  <SharedDoc>false</SharedDoc>
  <HLinks>
    <vt:vector size="66" baseType="variant">
      <vt:variant>
        <vt:i4>2162788</vt:i4>
      </vt:variant>
      <vt:variant>
        <vt:i4>30</vt:i4>
      </vt:variant>
      <vt:variant>
        <vt:i4>0</vt:i4>
      </vt:variant>
      <vt:variant>
        <vt:i4>5</vt:i4>
      </vt:variant>
      <vt:variant>
        <vt:lpwstr>http://www.nytimes.com/</vt:lpwstr>
      </vt:variant>
      <vt:variant>
        <vt:lpwstr/>
      </vt:variant>
      <vt:variant>
        <vt:i4>3997816</vt:i4>
      </vt:variant>
      <vt:variant>
        <vt:i4>27</vt:i4>
      </vt:variant>
      <vt:variant>
        <vt:i4>0</vt:i4>
      </vt:variant>
      <vt:variant>
        <vt:i4>5</vt:i4>
      </vt:variant>
      <vt:variant>
        <vt:lpwstr>http://ecampus.unt.edu/</vt:lpwstr>
      </vt:variant>
      <vt:variant>
        <vt:lpwstr/>
      </vt:variant>
      <vt:variant>
        <vt:i4>1507379</vt:i4>
      </vt:variant>
      <vt:variant>
        <vt:i4>24</vt:i4>
      </vt:variant>
      <vt:variant>
        <vt:i4>0</vt:i4>
      </vt:variant>
      <vt:variant>
        <vt:i4>5</vt:i4>
      </vt:variant>
      <vt:variant>
        <vt:lpwstr>mailto:vista@unt.edu</vt:lpwstr>
      </vt:variant>
      <vt:variant>
        <vt:lpwstr/>
      </vt:variant>
      <vt:variant>
        <vt:i4>3997729</vt:i4>
      </vt:variant>
      <vt:variant>
        <vt:i4>21</vt:i4>
      </vt:variant>
      <vt:variant>
        <vt:i4>0</vt:i4>
      </vt:variant>
      <vt:variant>
        <vt:i4>5</vt:i4>
      </vt:variant>
      <vt:variant>
        <vt:lpwstr>http://www.ecampus.unt.edu/</vt:lpwstr>
      </vt:variant>
      <vt:variant>
        <vt:lpwstr/>
      </vt:variant>
      <vt:variant>
        <vt:i4>2359353</vt:i4>
      </vt:variant>
      <vt:variant>
        <vt:i4>18</vt:i4>
      </vt:variant>
      <vt:variant>
        <vt:i4>0</vt:i4>
      </vt:variant>
      <vt:variant>
        <vt:i4>5</vt:i4>
      </vt:variant>
      <vt:variant>
        <vt:lpwstr>http://library.camden.rutgers.edu/EducationalModule/Plagiarism/</vt:lpwstr>
      </vt:variant>
      <vt:variant>
        <vt:lpwstr/>
      </vt:variant>
      <vt:variant>
        <vt:i4>3997816</vt:i4>
      </vt:variant>
      <vt:variant>
        <vt:i4>15</vt:i4>
      </vt:variant>
      <vt:variant>
        <vt:i4>0</vt:i4>
      </vt:variant>
      <vt:variant>
        <vt:i4>5</vt:i4>
      </vt:variant>
      <vt:variant>
        <vt:lpwstr>http://ecampus.unt.edu/</vt:lpwstr>
      </vt:variant>
      <vt:variant>
        <vt:lpwstr/>
      </vt:variant>
      <vt:variant>
        <vt:i4>2162788</vt:i4>
      </vt:variant>
      <vt:variant>
        <vt:i4>12</vt:i4>
      </vt:variant>
      <vt:variant>
        <vt:i4>0</vt:i4>
      </vt:variant>
      <vt:variant>
        <vt:i4>5</vt:i4>
      </vt:variant>
      <vt:variant>
        <vt:lpwstr>http://www.nytimes.com/</vt:lpwstr>
      </vt:variant>
      <vt:variant>
        <vt:lpwstr/>
      </vt:variant>
      <vt:variant>
        <vt:i4>3538997</vt:i4>
      </vt:variant>
      <vt:variant>
        <vt:i4>9</vt:i4>
      </vt:variant>
      <vt:variant>
        <vt:i4>0</vt:i4>
      </vt:variant>
      <vt:variant>
        <vt:i4>5</vt:i4>
      </vt:variant>
      <vt:variant>
        <vt:lpwstr>http://www.nytimes.com/student</vt:lpwstr>
      </vt:variant>
      <vt:variant>
        <vt:lpwstr/>
      </vt:variant>
      <vt:variant>
        <vt:i4>7667829</vt:i4>
      </vt:variant>
      <vt:variant>
        <vt:i4>6</vt:i4>
      </vt:variant>
      <vt:variant>
        <vt:i4>0</vt:i4>
      </vt:variant>
      <vt:variant>
        <vt:i4>5</vt:i4>
      </vt:variant>
      <vt:variant>
        <vt:lpwstr>http://www.wwnorton.com/orders/intellipay/accessPurchase.asp?site=wtp7e_texas_ebook</vt:lpwstr>
      </vt:variant>
      <vt:variant>
        <vt:lpwstr/>
      </vt:variant>
      <vt:variant>
        <vt:i4>5505027</vt:i4>
      </vt:variant>
      <vt:variant>
        <vt:i4>3</vt:i4>
      </vt:variant>
      <vt:variant>
        <vt:i4>0</vt:i4>
      </vt:variant>
      <vt:variant>
        <vt:i4>5</vt:i4>
      </vt:variant>
      <vt:variant>
        <vt:lpwstr>http://wwnorton.com/students/disciplines/polisci/welcome.php</vt:lpwstr>
      </vt:variant>
      <vt:variant>
        <vt:lpwstr/>
      </vt:variant>
      <vt:variant>
        <vt:i4>1441835</vt:i4>
      </vt:variant>
      <vt:variant>
        <vt:i4>0</vt:i4>
      </vt:variant>
      <vt:variant>
        <vt:i4>0</vt:i4>
      </vt:variant>
      <vt:variant>
        <vt:i4>5</vt:i4>
      </vt:variant>
      <vt:variant>
        <vt:lpwstr>mailto:kking@unt.edu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Texas--Department of Political Science</dc:title>
  <dc:creator>Megan</dc:creator>
  <cp:lastModifiedBy>Kimi King</cp:lastModifiedBy>
  <cp:revision>2</cp:revision>
  <cp:lastPrinted>2010-09-15T23:26:00Z</cp:lastPrinted>
  <dcterms:created xsi:type="dcterms:W3CDTF">2012-12-14T19:58:00Z</dcterms:created>
  <dcterms:modified xsi:type="dcterms:W3CDTF">2012-12-14T19:58:00Z</dcterms:modified>
</cp:coreProperties>
</file>