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B95" w:rsidRPr="007D3329" w:rsidRDefault="00981B95" w:rsidP="008C1104">
      <w:pPr>
        <w:widowControl w:val="0"/>
        <w:autoSpaceDE w:val="0"/>
        <w:autoSpaceDN w:val="0"/>
        <w:adjustRightInd w:val="0"/>
        <w:spacing w:after="0" w:line="240" w:lineRule="auto"/>
        <w:jc w:val="center"/>
        <w:rPr>
          <w:rFonts w:ascii="Times New Roman" w:hAnsi="Times New Roman" w:cs="Times New Roman"/>
          <w:sz w:val="24"/>
          <w:szCs w:val="24"/>
        </w:rPr>
      </w:pPr>
      <w:bookmarkStart w:id="0" w:name="_GoBack"/>
      <w:bookmarkEnd w:id="0"/>
      <w:r w:rsidRPr="007D3329">
        <w:rPr>
          <w:rFonts w:ascii="Times New Roman" w:hAnsi="Times New Roman" w:cs="Times New Roman"/>
          <w:b/>
          <w:bCs/>
          <w:i/>
          <w:iCs/>
          <w:sz w:val="24"/>
          <w:szCs w:val="24"/>
        </w:rPr>
        <w:t>University of North Texas--Department of Political Science</w:t>
      </w:r>
    </w:p>
    <w:p w:rsidR="008C1104" w:rsidRDefault="00981B95" w:rsidP="008C1104">
      <w:pPr>
        <w:widowControl w:val="0"/>
        <w:tabs>
          <w:tab w:val="left" w:pos="8640"/>
        </w:tabs>
        <w:overflowPunct w:val="0"/>
        <w:autoSpaceDE w:val="0"/>
        <w:autoSpaceDN w:val="0"/>
        <w:adjustRightInd w:val="0"/>
        <w:spacing w:after="0" w:line="240" w:lineRule="auto"/>
        <w:jc w:val="center"/>
        <w:rPr>
          <w:rFonts w:ascii="Times New Roman" w:hAnsi="Times New Roman" w:cs="Times New Roman"/>
          <w:i/>
          <w:iCs/>
          <w:sz w:val="24"/>
          <w:szCs w:val="24"/>
        </w:rPr>
      </w:pPr>
      <w:r w:rsidRPr="007D3329">
        <w:rPr>
          <w:rFonts w:ascii="Times New Roman" w:hAnsi="Times New Roman" w:cs="Times New Roman"/>
          <w:i/>
          <w:iCs/>
          <w:sz w:val="24"/>
          <w:szCs w:val="24"/>
        </w:rPr>
        <w:t>Constitutional Law I–Institutional Powers and Equal Protection</w:t>
      </w:r>
    </w:p>
    <w:p w:rsidR="00981B95" w:rsidRPr="007D3329" w:rsidRDefault="0096239E" w:rsidP="004E3CA6">
      <w:pPr>
        <w:widowControl w:val="0"/>
        <w:tabs>
          <w:tab w:val="left" w:pos="8370"/>
        </w:tabs>
        <w:overflowPunct w:val="0"/>
        <w:autoSpaceDE w:val="0"/>
        <w:autoSpaceDN w:val="0"/>
        <w:adjustRightInd w:val="0"/>
        <w:spacing w:after="0" w:line="240" w:lineRule="auto"/>
        <w:jc w:val="center"/>
        <w:rPr>
          <w:rFonts w:ascii="Times New Roman" w:hAnsi="Times New Roman" w:cs="Times New Roman"/>
          <w:sz w:val="24"/>
          <w:szCs w:val="24"/>
        </w:rPr>
      </w:pPr>
      <w:r w:rsidRPr="007D3329">
        <w:rPr>
          <w:rFonts w:ascii="Times New Roman" w:hAnsi="Times New Roman" w:cs="Times New Roman"/>
          <w:i/>
          <w:iCs/>
          <w:sz w:val="24"/>
          <w:szCs w:val="24"/>
        </w:rPr>
        <w:t>PSCI 4200.001–</w:t>
      </w:r>
      <w:r w:rsidR="00590481">
        <w:rPr>
          <w:rFonts w:ascii="Times New Roman" w:hAnsi="Times New Roman" w:cs="Times New Roman"/>
          <w:i/>
          <w:iCs/>
          <w:sz w:val="24"/>
          <w:szCs w:val="24"/>
        </w:rPr>
        <w:t>Spring</w:t>
      </w:r>
      <w:r w:rsidRPr="007D3329">
        <w:rPr>
          <w:rFonts w:ascii="Times New Roman" w:hAnsi="Times New Roman" w:cs="Times New Roman"/>
          <w:i/>
          <w:iCs/>
          <w:sz w:val="24"/>
          <w:szCs w:val="24"/>
        </w:rPr>
        <w:t xml:space="preserve"> 201</w:t>
      </w:r>
      <w:r w:rsidR="00590481">
        <w:rPr>
          <w:rFonts w:ascii="Times New Roman" w:hAnsi="Times New Roman" w:cs="Times New Roman"/>
          <w:i/>
          <w:iCs/>
          <w:sz w:val="24"/>
          <w:szCs w:val="24"/>
        </w:rPr>
        <w:t>3</w:t>
      </w:r>
    </w:p>
    <w:p w:rsidR="00981B95" w:rsidRPr="007D3329" w:rsidRDefault="00981B95" w:rsidP="008C1104">
      <w:pPr>
        <w:widowControl w:val="0"/>
        <w:overflowPunct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b/>
          <w:bCs/>
          <w:sz w:val="24"/>
          <w:szCs w:val="24"/>
        </w:rPr>
        <w:t xml:space="preserve">Professor: </w:t>
      </w:r>
      <w:r w:rsidRPr="007D3329">
        <w:rPr>
          <w:rFonts w:ascii="Times New Roman" w:hAnsi="Times New Roman" w:cs="Times New Roman"/>
          <w:sz w:val="24"/>
          <w:szCs w:val="24"/>
        </w:rPr>
        <w:t>Kimi Lynn King</w:t>
      </w:r>
      <w:r w:rsidRPr="007D3329">
        <w:rPr>
          <w:rFonts w:ascii="Times New Roman" w:hAnsi="Times New Roman" w:cs="Times New Roman"/>
          <w:b/>
          <w:bCs/>
          <w:sz w:val="24"/>
          <w:szCs w:val="24"/>
        </w:rPr>
        <w:t xml:space="preserve"> Office: </w:t>
      </w:r>
      <w:r w:rsidR="0092467F" w:rsidRPr="007D3329">
        <w:rPr>
          <w:rFonts w:ascii="Times New Roman" w:hAnsi="Times New Roman" w:cs="Times New Roman"/>
          <w:bCs/>
          <w:sz w:val="24"/>
          <w:szCs w:val="24"/>
        </w:rPr>
        <w:t>TuTh</w:t>
      </w:r>
      <w:r w:rsidR="0092467F" w:rsidRPr="007D3329">
        <w:rPr>
          <w:rFonts w:ascii="Times New Roman" w:hAnsi="Times New Roman" w:cs="Times New Roman"/>
          <w:sz w:val="24"/>
          <w:szCs w:val="24"/>
        </w:rPr>
        <w:t xml:space="preserve"> 12:30-2 pm </w:t>
      </w:r>
      <w:r w:rsidRPr="007D3329">
        <w:rPr>
          <w:rFonts w:ascii="Times New Roman" w:hAnsi="Times New Roman" w:cs="Times New Roman"/>
          <w:sz w:val="24"/>
          <w:szCs w:val="24"/>
        </w:rPr>
        <w:t>&amp; by appointment; 148 Wooten</w:t>
      </w:r>
      <w:r w:rsidRPr="007D3329">
        <w:rPr>
          <w:rFonts w:ascii="Times New Roman" w:hAnsi="Times New Roman" w:cs="Times New Roman"/>
          <w:b/>
          <w:bCs/>
          <w:sz w:val="24"/>
          <w:szCs w:val="24"/>
        </w:rPr>
        <w:t xml:space="preserve"> Phone: </w:t>
      </w:r>
      <w:r w:rsidR="0092467F" w:rsidRPr="007D3329">
        <w:rPr>
          <w:rFonts w:ascii="Times New Roman" w:hAnsi="Times New Roman" w:cs="Times New Roman"/>
          <w:bCs/>
          <w:sz w:val="24"/>
          <w:szCs w:val="24"/>
        </w:rPr>
        <w:t xml:space="preserve">(940) </w:t>
      </w:r>
      <w:r w:rsidRPr="007D3329">
        <w:rPr>
          <w:rFonts w:ascii="Times New Roman" w:hAnsi="Times New Roman" w:cs="Times New Roman"/>
          <w:sz w:val="24"/>
          <w:szCs w:val="24"/>
        </w:rPr>
        <w:t>565-4984 (office); 565-2276(</w:t>
      </w:r>
      <w:r w:rsidR="008C1104">
        <w:rPr>
          <w:rFonts w:ascii="Times New Roman" w:hAnsi="Times New Roman" w:cs="Times New Roman"/>
          <w:sz w:val="24"/>
          <w:szCs w:val="24"/>
        </w:rPr>
        <w:t>PSCI</w:t>
      </w:r>
      <w:r w:rsidRPr="007D3329">
        <w:rPr>
          <w:rFonts w:ascii="Times New Roman" w:hAnsi="Times New Roman" w:cs="Times New Roman"/>
          <w:sz w:val="24"/>
          <w:szCs w:val="24"/>
        </w:rPr>
        <w:t>)</w:t>
      </w:r>
      <w:r w:rsidR="0092467F" w:rsidRPr="007D3329">
        <w:rPr>
          <w:rFonts w:ascii="Times New Roman" w:hAnsi="Times New Roman" w:cs="Times New Roman"/>
          <w:sz w:val="24"/>
          <w:szCs w:val="24"/>
        </w:rPr>
        <w:t>; (940) 597-4802 (cell</w:t>
      </w:r>
      <w:proofErr w:type="gramStart"/>
      <w:r w:rsidR="0092467F" w:rsidRPr="007D3329">
        <w:rPr>
          <w:rFonts w:ascii="Times New Roman" w:hAnsi="Times New Roman" w:cs="Times New Roman"/>
          <w:sz w:val="24"/>
          <w:szCs w:val="24"/>
        </w:rPr>
        <w:t>)</w:t>
      </w:r>
      <w:r w:rsidRPr="007D3329">
        <w:rPr>
          <w:rFonts w:ascii="Times New Roman" w:hAnsi="Times New Roman" w:cs="Times New Roman"/>
          <w:b/>
          <w:bCs/>
          <w:sz w:val="24"/>
          <w:szCs w:val="24"/>
        </w:rPr>
        <w:t>e</w:t>
      </w:r>
      <w:proofErr w:type="gramEnd"/>
      <w:r w:rsidRPr="007D3329">
        <w:rPr>
          <w:rFonts w:ascii="Times New Roman" w:hAnsi="Times New Roman" w:cs="Times New Roman"/>
          <w:b/>
          <w:bCs/>
          <w:sz w:val="24"/>
          <w:szCs w:val="24"/>
        </w:rPr>
        <w:t>-mail:</w:t>
      </w:r>
      <w:r w:rsidR="004823DE">
        <w:rPr>
          <w:rFonts w:ascii="Times New Roman" w:hAnsi="Times New Roman" w:cs="Times New Roman"/>
          <w:b/>
          <w:bCs/>
          <w:sz w:val="24"/>
          <w:szCs w:val="24"/>
        </w:rPr>
        <w:t xml:space="preserve"> </w:t>
      </w:r>
      <w:r w:rsidRPr="007D3329">
        <w:rPr>
          <w:rFonts w:ascii="Times New Roman" w:hAnsi="Times New Roman" w:cs="Times New Roman"/>
          <w:color w:val="0000FF"/>
          <w:sz w:val="24"/>
          <w:szCs w:val="24"/>
          <w:u w:val="single"/>
        </w:rPr>
        <w:t>kking@unt.edu</w:t>
      </w:r>
      <w:r w:rsidR="004823DE">
        <w:rPr>
          <w:rFonts w:ascii="Times New Roman" w:hAnsi="Times New Roman" w:cs="Times New Roman"/>
          <w:color w:val="0000FF"/>
          <w:sz w:val="24"/>
          <w:szCs w:val="24"/>
          <w:u w:val="single"/>
        </w:rPr>
        <w:t xml:space="preserve"> </w:t>
      </w:r>
      <w:r w:rsidRPr="007D3329">
        <w:rPr>
          <w:rFonts w:ascii="Times New Roman" w:hAnsi="Times New Roman" w:cs="Times New Roman"/>
          <w:b/>
          <w:bCs/>
          <w:sz w:val="24"/>
          <w:szCs w:val="24"/>
        </w:rPr>
        <w:t>Class:</w:t>
      </w:r>
      <w:r w:rsidR="006D564E" w:rsidRPr="007D3329">
        <w:rPr>
          <w:rFonts w:ascii="Times New Roman" w:hAnsi="Times New Roman" w:cs="Times New Roman"/>
          <w:sz w:val="24"/>
          <w:szCs w:val="24"/>
        </w:rPr>
        <w:t xml:space="preserve"> T/Th</w:t>
      </w:r>
      <w:r w:rsidR="00590481">
        <w:rPr>
          <w:rFonts w:ascii="Times New Roman" w:hAnsi="Times New Roman" w:cs="Times New Roman"/>
          <w:sz w:val="24"/>
          <w:szCs w:val="24"/>
        </w:rPr>
        <w:t>11:00am</w:t>
      </w:r>
      <w:r w:rsidRPr="007D3329">
        <w:rPr>
          <w:rFonts w:ascii="Times New Roman" w:hAnsi="Times New Roman" w:cs="Times New Roman"/>
          <w:sz w:val="24"/>
          <w:szCs w:val="24"/>
        </w:rPr>
        <w:t>-</w:t>
      </w:r>
      <w:r w:rsidR="00590481">
        <w:rPr>
          <w:rFonts w:ascii="Times New Roman" w:hAnsi="Times New Roman" w:cs="Times New Roman"/>
          <w:sz w:val="24"/>
          <w:szCs w:val="24"/>
        </w:rPr>
        <w:t>12</w:t>
      </w:r>
      <w:r w:rsidR="006D564E" w:rsidRPr="007D3329">
        <w:rPr>
          <w:rFonts w:ascii="Times New Roman" w:hAnsi="Times New Roman" w:cs="Times New Roman"/>
          <w:sz w:val="24"/>
          <w:szCs w:val="24"/>
        </w:rPr>
        <w:t>:20</w:t>
      </w:r>
      <w:r w:rsidR="008C1104">
        <w:rPr>
          <w:rFonts w:ascii="Times New Roman" w:hAnsi="Times New Roman" w:cs="Times New Roman"/>
          <w:sz w:val="24"/>
          <w:szCs w:val="24"/>
        </w:rPr>
        <w:t>pm</w:t>
      </w:r>
      <w:r w:rsidR="00590481">
        <w:rPr>
          <w:rFonts w:ascii="Times New Roman" w:hAnsi="Times New Roman" w:cs="Times New Roman"/>
          <w:sz w:val="24"/>
          <w:szCs w:val="24"/>
        </w:rPr>
        <w:t>-322 Wooten</w:t>
      </w:r>
    </w:p>
    <w:p w:rsidR="001F3AA2" w:rsidRDefault="001F3AA2" w:rsidP="004E3CA6">
      <w:pPr>
        <w:widowControl w:val="0"/>
        <w:overflowPunct w:val="0"/>
        <w:autoSpaceDE w:val="0"/>
        <w:autoSpaceDN w:val="0"/>
        <w:adjustRightInd w:val="0"/>
        <w:spacing w:after="0" w:line="240" w:lineRule="auto"/>
        <w:rPr>
          <w:rFonts w:ascii="Times New Roman" w:hAnsi="Times New Roman" w:cs="Times New Roman"/>
          <w:b/>
          <w:bCs/>
          <w:sz w:val="24"/>
          <w:szCs w:val="24"/>
        </w:rPr>
      </w:pPr>
    </w:p>
    <w:p w:rsidR="004E3CA6" w:rsidRDefault="00981B95" w:rsidP="004E3CA6">
      <w:pPr>
        <w:widowControl w:val="0"/>
        <w:overflowPunct w:val="0"/>
        <w:autoSpaceDE w:val="0"/>
        <w:autoSpaceDN w:val="0"/>
        <w:adjustRightInd w:val="0"/>
        <w:spacing w:after="0" w:line="240" w:lineRule="auto"/>
        <w:rPr>
          <w:rFonts w:ascii="Times New Roman" w:hAnsi="Times New Roman" w:cs="Times New Roman"/>
          <w:b/>
          <w:bCs/>
          <w:sz w:val="24"/>
          <w:szCs w:val="24"/>
        </w:rPr>
      </w:pPr>
      <w:r w:rsidRPr="007D3329">
        <w:rPr>
          <w:rFonts w:ascii="Times New Roman" w:hAnsi="Times New Roman" w:cs="Times New Roman"/>
          <w:b/>
          <w:bCs/>
          <w:sz w:val="24"/>
          <w:szCs w:val="24"/>
        </w:rPr>
        <w:t>Teaching Assistant:</w:t>
      </w:r>
    </w:p>
    <w:p w:rsidR="004E3CA6" w:rsidRDefault="00B043F4" w:rsidP="004E3CA6">
      <w:pPr>
        <w:widowControl w:val="0"/>
        <w:overflowPunct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Jared Perkins</w:t>
      </w:r>
      <w:r w:rsidR="00981B95" w:rsidRPr="007D3329">
        <w:rPr>
          <w:rFonts w:ascii="Times New Roman" w:hAnsi="Times New Roman" w:cs="Times New Roman"/>
          <w:b/>
          <w:bCs/>
          <w:sz w:val="24"/>
          <w:szCs w:val="24"/>
        </w:rPr>
        <w:t xml:space="preserve"> Office:</w:t>
      </w:r>
      <w:r w:rsidR="004823DE">
        <w:rPr>
          <w:rFonts w:ascii="Times New Roman" w:hAnsi="Times New Roman" w:cs="Times New Roman"/>
          <w:b/>
          <w:bCs/>
          <w:sz w:val="24"/>
          <w:szCs w:val="24"/>
        </w:rPr>
        <w:t xml:space="preserve"> </w:t>
      </w:r>
      <w:r w:rsidR="001F3AA2" w:rsidRPr="001F3AA2">
        <w:rPr>
          <w:rFonts w:ascii="Times New Roman" w:hAnsi="Times New Roman" w:cs="Times New Roman"/>
          <w:bCs/>
          <w:sz w:val="24"/>
          <w:szCs w:val="24"/>
        </w:rPr>
        <w:t xml:space="preserve">TuTh </w:t>
      </w:r>
      <w:r w:rsidR="001F3AA2">
        <w:rPr>
          <w:rFonts w:ascii="Times New Roman" w:hAnsi="Times New Roman" w:cs="Times New Roman"/>
          <w:bCs/>
          <w:sz w:val="24"/>
          <w:szCs w:val="24"/>
        </w:rPr>
        <w:t xml:space="preserve">9:00 am to 11:00 am &amp; by appointment; </w:t>
      </w:r>
      <w:r>
        <w:rPr>
          <w:rFonts w:ascii="Times New Roman" w:hAnsi="Times New Roman" w:cs="Times New Roman"/>
          <w:bCs/>
          <w:sz w:val="24"/>
          <w:szCs w:val="24"/>
        </w:rPr>
        <w:t>331</w:t>
      </w:r>
      <w:r w:rsidR="006A4D40">
        <w:rPr>
          <w:rFonts w:ascii="Times New Roman" w:hAnsi="Times New Roman" w:cs="Times New Roman"/>
          <w:bCs/>
          <w:sz w:val="24"/>
          <w:szCs w:val="24"/>
        </w:rPr>
        <w:t xml:space="preserve"> Wooten</w:t>
      </w:r>
      <w:r w:rsidR="004823DE">
        <w:rPr>
          <w:rFonts w:ascii="Times New Roman" w:hAnsi="Times New Roman" w:cs="Times New Roman"/>
          <w:bCs/>
          <w:sz w:val="24"/>
          <w:szCs w:val="24"/>
        </w:rPr>
        <w:t xml:space="preserve"> </w:t>
      </w:r>
      <w:r w:rsidR="00981B95" w:rsidRPr="007D3329">
        <w:rPr>
          <w:rFonts w:ascii="Times New Roman" w:hAnsi="Times New Roman" w:cs="Times New Roman"/>
          <w:b/>
          <w:bCs/>
          <w:sz w:val="24"/>
          <w:szCs w:val="24"/>
        </w:rPr>
        <w:t>Phone</w:t>
      </w:r>
      <w:r w:rsidR="00981B95" w:rsidRPr="0076427C">
        <w:rPr>
          <w:rFonts w:ascii="Times New Roman" w:hAnsi="Times New Roman" w:cs="Times New Roman"/>
          <w:b/>
          <w:bCs/>
          <w:sz w:val="24"/>
          <w:szCs w:val="24"/>
        </w:rPr>
        <w:t xml:space="preserve">: </w:t>
      </w:r>
      <w:r w:rsidR="00AA79AC" w:rsidRPr="0076427C">
        <w:rPr>
          <w:rFonts w:ascii="Times New Roman" w:hAnsi="Times New Roman" w:cs="Times New Roman"/>
          <w:bCs/>
          <w:sz w:val="24"/>
          <w:szCs w:val="24"/>
        </w:rPr>
        <w:t xml:space="preserve">(940) </w:t>
      </w:r>
      <w:r w:rsidR="0076427C" w:rsidRPr="0076427C">
        <w:rPr>
          <w:rFonts w:ascii="Times New Roman" w:hAnsi="Times New Roman" w:cs="Times New Roman"/>
          <w:bCs/>
          <w:sz w:val="24"/>
          <w:szCs w:val="24"/>
        </w:rPr>
        <w:t>369-</w:t>
      </w:r>
      <w:r w:rsidR="0076427C">
        <w:rPr>
          <w:rFonts w:ascii="Times New Roman" w:hAnsi="Times New Roman" w:cs="Times New Roman"/>
          <w:bCs/>
          <w:sz w:val="24"/>
          <w:szCs w:val="24"/>
        </w:rPr>
        <w:t>8733</w:t>
      </w:r>
      <w:r w:rsidR="004823DE">
        <w:rPr>
          <w:rFonts w:ascii="Times New Roman" w:hAnsi="Times New Roman" w:cs="Times New Roman"/>
          <w:bCs/>
          <w:sz w:val="24"/>
          <w:szCs w:val="24"/>
        </w:rPr>
        <w:t xml:space="preserve"> </w:t>
      </w:r>
      <w:r w:rsidR="001F3AA2">
        <w:rPr>
          <w:rFonts w:ascii="Times New Roman" w:hAnsi="Times New Roman" w:cs="Times New Roman"/>
          <w:bCs/>
          <w:sz w:val="24"/>
          <w:szCs w:val="24"/>
        </w:rPr>
        <w:t xml:space="preserve">      </w:t>
      </w:r>
      <w:r w:rsidR="004823DE">
        <w:rPr>
          <w:rFonts w:ascii="Times New Roman" w:hAnsi="Times New Roman" w:cs="Times New Roman"/>
          <w:b/>
          <w:bCs/>
          <w:sz w:val="24"/>
          <w:szCs w:val="24"/>
        </w:rPr>
        <w:t>E</w:t>
      </w:r>
      <w:r w:rsidR="00981B95" w:rsidRPr="007D3329">
        <w:rPr>
          <w:rFonts w:ascii="Times New Roman" w:hAnsi="Times New Roman" w:cs="Times New Roman"/>
          <w:b/>
          <w:bCs/>
          <w:sz w:val="24"/>
          <w:szCs w:val="24"/>
        </w:rPr>
        <w:t>-mail</w:t>
      </w:r>
      <w:r w:rsidR="006A4D40">
        <w:rPr>
          <w:rFonts w:ascii="Times New Roman" w:hAnsi="Times New Roman" w:cs="Times New Roman"/>
          <w:b/>
          <w:bCs/>
          <w:sz w:val="24"/>
          <w:szCs w:val="24"/>
        </w:rPr>
        <w:t xml:space="preserve">: </w:t>
      </w:r>
      <w:hyperlink r:id="rId9" w:history="1">
        <w:r w:rsidR="00590481" w:rsidRPr="00590481">
          <w:rPr>
            <w:rStyle w:val="Hyperlink"/>
            <w:rFonts w:ascii="Times New Roman" w:hAnsi="Times New Roman" w:cs="Times New Roman"/>
            <w:bCs/>
            <w:sz w:val="24"/>
            <w:szCs w:val="24"/>
          </w:rPr>
          <w:t>jaredperkins@my.unt.edu</w:t>
        </w:r>
      </w:hyperlink>
    </w:p>
    <w:p w:rsidR="00B043F4" w:rsidRDefault="00B043F4" w:rsidP="007D3329">
      <w:pPr>
        <w:widowControl w:val="0"/>
        <w:autoSpaceDE w:val="0"/>
        <w:autoSpaceDN w:val="0"/>
        <w:adjustRightInd w:val="0"/>
        <w:spacing w:after="0" w:line="240" w:lineRule="auto"/>
        <w:rPr>
          <w:rFonts w:ascii="Times New Roman" w:hAnsi="Times New Roman" w:cs="Times New Roman"/>
          <w:b/>
          <w:bCs/>
          <w:sz w:val="24"/>
          <w:szCs w:val="24"/>
        </w:rPr>
      </w:pP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b/>
          <w:bCs/>
          <w:sz w:val="24"/>
          <w:szCs w:val="24"/>
        </w:rPr>
        <w:t>Required Text:</w:t>
      </w:r>
    </w:p>
    <w:p w:rsidR="00981B95" w:rsidRDefault="00981B95" w:rsidP="007D3329">
      <w:pPr>
        <w:widowControl w:val="0"/>
        <w:numPr>
          <w:ilvl w:val="0"/>
          <w:numId w:val="1"/>
        </w:numPr>
        <w:tabs>
          <w:tab w:val="clear" w:pos="720"/>
          <w:tab w:val="num" w:pos="235"/>
        </w:tabs>
        <w:overflowPunct w:val="0"/>
        <w:autoSpaceDE w:val="0"/>
        <w:autoSpaceDN w:val="0"/>
        <w:adjustRightInd w:val="0"/>
        <w:spacing w:after="0" w:line="240" w:lineRule="auto"/>
        <w:ind w:left="0" w:firstLine="0"/>
        <w:rPr>
          <w:rFonts w:ascii="Times New Roman" w:hAnsi="Times New Roman" w:cs="Times New Roman"/>
          <w:sz w:val="24"/>
          <w:szCs w:val="24"/>
        </w:rPr>
      </w:pPr>
      <w:r w:rsidRPr="007D3329">
        <w:rPr>
          <w:rFonts w:ascii="Times New Roman" w:hAnsi="Times New Roman" w:cs="Times New Roman"/>
          <w:sz w:val="24"/>
          <w:szCs w:val="24"/>
        </w:rPr>
        <w:t xml:space="preserve">David M. O'Brien, </w:t>
      </w:r>
      <w:r w:rsidRPr="007D3329">
        <w:rPr>
          <w:rFonts w:ascii="Times New Roman" w:hAnsi="Times New Roman" w:cs="Times New Roman"/>
          <w:i/>
          <w:iCs/>
          <w:sz w:val="24"/>
          <w:szCs w:val="24"/>
        </w:rPr>
        <w:t>Constitutional Law &amp; Politics: Struggles for Power and Governmental Accountability</w:t>
      </w:r>
      <w:r w:rsidRPr="007D3329">
        <w:rPr>
          <w:rFonts w:ascii="Times New Roman" w:hAnsi="Times New Roman" w:cs="Times New Roman"/>
          <w:sz w:val="24"/>
          <w:szCs w:val="24"/>
        </w:rPr>
        <w:t>, (vol. 1) (</w:t>
      </w:r>
      <w:r w:rsidR="006D564E" w:rsidRPr="007D3329">
        <w:rPr>
          <w:rFonts w:ascii="Times New Roman" w:hAnsi="Times New Roman" w:cs="Times New Roman"/>
          <w:sz w:val="24"/>
          <w:szCs w:val="24"/>
        </w:rPr>
        <w:t>8</w:t>
      </w:r>
      <w:r w:rsidRPr="007D3329">
        <w:rPr>
          <w:rFonts w:ascii="Times New Roman" w:hAnsi="Times New Roman" w:cs="Times New Roman"/>
          <w:sz w:val="24"/>
          <w:szCs w:val="24"/>
          <w:vertAlign w:val="superscript"/>
        </w:rPr>
        <w:t>th</w:t>
      </w:r>
      <w:r w:rsidRPr="007D3329">
        <w:rPr>
          <w:rFonts w:ascii="Times New Roman" w:hAnsi="Times New Roman" w:cs="Times New Roman"/>
          <w:sz w:val="24"/>
          <w:szCs w:val="24"/>
        </w:rPr>
        <w:t xml:space="preserve"> </w:t>
      </w:r>
      <w:proofErr w:type="gramStart"/>
      <w:r w:rsidRPr="007D3329">
        <w:rPr>
          <w:rFonts w:ascii="Times New Roman" w:hAnsi="Times New Roman" w:cs="Times New Roman"/>
          <w:sz w:val="24"/>
          <w:szCs w:val="24"/>
        </w:rPr>
        <w:t>ed</w:t>
      </w:r>
      <w:proofErr w:type="gramEnd"/>
      <w:r w:rsidRPr="007D3329">
        <w:rPr>
          <w:rFonts w:ascii="Times New Roman" w:hAnsi="Times New Roman" w:cs="Times New Roman"/>
          <w:sz w:val="24"/>
          <w:szCs w:val="24"/>
        </w:rPr>
        <w:t>.) [NY: W.W. Norton] (20</w:t>
      </w:r>
      <w:r w:rsidR="006D564E" w:rsidRPr="007D3329">
        <w:rPr>
          <w:rFonts w:ascii="Times New Roman" w:hAnsi="Times New Roman" w:cs="Times New Roman"/>
          <w:sz w:val="24"/>
          <w:szCs w:val="24"/>
        </w:rPr>
        <w:t>11</w:t>
      </w:r>
      <w:r w:rsidRPr="007D3329">
        <w:rPr>
          <w:rFonts w:ascii="Times New Roman" w:hAnsi="Times New Roman" w:cs="Times New Roman"/>
          <w:sz w:val="24"/>
          <w:szCs w:val="24"/>
        </w:rPr>
        <w:t xml:space="preserve">). ***PLEASE NOTE! Be sure you have volume I (not volume II). You have a handout for the portion we will use from volume II. </w:t>
      </w:r>
    </w:p>
    <w:p w:rsidR="00981B95" w:rsidRDefault="00981B95" w:rsidP="008C1104">
      <w:pPr>
        <w:widowControl w:val="0"/>
        <w:numPr>
          <w:ilvl w:val="0"/>
          <w:numId w:val="1"/>
        </w:numPr>
        <w:tabs>
          <w:tab w:val="clear" w:pos="720"/>
          <w:tab w:val="num" w:pos="240"/>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7D3329">
        <w:rPr>
          <w:rFonts w:ascii="Times New Roman" w:hAnsi="Times New Roman" w:cs="Times New Roman"/>
          <w:sz w:val="24"/>
          <w:szCs w:val="24"/>
        </w:rPr>
        <w:t xml:space="preserve">Paul I. Weizer, </w:t>
      </w:r>
      <w:proofErr w:type="gramStart"/>
      <w:r w:rsidRPr="007D3329">
        <w:rPr>
          <w:rFonts w:ascii="Times New Roman" w:hAnsi="Times New Roman" w:cs="Times New Roman"/>
          <w:sz w:val="24"/>
          <w:szCs w:val="24"/>
        </w:rPr>
        <w:t>ed</w:t>
      </w:r>
      <w:proofErr w:type="gramEnd"/>
      <w:r w:rsidRPr="007D3329">
        <w:rPr>
          <w:rFonts w:ascii="Times New Roman" w:hAnsi="Times New Roman" w:cs="Times New Roman"/>
          <w:sz w:val="24"/>
          <w:szCs w:val="24"/>
        </w:rPr>
        <w:t xml:space="preserve">. </w:t>
      </w:r>
      <w:r w:rsidRPr="007D3329">
        <w:rPr>
          <w:rFonts w:ascii="Times New Roman" w:hAnsi="Times New Roman" w:cs="Times New Roman"/>
          <w:i/>
          <w:iCs/>
          <w:sz w:val="24"/>
          <w:szCs w:val="24"/>
        </w:rPr>
        <w:t>How to Please the Court: A Moot Court Handbook,</w:t>
      </w:r>
      <w:r w:rsidRPr="007D3329">
        <w:rPr>
          <w:rFonts w:ascii="Times New Roman" w:hAnsi="Times New Roman" w:cs="Times New Roman"/>
          <w:sz w:val="24"/>
          <w:szCs w:val="24"/>
        </w:rPr>
        <w:t xml:space="preserve"> [NY: Lang, Peter Pub</w:t>
      </w:r>
      <w:r w:rsidR="00B72402">
        <w:rPr>
          <w:rFonts w:ascii="Times New Roman" w:hAnsi="Times New Roman" w:cs="Times New Roman"/>
          <w:sz w:val="24"/>
          <w:szCs w:val="24"/>
        </w:rPr>
        <w:t xml:space="preserve">. </w:t>
      </w:r>
      <w:r w:rsidRPr="007D3329">
        <w:rPr>
          <w:rFonts w:ascii="Times New Roman" w:hAnsi="Times New Roman" w:cs="Times New Roman"/>
          <w:sz w:val="24"/>
          <w:szCs w:val="24"/>
        </w:rPr>
        <w:t xml:space="preserve"> Inc.] </w:t>
      </w:r>
      <w:r w:rsidRPr="00B72402">
        <w:rPr>
          <w:rFonts w:ascii="Times New Roman" w:hAnsi="Times New Roman" w:cs="Times New Roman"/>
          <w:sz w:val="24"/>
          <w:szCs w:val="24"/>
        </w:rPr>
        <w:t>(2004).</w:t>
      </w:r>
    </w:p>
    <w:p w:rsidR="000E6F38" w:rsidRDefault="000E6F38" w:rsidP="000E6F38">
      <w:pPr>
        <w:widowControl w:val="0"/>
        <w:autoSpaceDE w:val="0"/>
        <w:autoSpaceDN w:val="0"/>
        <w:adjustRightInd w:val="0"/>
        <w:spacing w:after="0" w:line="240" w:lineRule="auto"/>
        <w:rPr>
          <w:rFonts w:ascii="Times New Roman" w:hAnsi="Times New Roman" w:cs="Times New Roman"/>
          <w:sz w:val="24"/>
          <w:szCs w:val="24"/>
        </w:rPr>
      </w:pPr>
      <w:r w:rsidRPr="000E6F38">
        <w:rPr>
          <w:rFonts w:ascii="Times New Roman" w:hAnsi="Times New Roman" w:cs="Times New Roman"/>
          <w:sz w:val="24"/>
          <w:szCs w:val="24"/>
        </w:rPr>
        <w:t>3)</w:t>
      </w:r>
      <w:r w:rsidR="004823DE">
        <w:rPr>
          <w:rFonts w:ascii="Times New Roman" w:hAnsi="Times New Roman" w:cs="Times New Roman"/>
          <w:sz w:val="24"/>
          <w:szCs w:val="24"/>
        </w:rPr>
        <w:t xml:space="preserve"> </w:t>
      </w:r>
      <w:r w:rsidRPr="000E6F38">
        <w:rPr>
          <w:rFonts w:ascii="Times New Roman" w:hAnsi="Times New Roman" w:cs="Times New Roman"/>
          <w:sz w:val="24"/>
          <w:szCs w:val="24"/>
        </w:rPr>
        <w:t>Online materials</w:t>
      </w:r>
    </w:p>
    <w:p w:rsidR="000E6F38" w:rsidRDefault="000E6F38" w:rsidP="000E6F3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 Freedom of </w:t>
      </w:r>
      <w:proofErr w:type="gramStart"/>
      <w:r>
        <w:rPr>
          <w:rFonts w:ascii="Times New Roman" w:hAnsi="Times New Roman" w:cs="Times New Roman"/>
          <w:sz w:val="24"/>
          <w:szCs w:val="24"/>
        </w:rPr>
        <w:t>Association  pp</w:t>
      </w:r>
      <w:proofErr w:type="gramEnd"/>
      <w:r>
        <w:rPr>
          <w:rFonts w:ascii="Times New Roman" w:hAnsi="Times New Roman" w:cs="Times New Roman"/>
          <w:sz w:val="24"/>
          <w:szCs w:val="24"/>
        </w:rPr>
        <w:t>. 708-728 (</w:t>
      </w:r>
      <w:hyperlink r:id="rId10" w:history="1">
        <w:r w:rsidRPr="004E3CA6">
          <w:rPr>
            <w:rStyle w:val="Hyperlink"/>
            <w:rFonts w:ascii="Times New Roman" w:hAnsi="Times New Roman" w:cs="Times New Roman"/>
            <w:sz w:val="24"/>
            <w:szCs w:val="24"/>
          </w:rPr>
          <w:t>on</w:t>
        </w:r>
        <w:r w:rsidR="004E3CA6" w:rsidRPr="004E3CA6">
          <w:rPr>
            <w:rStyle w:val="Hyperlink"/>
            <w:rFonts w:ascii="Times New Roman" w:hAnsi="Times New Roman" w:cs="Times New Roman"/>
            <w:sz w:val="24"/>
            <w:szCs w:val="24"/>
          </w:rPr>
          <w:t xml:space="preserve"> Blackboard</w:t>
        </w:r>
      </w:hyperlink>
      <w:r>
        <w:rPr>
          <w:rFonts w:ascii="Times New Roman" w:hAnsi="Times New Roman" w:cs="Times New Roman"/>
          <w:sz w:val="24"/>
          <w:szCs w:val="24"/>
        </w:rPr>
        <w:t>)</w:t>
      </w:r>
    </w:p>
    <w:p w:rsidR="000E6F38" w:rsidRDefault="000E6F38" w:rsidP="000E6F3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b) Chp. 12-The Equal Protection of the Laws</w:t>
      </w:r>
      <w:r w:rsidR="00A0473D">
        <w:rPr>
          <w:rFonts w:ascii="Times New Roman" w:hAnsi="Times New Roman" w:cs="Times New Roman"/>
          <w:sz w:val="24"/>
          <w:szCs w:val="24"/>
        </w:rPr>
        <w:t xml:space="preserve"> pp. 1382-1645</w:t>
      </w:r>
      <w:r w:rsidR="00B72402">
        <w:rPr>
          <w:rFonts w:ascii="Times New Roman" w:hAnsi="Times New Roman" w:cs="Times New Roman"/>
          <w:sz w:val="24"/>
          <w:szCs w:val="24"/>
        </w:rPr>
        <w:t xml:space="preserve"> (electronically online)</w:t>
      </w:r>
    </w:p>
    <w:p w:rsidR="000E6F38" w:rsidRPr="000E6F38" w:rsidRDefault="000E6F38" w:rsidP="000E6F38">
      <w:pPr>
        <w:widowControl w:val="0"/>
        <w:autoSpaceDE w:val="0"/>
        <w:autoSpaceDN w:val="0"/>
        <w:adjustRightInd w:val="0"/>
        <w:spacing w:after="0" w:line="240" w:lineRule="auto"/>
        <w:rPr>
          <w:rFonts w:ascii="Times New Roman" w:hAnsi="Times New Roman" w:cs="Times New Roman"/>
          <w:sz w:val="24"/>
          <w:szCs w:val="24"/>
        </w:rPr>
      </w:pPr>
    </w:p>
    <w:p w:rsidR="004E3CA6" w:rsidRPr="004E3CA6" w:rsidRDefault="00C265F4" w:rsidP="004E3CA6">
      <w:pPr>
        <w:widowControl w:val="0"/>
        <w:autoSpaceDE w:val="0"/>
        <w:autoSpaceDN w:val="0"/>
        <w:adjustRightInd w:val="0"/>
        <w:spacing w:after="0" w:line="240" w:lineRule="auto"/>
        <w:rPr>
          <w:rFonts w:ascii="Times New Roman" w:hAnsi="Times New Roman" w:cs="Times New Roman"/>
          <w:bCs/>
          <w:sz w:val="24"/>
          <w:szCs w:val="24"/>
        </w:rPr>
      </w:pPr>
      <w:r w:rsidRPr="008C1104">
        <w:rPr>
          <w:rFonts w:ascii="Times New Roman" w:hAnsi="Times New Roman" w:cs="Times New Roman"/>
          <w:b/>
          <w:bCs/>
          <w:sz w:val="24"/>
          <w:szCs w:val="24"/>
        </w:rPr>
        <w:t>Required on the Web</w:t>
      </w:r>
      <w:r w:rsidR="00B72402">
        <w:rPr>
          <w:rFonts w:ascii="Times New Roman" w:hAnsi="Times New Roman" w:cs="Times New Roman"/>
          <w:b/>
          <w:bCs/>
          <w:sz w:val="24"/>
          <w:szCs w:val="24"/>
        </w:rPr>
        <w:t>:</w:t>
      </w:r>
      <w:r w:rsidR="004823DE">
        <w:rPr>
          <w:rFonts w:ascii="Times New Roman" w:hAnsi="Times New Roman" w:cs="Times New Roman"/>
          <w:b/>
          <w:bCs/>
          <w:sz w:val="24"/>
          <w:szCs w:val="24"/>
        </w:rPr>
        <w:t xml:space="preserve"> </w:t>
      </w:r>
      <w:hyperlink r:id="rId11" w:history="1">
        <w:r w:rsidR="004E3CA6" w:rsidRPr="004E3CA6">
          <w:rPr>
            <w:rStyle w:val="Hyperlink"/>
            <w:rFonts w:ascii="Times New Roman" w:hAnsi="Times New Roman" w:cs="Times New Roman"/>
            <w:bCs/>
            <w:sz w:val="24"/>
            <w:szCs w:val="24"/>
          </w:rPr>
          <w:t>Blackboard</w:t>
        </w:r>
      </w:hyperlink>
    </w:p>
    <w:p w:rsidR="00981B95" w:rsidRDefault="00B72402" w:rsidP="008C1104">
      <w:pPr>
        <w:widowControl w:val="0"/>
        <w:autoSpaceDE w:val="0"/>
        <w:autoSpaceDN w:val="0"/>
        <w:adjustRightInd w:val="0"/>
        <w:spacing w:after="0" w:line="240" w:lineRule="auto"/>
        <w:rPr>
          <w:rFonts w:ascii="Times New Roman" w:hAnsi="Times New Roman" w:cs="Times New Roman"/>
          <w:sz w:val="24"/>
          <w:szCs w:val="24"/>
        </w:rPr>
      </w:pPr>
      <w:r w:rsidRPr="00B72402">
        <w:rPr>
          <w:rFonts w:ascii="Times New Roman" w:hAnsi="Times New Roman" w:cs="Times New Roman"/>
          <w:sz w:val="24"/>
          <w:szCs w:val="24"/>
        </w:rPr>
        <w:t>All materials for the class are on-line in three</w:t>
      </w:r>
      <w:r w:rsidR="004E3CA6">
        <w:rPr>
          <w:rFonts w:ascii="Times New Roman" w:hAnsi="Times New Roman" w:cs="Times New Roman"/>
          <w:sz w:val="24"/>
          <w:szCs w:val="24"/>
        </w:rPr>
        <w:t xml:space="preserve"> Blackboard</w:t>
      </w:r>
      <w:r w:rsidRPr="00B72402">
        <w:rPr>
          <w:rFonts w:ascii="Times New Roman" w:hAnsi="Times New Roman" w:cs="Times New Roman"/>
          <w:sz w:val="24"/>
          <w:szCs w:val="24"/>
        </w:rPr>
        <w:t xml:space="preserve"> units that “appear” as we move through the semester.  The Student Help Desk is </w:t>
      </w:r>
      <w:r w:rsidR="004823DE">
        <w:rPr>
          <w:rFonts w:ascii="Times New Roman" w:hAnsi="Times New Roman" w:cs="Times New Roman"/>
          <w:sz w:val="24"/>
          <w:szCs w:val="24"/>
        </w:rPr>
        <w:t>who</w:t>
      </w:r>
      <w:r w:rsidRPr="00B72402">
        <w:rPr>
          <w:rFonts w:ascii="Times New Roman" w:hAnsi="Times New Roman" w:cs="Times New Roman"/>
          <w:sz w:val="24"/>
          <w:szCs w:val="24"/>
        </w:rPr>
        <w:t xml:space="preserve"> you should call first if you are having computer or technology issues (</w:t>
      </w:r>
      <w:r w:rsidRPr="00B72402">
        <w:rPr>
          <w:rFonts w:ascii="Times New Roman" w:hAnsi="Times New Roman" w:cs="Times New Roman"/>
          <w:i/>
          <w:sz w:val="24"/>
          <w:szCs w:val="24"/>
        </w:rPr>
        <w:t>e.g.</w:t>
      </w:r>
      <w:r w:rsidRPr="00B72402">
        <w:rPr>
          <w:rFonts w:ascii="Times New Roman" w:hAnsi="Times New Roman" w:cs="Times New Roman"/>
          <w:sz w:val="24"/>
          <w:szCs w:val="24"/>
        </w:rPr>
        <w:t xml:space="preserve"> having trouble submitting </w:t>
      </w:r>
      <w:r w:rsidR="00321D43">
        <w:rPr>
          <w:rFonts w:ascii="Times New Roman" w:hAnsi="Times New Roman" w:cs="Times New Roman"/>
          <w:sz w:val="24"/>
          <w:szCs w:val="24"/>
        </w:rPr>
        <w:t xml:space="preserve">materials </w:t>
      </w:r>
      <w:r w:rsidRPr="00B72402">
        <w:rPr>
          <w:rFonts w:ascii="Times New Roman" w:hAnsi="Times New Roman" w:cs="Times New Roman"/>
          <w:sz w:val="24"/>
          <w:szCs w:val="24"/>
        </w:rPr>
        <w:t>on-line, etc.). You MUST always contact them first! The desk knows to contact Dr. King if multiple students are having the same problem! Always have the desk fill out a “remedy ticket” so Dr. King can trace</w:t>
      </w:r>
      <w:r w:rsidR="00C945E4">
        <w:rPr>
          <w:rFonts w:ascii="Times New Roman" w:hAnsi="Times New Roman" w:cs="Times New Roman"/>
          <w:sz w:val="24"/>
          <w:szCs w:val="24"/>
        </w:rPr>
        <w:t xml:space="preserve"> you</w:t>
      </w:r>
      <w:r w:rsidR="00321D43">
        <w:rPr>
          <w:rFonts w:ascii="Times New Roman" w:hAnsi="Times New Roman" w:cs="Times New Roman"/>
          <w:sz w:val="24"/>
          <w:szCs w:val="24"/>
        </w:rPr>
        <w:t xml:space="preserve"> through the system. </w:t>
      </w:r>
      <w:r w:rsidR="00C945E4">
        <w:rPr>
          <w:rFonts w:ascii="Times New Roman" w:hAnsi="Times New Roman" w:cs="Times New Roman"/>
          <w:sz w:val="24"/>
          <w:szCs w:val="24"/>
        </w:rPr>
        <w:t xml:space="preserve"> First question we will have is </w:t>
      </w:r>
      <w:r w:rsidR="00321D43" w:rsidRPr="00321D43">
        <w:rPr>
          <w:rFonts w:ascii="Times New Roman" w:hAnsi="Times New Roman" w:cs="Times New Roman"/>
          <w:sz w:val="24"/>
          <w:szCs w:val="24"/>
        </w:rPr>
        <w:t>“what’s your remedy ticket number”?</w:t>
      </w:r>
      <w:r w:rsidR="004823DE">
        <w:rPr>
          <w:rFonts w:ascii="Times New Roman" w:hAnsi="Times New Roman" w:cs="Times New Roman"/>
          <w:sz w:val="24"/>
          <w:szCs w:val="24"/>
        </w:rPr>
        <w:t xml:space="preserve"> </w:t>
      </w:r>
      <w:hyperlink r:id="rId12" w:history="1">
        <w:r w:rsidR="00321D43" w:rsidRPr="00321D43">
          <w:rPr>
            <w:rStyle w:val="Hyperlink"/>
            <w:rFonts w:ascii="Times New Roman" w:hAnsi="Times New Roman" w:cs="Times New Roman"/>
            <w:b/>
            <w:sz w:val="24"/>
            <w:szCs w:val="24"/>
          </w:rPr>
          <w:t>UIT Helpdesk</w:t>
        </w:r>
      </w:hyperlink>
      <w:r w:rsidR="00321D43" w:rsidRPr="00321D43">
        <w:rPr>
          <w:rFonts w:ascii="Times New Roman" w:hAnsi="Times New Roman" w:cs="Times New Roman"/>
          <w:b/>
          <w:sz w:val="24"/>
          <w:szCs w:val="24"/>
        </w:rPr>
        <w:t xml:space="preserve">  Phone: (940) 565-2324 Mon.-Th. 8am-12 am; Fri. 8am-8pm; Sat. 9am-5pm; Sun. 1pm-12 am</w:t>
      </w:r>
      <w:r w:rsidR="00321D43">
        <w:rPr>
          <w:rFonts w:ascii="Times New Roman" w:hAnsi="Times New Roman" w:cs="Times New Roman"/>
          <w:b/>
          <w:sz w:val="24"/>
          <w:szCs w:val="24"/>
        </w:rPr>
        <w:t xml:space="preserve">.  </w:t>
      </w:r>
      <w:r w:rsidR="00321D43" w:rsidRPr="00321D43">
        <w:rPr>
          <w:rFonts w:ascii="Times New Roman" w:hAnsi="Times New Roman" w:cs="Times New Roman"/>
          <w:b/>
          <w:sz w:val="24"/>
          <w:szCs w:val="24"/>
        </w:rPr>
        <w:t>In person: Sage Hall (Rm. 130</w:t>
      </w:r>
      <w:r w:rsidR="00321D43" w:rsidRPr="00321D43">
        <w:rPr>
          <w:rFonts w:ascii="Times New Roman" w:hAnsi="Times New Roman" w:cs="Times New Roman"/>
          <w:sz w:val="24"/>
          <w:szCs w:val="24"/>
        </w:rPr>
        <w:t>)–Mon.-Fri. 8 am-8 pm (closed weekends)</w:t>
      </w:r>
      <w:r w:rsidR="00C945E4">
        <w:rPr>
          <w:rFonts w:ascii="Times New Roman" w:hAnsi="Times New Roman" w:cs="Times New Roman"/>
          <w:sz w:val="24"/>
          <w:szCs w:val="24"/>
        </w:rPr>
        <w:t>.</w:t>
      </w:r>
      <w:r w:rsidR="004823DE">
        <w:rPr>
          <w:rFonts w:ascii="Times New Roman" w:hAnsi="Times New Roman" w:cs="Times New Roman"/>
          <w:sz w:val="24"/>
          <w:szCs w:val="24"/>
        </w:rPr>
        <w:t xml:space="preserve"> </w:t>
      </w:r>
      <w:r w:rsidR="00321D43" w:rsidRPr="00321D43">
        <w:rPr>
          <w:rFonts w:ascii="Times New Roman" w:hAnsi="Times New Roman" w:cs="Times New Roman"/>
          <w:b/>
          <w:sz w:val="24"/>
          <w:szCs w:val="24"/>
        </w:rPr>
        <w:t>Email</w:t>
      </w:r>
      <w:proofErr w:type="gramStart"/>
      <w:r w:rsidR="00321D43" w:rsidRPr="00321D43">
        <w:rPr>
          <w:rFonts w:ascii="Times New Roman" w:hAnsi="Times New Roman" w:cs="Times New Roman"/>
          <w:b/>
          <w:sz w:val="24"/>
          <w:szCs w:val="24"/>
        </w:rPr>
        <w:t>:</w:t>
      </w:r>
      <w:proofErr w:type="gramEnd"/>
      <w:r w:rsidR="00DD7ED8">
        <w:fldChar w:fldCharType="begin"/>
      </w:r>
      <w:r w:rsidR="00DD7ED8">
        <w:instrText xml:space="preserve"> HYPERLINK "mailto:helpdesk@unt.edu" </w:instrText>
      </w:r>
      <w:r w:rsidR="00DD7ED8">
        <w:fldChar w:fldCharType="separate"/>
      </w:r>
      <w:r w:rsidR="00321D43" w:rsidRPr="00321D43">
        <w:rPr>
          <w:rStyle w:val="Hyperlink"/>
          <w:rFonts w:ascii="Times New Roman" w:hAnsi="Times New Roman" w:cs="Times New Roman"/>
          <w:sz w:val="24"/>
          <w:szCs w:val="24"/>
        </w:rPr>
        <w:t>helpdesk@unt.edu</w:t>
      </w:r>
      <w:r w:rsidR="00DD7ED8">
        <w:rPr>
          <w:rStyle w:val="Hyperlink"/>
          <w:rFonts w:ascii="Times New Roman" w:hAnsi="Times New Roman" w:cs="Times New Roman"/>
          <w:sz w:val="24"/>
          <w:szCs w:val="24"/>
        </w:rPr>
        <w:fldChar w:fldCharType="end"/>
      </w:r>
      <w:r w:rsidR="004823DE" w:rsidRPr="00321D43">
        <w:rPr>
          <w:rFonts w:ascii="Times New Roman" w:hAnsi="Times New Roman" w:cs="Times New Roman"/>
          <w:sz w:val="24"/>
          <w:szCs w:val="24"/>
        </w:rPr>
        <w:t xml:space="preserve"> Remember</w:t>
      </w:r>
      <w:r w:rsidR="00321D43" w:rsidRPr="00321D43">
        <w:rPr>
          <w:rFonts w:ascii="Times New Roman" w:hAnsi="Times New Roman" w:cs="Times New Roman"/>
          <w:sz w:val="24"/>
          <w:szCs w:val="24"/>
        </w:rPr>
        <w:t xml:space="preserve"> ALL emails on </w:t>
      </w:r>
      <w:hyperlink r:id="rId13" w:history="1">
        <w:r w:rsidR="00321D43" w:rsidRPr="00321D43">
          <w:rPr>
            <w:rStyle w:val="Hyperlink"/>
            <w:rFonts w:ascii="Times New Roman" w:hAnsi="Times New Roman" w:cs="Times New Roman"/>
            <w:sz w:val="24"/>
            <w:szCs w:val="24"/>
          </w:rPr>
          <w:t>Blackboard</w:t>
        </w:r>
      </w:hyperlink>
      <w:r w:rsidR="00321D43" w:rsidRPr="00321D43">
        <w:rPr>
          <w:rFonts w:ascii="Times New Roman" w:hAnsi="Times New Roman" w:cs="Times New Roman"/>
          <w:sz w:val="24"/>
          <w:szCs w:val="24"/>
        </w:rPr>
        <w:t xml:space="preserve"> now GO DIRECTLY TO your my.unt.edu email (</w:t>
      </w:r>
      <w:hyperlink r:id="rId14" w:history="1">
        <w:r w:rsidR="00321D43" w:rsidRPr="00321D43">
          <w:rPr>
            <w:rStyle w:val="Hyperlink"/>
            <w:rFonts w:ascii="Times New Roman" w:hAnsi="Times New Roman" w:cs="Times New Roman"/>
            <w:sz w:val="24"/>
            <w:szCs w:val="24"/>
          </w:rPr>
          <w:t>Eagle Connect</w:t>
        </w:r>
      </w:hyperlink>
      <w:r w:rsidR="00321D43" w:rsidRPr="00321D43">
        <w:rPr>
          <w:rFonts w:ascii="Times New Roman" w:hAnsi="Times New Roman" w:cs="Times New Roman"/>
          <w:sz w:val="24"/>
          <w:szCs w:val="24"/>
        </w:rPr>
        <w:t>).</w:t>
      </w:r>
    </w:p>
    <w:p w:rsidR="00B72402" w:rsidRPr="008C1104" w:rsidRDefault="00B72402" w:rsidP="008C1104">
      <w:pPr>
        <w:widowControl w:val="0"/>
        <w:autoSpaceDE w:val="0"/>
        <w:autoSpaceDN w:val="0"/>
        <w:adjustRightInd w:val="0"/>
        <w:spacing w:after="0" w:line="240" w:lineRule="auto"/>
        <w:rPr>
          <w:rFonts w:ascii="Times New Roman" w:hAnsi="Times New Roman" w:cs="Times New Roman"/>
          <w:sz w:val="24"/>
          <w:szCs w:val="24"/>
        </w:rPr>
      </w:pPr>
    </w:p>
    <w:p w:rsidR="008C1104" w:rsidRPr="008C1104" w:rsidRDefault="008C1104" w:rsidP="008C1104">
      <w:pPr>
        <w:spacing w:after="0" w:line="240" w:lineRule="auto"/>
        <w:rPr>
          <w:rFonts w:ascii="Times New Roman" w:hAnsi="Times New Roman" w:cs="Times New Roman"/>
          <w:sz w:val="24"/>
          <w:szCs w:val="24"/>
        </w:rPr>
      </w:pPr>
      <w:r w:rsidRPr="008C1104">
        <w:rPr>
          <w:rFonts w:ascii="Times New Roman" w:hAnsi="Times New Roman" w:cs="Times New Roman"/>
          <w:b/>
          <w:bCs/>
          <w:sz w:val="24"/>
          <w:szCs w:val="24"/>
        </w:rPr>
        <w:t xml:space="preserve">Required Hardware:  </w:t>
      </w:r>
      <w:r w:rsidRPr="008C1104">
        <w:rPr>
          <w:rFonts w:ascii="Times New Roman" w:hAnsi="Times New Roman" w:cs="Times New Roman"/>
          <w:sz w:val="24"/>
          <w:szCs w:val="24"/>
        </w:rPr>
        <w:t xml:space="preserve">You must purchase a Turning Point Response Card (aka “clicker”) Available at UNT bookstores (must be </w:t>
      </w:r>
      <w:r w:rsidRPr="008C1104">
        <w:rPr>
          <w:rFonts w:ascii="Times New Roman" w:hAnsi="Times New Roman" w:cs="Times New Roman"/>
          <w:i/>
          <w:sz w:val="24"/>
          <w:szCs w:val="24"/>
        </w:rPr>
        <w:t xml:space="preserve">Turning Point Technology-others are not compatible!)!  </w:t>
      </w:r>
      <w:r w:rsidRPr="008C1104">
        <w:rPr>
          <w:rFonts w:ascii="Times New Roman" w:hAnsi="Times New Roman" w:cs="Times New Roman"/>
          <w:sz w:val="24"/>
          <w:szCs w:val="24"/>
        </w:rPr>
        <w:t xml:space="preserve">Clickers allow students to answer interactive questions with the push of a button.  </w:t>
      </w:r>
      <w:r w:rsidRPr="008C1104">
        <w:rPr>
          <w:rFonts w:ascii="Times New Roman" w:hAnsi="Times New Roman" w:cs="Times New Roman"/>
          <w:i/>
          <w:iCs/>
          <w:sz w:val="24"/>
          <w:szCs w:val="24"/>
        </w:rPr>
        <w:t xml:space="preserve">Purchasing a </w:t>
      </w:r>
      <w:hyperlink r:id="rId15" w:history="1">
        <w:r w:rsidRPr="008C1104">
          <w:rPr>
            <w:rStyle w:val="Hyperlink"/>
            <w:rFonts w:ascii="Times New Roman" w:hAnsi="Times New Roman" w:cs="Times New Roman"/>
            <w:b/>
            <w:i/>
            <w:iCs/>
            <w:sz w:val="24"/>
            <w:szCs w:val="24"/>
          </w:rPr>
          <w:t>Turning Point Technologies</w:t>
        </w:r>
      </w:hyperlink>
      <w:r w:rsidR="004823DE">
        <w:t xml:space="preserve"> </w:t>
      </w:r>
      <w:r w:rsidRPr="008C1104">
        <w:rPr>
          <w:rFonts w:ascii="Times New Roman" w:hAnsi="Times New Roman" w:cs="Times New Roman"/>
          <w:i/>
          <w:iCs/>
          <w:sz w:val="24"/>
          <w:szCs w:val="24"/>
        </w:rPr>
        <w:t>Response Card</w:t>
      </w:r>
      <w:r w:rsidRPr="008C1104">
        <w:rPr>
          <w:rFonts w:ascii="Times New Roman" w:hAnsi="Times New Roman" w:cs="Times New Roman"/>
          <w:sz w:val="24"/>
          <w:szCs w:val="24"/>
        </w:rPr>
        <w:t xml:space="preserve"> – Ask the bookstore to get </w:t>
      </w:r>
      <w:r w:rsidR="004823DE">
        <w:rPr>
          <w:rFonts w:ascii="Times New Roman" w:hAnsi="Times New Roman" w:cs="Times New Roman"/>
          <w:sz w:val="24"/>
          <w:szCs w:val="24"/>
        </w:rPr>
        <w:t>the clicker for Political Scienc</w:t>
      </w:r>
      <w:r w:rsidRPr="008C1104">
        <w:rPr>
          <w:rFonts w:ascii="Times New Roman" w:hAnsi="Times New Roman" w:cs="Times New Roman"/>
          <w:sz w:val="24"/>
          <w:szCs w:val="24"/>
        </w:rPr>
        <w:t xml:space="preserve">e (it looks like a small garage door opener). Every </w:t>
      </w:r>
      <w:proofErr w:type="gramStart"/>
      <w:r w:rsidRPr="008C1104">
        <w:rPr>
          <w:rFonts w:ascii="Times New Roman" w:hAnsi="Times New Roman" w:cs="Times New Roman"/>
          <w:sz w:val="24"/>
          <w:szCs w:val="24"/>
        </w:rPr>
        <w:t>course</w:t>
      </w:r>
      <w:proofErr w:type="gramEnd"/>
      <w:r w:rsidRPr="008C1104">
        <w:rPr>
          <w:rFonts w:ascii="Times New Roman" w:hAnsi="Times New Roman" w:cs="Times New Roman"/>
          <w:sz w:val="24"/>
          <w:szCs w:val="24"/>
        </w:rPr>
        <w:t xml:space="preserve"> at UNT (except Biology) uses </w:t>
      </w:r>
      <w:r w:rsidRPr="008C1104">
        <w:rPr>
          <w:rFonts w:ascii="Times New Roman" w:hAnsi="Times New Roman" w:cs="Times New Roman"/>
          <w:i/>
          <w:sz w:val="24"/>
          <w:szCs w:val="24"/>
        </w:rPr>
        <w:t>Turning Point</w:t>
      </w:r>
      <w:r w:rsidR="004823DE">
        <w:rPr>
          <w:rFonts w:ascii="Times New Roman" w:hAnsi="Times New Roman" w:cs="Times New Roman"/>
          <w:sz w:val="24"/>
          <w:szCs w:val="24"/>
        </w:rPr>
        <w:t xml:space="preserve">. </w:t>
      </w:r>
      <w:r w:rsidRPr="008C1104">
        <w:rPr>
          <w:rFonts w:ascii="Times New Roman" w:hAnsi="Times New Roman" w:cs="Times New Roman"/>
          <w:sz w:val="24"/>
          <w:szCs w:val="24"/>
        </w:rPr>
        <w:t xml:space="preserve">There are iPhone, iTouch, iPad, and Blackberry applications, and we are piloting a trial this semester. </w:t>
      </w:r>
      <w:r w:rsidRPr="008C1104">
        <w:rPr>
          <w:rFonts w:ascii="Times New Roman" w:hAnsi="Times New Roman" w:cs="Times New Roman"/>
          <w:i/>
          <w:sz w:val="24"/>
          <w:szCs w:val="24"/>
        </w:rPr>
        <w:t>Keep your receipt (and box)</w:t>
      </w:r>
      <w:r w:rsidRPr="008C1104">
        <w:rPr>
          <w:rFonts w:ascii="Times New Roman" w:hAnsi="Times New Roman" w:cs="Times New Roman"/>
          <w:sz w:val="24"/>
          <w:szCs w:val="24"/>
        </w:rPr>
        <w:t xml:space="preserve"> in case of problems or the bookstores cannot fix or replace it!  If you have a </w:t>
      </w:r>
      <w:r w:rsidRPr="008C1104">
        <w:rPr>
          <w:rFonts w:ascii="Times New Roman" w:hAnsi="Times New Roman" w:cs="Times New Roman"/>
          <w:i/>
          <w:sz w:val="24"/>
          <w:szCs w:val="24"/>
        </w:rPr>
        <w:t xml:space="preserve">used </w:t>
      </w:r>
      <w:r w:rsidRPr="008C1104">
        <w:rPr>
          <w:rFonts w:ascii="Times New Roman" w:hAnsi="Times New Roman" w:cs="Times New Roman"/>
          <w:sz w:val="24"/>
          <w:szCs w:val="24"/>
        </w:rPr>
        <w:t xml:space="preserve">clicker, you may want to purchase spare batteries (look for the round flat </w:t>
      </w:r>
      <w:r w:rsidRPr="008C1104">
        <w:rPr>
          <w:rFonts w:ascii="Times New Roman" w:hAnsi="Times New Roman" w:cs="Times New Roman"/>
          <w:i/>
          <w:iCs/>
          <w:sz w:val="24"/>
          <w:szCs w:val="24"/>
        </w:rPr>
        <w:t>medical</w:t>
      </w:r>
      <w:r w:rsidRPr="008C1104">
        <w:rPr>
          <w:rFonts w:ascii="Times New Roman" w:hAnsi="Times New Roman" w:cs="Times New Roman"/>
          <w:sz w:val="24"/>
          <w:szCs w:val="24"/>
        </w:rPr>
        <w:t xml:space="preserve"> battery). Take care of the clicker and do not just put it where something “sits” on it (wearing the battery out).  Remove the plastic cover on the top of new clickers (</w:t>
      </w:r>
      <w:r w:rsidR="00B72402">
        <w:rPr>
          <w:rFonts w:ascii="Times New Roman" w:hAnsi="Times New Roman" w:cs="Times New Roman"/>
          <w:sz w:val="24"/>
          <w:szCs w:val="24"/>
        </w:rPr>
        <w:t xml:space="preserve">so the “click” takes! </w:t>
      </w:r>
      <w:r w:rsidRPr="008C1104">
        <w:rPr>
          <w:rFonts w:ascii="Times New Roman" w:hAnsi="Times New Roman" w:cs="Times New Roman"/>
          <w:b/>
          <w:sz w:val="24"/>
          <w:szCs w:val="24"/>
        </w:rPr>
        <w:t>See us IMMEDIATELY if your clicker appears to be malfunctioning</w:t>
      </w:r>
      <w:r w:rsidR="00B72402">
        <w:rPr>
          <w:rFonts w:ascii="Times New Roman" w:hAnsi="Times New Roman" w:cs="Times New Roman"/>
          <w:b/>
          <w:sz w:val="24"/>
          <w:szCs w:val="24"/>
        </w:rPr>
        <w:t>, even if it is in the middle of class!</w:t>
      </w:r>
      <w:r w:rsidR="004E3CA6">
        <w:rPr>
          <w:rFonts w:ascii="Times New Roman" w:hAnsi="Times New Roman" w:cs="Times New Roman"/>
          <w:b/>
          <w:sz w:val="24"/>
          <w:szCs w:val="24"/>
        </w:rPr>
        <w:t>)</w:t>
      </w:r>
    </w:p>
    <w:p w:rsidR="00B72402" w:rsidRDefault="00B72402" w:rsidP="007D3329">
      <w:pPr>
        <w:widowControl w:val="0"/>
        <w:autoSpaceDE w:val="0"/>
        <w:autoSpaceDN w:val="0"/>
        <w:adjustRightInd w:val="0"/>
        <w:spacing w:after="0" w:line="240" w:lineRule="auto"/>
        <w:rPr>
          <w:rFonts w:ascii="Times New Roman" w:hAnsi="Times New Roman" w:cs="Times New Roman"/>
          <w:b/>
          <w:bCs/>
          <w:sz w:val="24"/>
          <w:szCs w:val="24"/>
        </w:rPr>
      </w:pP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b/>
          <w:bCs/>
          <w:sz w:val="24"/>
          <w:szCs w:val="24"/>
        </w:rPr>
        <w:t>Course Objectives and Goals</w:t>
      </w:r>
      <w:r w:rsidRPr="007D3329">
        <w:rPr>
          <w:rFonts w:ascii="Times New Roman" w:hAnsi="Times New Roman" w:cs="Times New Roman"/>
          <w:sz w:val="24"/>
          <w:szCs w:val="24"/>
        </w:rPr>
        <w:t>:</w:t>
      </w:r>
    </w:p>
    <w:p w:rsidR="00981B95" w:rsidRPr="007D3329" w:rsidRDefault="00981B95" w:rsidP="007D3329">
      <w:pPr>
        <w:widowControl w:val="0"/>
        <w:overflowPunct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This course is designed to examine the text and substance of the U.S. Constitution and it</w:t>
      </w:r>
      <w:r w:rsidR="001136C4">
        <w:rPr>
          <w:rFonts w:ascii="Times New Roman" w:hAnsi="Times New Roman" w:cs="Times New Roman"/>
          <w:sz w:val="24"/>
          <w:szCs w:val="24"/>
        </w:rPr>
        <w:t>s development within the past 22</w:t>
      </w:r>
      <w:r w:rsidRPr="007D3329">
        <w:rPr>
          <w:rFonts w:ascii="Times New Roman" w:hAnsi="Times New Roman" w:cs="Times New Roman"/>
          <w:sz w:val="24"/>
          <w:szCs w:val="24"/>
        </w:rPr>
        <w:t xml:space="preserve">0 years. Our framework for evaluating constitutional jurisprudence considers the context of the framers' theory of </w:t>
      </w:r>
      <w:r w:rsidR="00C945E4">
        <w:rPr>
          <w:rFonts w:ascii="Times New Roman" w:hAnsi="Times New Roman" w:cs="Times New Roman"/>
          <w:sz w:val="24"/>
          <w:szCs w:val="24"/>
        </w:rPr>
        <w:t xml:space="preserve">law </w:t>
      </w:r>
      <w:r w:rsidRPr="007D3329">
        <w:rPr>
          <w:rFonts w:ascii="Times New Roman" w:hAnsi="Times New Roman" w:cs="Times New Roman"/>
          <w:sz w:val="24"/>
          <w:szCs w:val="24"/>
        </w:rPr>
        <w:t>and the present polic</w:t>
      </w:r>
      <w:r w:rsidR="00C945E4">
        <w:rPr>
          <w:rFonts w:ascii="Times New Roman" w:hAnsi="Times New Roman" w:cs="Times New Roman"/>
          <w:sz w:val="24"/>
          <w:szCs w:val="24"/>
        </w:rPr>
        <w:t>y questions facing our</w:t>
      </w:r>
      <w:r w:rsidRPr="007D3329">
        <w:rPr>
          <w:rFonts w:ascii="Times New Roman" w:hAnsi="Times New Roman" w:cs="Times New Roman"/>
          <w:sz w:val="24"/>
          <w:szCs w:val="24"/>
        </w:rPr>
        <w:t xml:space="preserve"> system</w:t>
      </w:r>
      <w:r w:rsidR="00C945E4">
        <w:rPr>
          <w:rFonts w:ascii="Times New Roman" w:hAnsi="Times New Roman" w:cs="Times New Roman"/>
          <w:sz w:val="24"/>
          <w:szCs w:val="24"/>
        </w:rPr>
        <w:t xml:space="preserve">.  Each section </w:t>
      </w:r>
      <w:r w:rsidR="00B72402">
        <w:rPr>
          <w:rFonts w:ascii="Times New Roman" w:hAnsi="Times New Roman" w:cs="Times New Roman"/>
          <w:sz w:val="24"/>
          <w:szCs w:val="24"/>
        </w:rPr>
        <w:t xml:space="preserve">is </w:t>
      </w:r>
      <w:r w:rsidRPr="007D3329">
        <w:rPr>
          <w:rFonts w:ascii="Times New Roman" w:hAnsi="Times New Roman" w:cs="Times New Roman"/>
          <w:sz w:val="24"/>
          <w:szCs w:val="24"/>
        </w:rPr>
        <w:t>devoted t</w:t>
      </w:r>
      <w:r w:rsidR="00C945E4">
        <w:rPr>
          <w:rFonts w:ascii="Times New Roman" w:hAnsi="Times New Roman" w:cs="Times New Roman"/>
          <w:sz w:val="24"/>
          <w:szCs w:val="24"/>
        </w:rPr>
        <w:t xml:space="preserve">o understanding the </w:t>
      </w:r>
      <w:r w:rsidRPr="007D3329">
        <w:rPr>
          <w:rFonts w:ascii="Times New Roman" w:hAnsi="Times New Roman" w:cs="Times New Roman"/>
          <w:sz w:val="24"/>
          <w:szCs w:val="24"/>
        </w:rPr>
        <w:t xml:space="preserve">development of the Constitution and the </w:t>
      </w:r>
      <w:r w:rsidR="001136C4">
        <w:rPr>
          <w:rFonts w:ascii="Times New Roman" w:hAnsi="Times New Roman" w:cs="Times New Roman"/>
          <w:sz w:val="24"/>
          <w:szCs w:val="24"/>
        </w:rPr>
        <w:t xml:space="preserve">courts. The goal </w:t>
      </w:r>
      <w:r w:rsidRPr="007D3329">
        <w:rPr>
          <w:rFonts w:ascii="Times New Roman" w:hAnsi="Times New Roman" w:cs="Times New Roman"/>
          <w:sz w:val="24"/>
          <w:szCs w:val="24"/>
        </w:rPr>
        <w:t>is to provide you with an in-depth ev</w:t>
      </w:r>
      <w:r w:rsidR="00C945E4">
        <w:rPr>
          <w:rFonts w:ascii="Times New Roman" w:hAnsi="Times New Roman" w:cs="Times New Roman"/>
          <w:sz w:val="24"/>
          <w:szCs w:val="24"/>
        </w:rPr>
        <w:t xml:space="preserve">aluation of </w:t>
      </w:r>
      <w:r w:rsidRPr="007D3329">
        <w:rPr>
          <w:rFonts w:ascii="Times New Roman" w:hAnsi="Times New Roman" w:cs="Times New Roman"/>
          <w:sz w:val="24"/>
          <w:szCs w:val="24"/>
        </w:rPr>
        <w:t>government, the relationships and power struggles between the three branches, the role of the Supreme C</w:t>
      </w:r>
      <w:r w:rsidR="00C945E4">
        <w:rPr>
          <w:rFonts w:ascii="Times New Roman" w:hAnsi="Times New Roman" w:cs="Times New Roman"/>
          <w:sz w:val="24"/>
          <w:szCs w:val="24"/>
        </w:rPr>
        <w:t xml:space="preserve">ourt in resolving </w:t>
      </w:r>
      <w:r w:rsidRPr="007D3329">
        <w:rPr>
          <w:rFonts w:ascii="Times New Roman" w:hAnsi="Times New Roman" w:cs="Times New Roman"/>
          <w:sz w:val="24"/>
          <w:szCs w:val="24"/>
        </w:rPr>
        <w:t xml:space="preserve">conflicts, </w:t>
      </w:r>
      <w:r w:rsidR="00C945E4">
        <w:rPr>
          <w:rFonts w:ascii="Times New Roman" w:hAnsi="Times New Roman" w:cs="Times New Roman"/>
          <w:sz w:val="24"/>
          <w:szCs w:val="24"/>
        </w:rPr>
        <w:t xml:space="preserve">and </w:t>
      </w:r>
      <w:r w:rsidRPr="007D3329">
        <w:rPr>
          <w:rFonts w:ascii="Times New Roman" w:hAnsi="Times New Roman" w:cs="Times New Roman"/>
          <w:sz w:val="24"/>
          <w:szCs w:val="24"/>
        </w:rPr>
        <w:t>the relationship between the federal governme</w:t>
      </w:r>
      <w:r w:rsidR="00C945E4">
        <w:rPr>
          <w:rFonts w:ascii="Times New Roman" w:hAnsi="Times New Roman" w:cs="Times New Roman"/>
          <w:sz w:val="24"/>
          <w:szCs w:val="24"/>
        </w:rPr>
        <w:t>nt and states' rights</w:t>
      </w:r>
      <w:r w:rsidRPr="007D3329">
        <w:rPr>
          <w:rFonts w:ascii="Times New Roman" w:hAnsi="Times New Roman" w:cs="Times New Roman"/>
          <w:sz w:val="24"/>
          <w:szCs w:val="24"/>
        </w:rPr>
        <w:t>.</w:t>
      </w: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overflowPunct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 xml:space="preserve">We begin with the issue of judicial review and methods of judicial interpretation, focusing specifically on </w:t>
      </w:r>
      <w:r w:rsidRPr="007D3329">
        <w:rPr>
          <w:rFonts w:ascii="Times New Roman" w:hAnsi="Times New Roman" w:cs="Times New Roman"/>
          <w:sz w:val="24"/>
          <w:szCs w:val="24"/>
        </w:rPr>
        <w:lastRenderedPageBreak/>
        <w:t xml:space="preserve">judicial </w:t>
      </w:r>
      <w:r w:rsidR="004E3CA6">
        <w:rPr>
          <w:rFonts w:ascii="Times New Roman" w:hAnsi="Times New Roman" w:cs="Times New Roman"/>
          <w:sz w:val="24"/>
          <w:szCs w:val="24"/>
        </w:rPr>
        <w:t>behavior</w:t>
      </w:r>
      <w:r w:rsidRPr="007D3329">
        <w:rPr>
          <w:rFonts w:ascii="Times New Roman" w:hAnsi="Times New Roman" w:cs="Times New Roman"/>
          <w:sz w:val="24"/>
          <w:szCs w:val="24"/>
        </w:rPr>
        <w:t xml:space="preserve">. Here, we focus on standing, jurisdiction, and the structure of federal and state court systems. We address the Supreme Court's gate-keeping function in resolving disputes. We then address the </w:t>
      </w:r>
      <w:r w:rsidR="00177093">
        <w:rPr>
          <w:rFonts w:ascii="Times New Roman" w:hAnsi="Times New Roman" w:cs="Times New Roman"/>
          <w:sz w:val="24"/>
          <w:szCs w:val="24"/>
        </w:rPr>
        <w:t xml:space="preserve">two </w:t>
      </w:r>
      <w:r w:rsidR="008C1104">
        <w:rPr>
          <w:rFonts w:ascii="Times New Roman" w:hAnsi="Times New Roman" w:cs="Times New Roman"/>
          <w:sz w:val="24"/>
          <w:szCs w:val="24"/>
        </w:rPr>
        <w:t>topic area</w:t>
      </w:r>
      <w:r w:rsidR="00177093">
        <w:rPr>
          <w:rFonts w:ascii="Times New Roman" w:hAnsi="Times New Roman" w:cs="Times New Roman"/>
          <w:sz w:val="24"/>
          <w:szCs w:val="24"/>
        </w:rPr>
        <w:t>s</w:t>
      </w:r>
      <w:r w:rsidR="008C1104">
        <w:rPr>
          <w:rFonts w:ascii="Times New Roman" w:hAnsi="Times New Roman" w:cs="Times New Roman"/>
          <w:sz w:val="24"/>
          <w:szCs w:val="24"/>
        </w:rPr>
        <w:t xml:space="preserve"> – freedom</w:t>
      </w:r>
      <w:r w:rsidR="00177093">
        <w:rPr>
          <w:rFonts w:ascii="Times New Roman" w:hAnsi="Times New Roman" w:cs="Times New Roman"/>
          <w:sz w:val="24"/>
          <w:szCs w:val="24"/>
        </w:rPr>
        <w:t xml:space="preserve"> of association and voting </w:t>
      </w:r>
      <w:r w:rsidR="004823DE">
        <w:rPr>
          <w:rFonts w:ascii="Times New Roman" w:hAnsi="Times New Roman" w:cs="Times New Roman"/>
          <w:sz w:val="24"/>
          <w:szCs w:val="24"/>
        </w:rPr>
        <w:t>rights that</w:t>
      </w:r>
      <w:r w:rsidR="00114D35">
        <w:rPr>
          <w:rFonts w:ascii="Times New Roman" w:hAnsi="Times New Roman" w:cs="Times New Roman"/>
          <w:sz w:val="24"/>
          <w:szCs w:val="24"/>
        </w:rPr>
        <w:t xml:space="preserve"> have</w:t>
      </w:r>
      <w:r w:rsidR="00177093">
        <w:rPr>
          <w:rFonts w:ascii="Times New Roman" w:hAnsi="Times New Roman" w:cs="Times New Roman"/>
          <w:sz w:val="24"/>
          <w:szCs w:val="24"/>
        </w:rPr>
        <w:t xml:space="preserve"> been subject to distinctive interpretation. </w:t>
      </w:r>
      <w:r w:rsidR="00177093" w:rsidRPr="007D3329">
        <w:rPr>
          <w:rFonts w:ascii="Times New Roman" w:hAnsi="Times New Roman" w:cs="Times New Roman"/>
          <w:sz w:val="24"/>
          <w:szCs w:val="24"/>
        </w:rPr>
        <w:t xml:space="preserve">The next sequence shifts gears to examine the relationship and the role of states in our federal system. Here, we examine federalism, states' rights, and the vexing problems associated with </w:t>
      </w:r>
      <w:r w:rsidR="00177093">
        <w:rPr>
          <w:rFonts w:ascii="Times New Roman" w:hAnsi="Times New Roman" w:cs="Times New Roman"/>
          <w:sz w:val="24"/>
          <w:szCs w:val="24"/>
        </w:rPr>
        <w:t xml:space="preserve">one of the </w:t>
      </w:r>
      <w:r w:rsidR="00177093" w:rsidRPr="007D3329">
        <w:rPr>
          <w:rFonts w:ascii="Times New Roman" w:hAnsi="Times New Roman" w:cs="Times New Roman"/>
          <w:sz w:val="24"/>
          <w:szCs w:val="24"/>
        </w:rPr>
        <w:t>most enduring and yet contentious issue</w:t>
      </w:r>
      <w:r w:rsidR="00177093">
        <w:rPr>
          <w:rFonts w:ascii="Times New Roman" w:hAnsi="Times New Roman" w:cs="Times New Roman"/>
          <w:sz w:val="24"/>
          <w:szCs w:val="24"/>
        </w:rPr>
        <w:t>s</w:t>
      </w:r>
      <w:r w:rsidR="00177093" w:rsidRPr="007D3329">
        <w:rPr>
          <w:rFonts w:ascii="Times New Roman" w:hAnsi="Times New Roman" w:cs="Times New Roman"/>
          <w:sz w:val="24"/>
          <w:szCs w:val="24"/>
        </w:rPr>
        <w:t xml:space="preserve"> of our time—civil rights—including equal protection, discrimination, and everyone’s favorite—affirmative action.</w:t>
      </w:r>
      <w:r w:rsidR="00114D35">
        <w:rPr>
          <w:rFonts w:ascii="Times New Roman" w:hAnsi="Times New Roman" w:cs="Times New Roman"/>
          <w:sz w:val="24"/>
          <w:szCs w:val="24"/>
        </w:rPr>
        <w:t xml:space="preserve"> The final section of the course examines the h</w:t>
      </w:r>
      <w:r w:rsidRPr="007D3329">
        <w:rPr>
          <w:rFonts w:ascii="Times New Roman" w:hAnsi="Times New Roman" w:cs="Times New Roman"/>
          <w:sz w:val="24"/>
          <w:szCs w:val="24"/>
        </w:rPr>
        <w:t>orizontal s</w:t>
      </w:r>
      <w:r w:rsidR="00114D35">
        <w:rPr>
          <w:rFonts w:ascii="Times New Roman" w:hAnsi="Times New Roman" w:cs="Times New Roman"/>
          <w:sz w:val="24"/>
          <w:szCs w:val="24"/>
        </w:rPr>
        <w:t xml:space="preserve">eparation of powers and evaluates </w:t>
      </w:r>
      <w:r w:rsidRPr="007D3329">
        <w:rPr>
          <w:rFonts w:ascii="Times New Roman" w:hAnsi="Times New Roman" w:cs="Times New Roman"/>
          <w:sz w:val="24"/>
          <w:szCs w:val="24"/>
        </w:rPr>
        <w:t xml:space="preserve">both </w:t>
      </w:r>
      <w:r w:rsidR="00114D35">
        <w:rPr>
          <w:rFonts w:ascii="Times New Roman" w:hAnsi="Times New Roman" w:cs="Times New Roman"/>
          <w:sz w:val="24"/>
          <w:szCs w:val="24"/>
        </w:rPr>
        <w:t xml:space="preserve">the </w:t>
      </w:r>
      <w:r w:rsidRPr="007D3329">
        <w:rPr>
          <w:rFonts w:ascii="Times New Roman" w:hAnsi="Times New Roman" w:cs="Times New Roman"/>
          <w:sz w:val="24"/>
          <w:szCs w:val="24"/>
        </w:rPr>
        <w:t xml:space="preserve">foreign and domestic powers of the Presidency, as well as the inter-branch rivalry of institutions that have appeared throughout our history. We question whether the three branches are a separation of powers or whether each institution shares power with the other branches. </w:t>
      </w: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By the end of this course you should be able to:</w:t>
      </w:r>
    </w:p>
    <w:p w:rsidR="0096239E" w:rsidRPr="007D3329" w:rsidRDefault="00981B95" w:rsidP="008C1104">
      <w:pPr>
        <w:widowControl w:val="0"/>
        <w:overflowPunct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 xml:space="preserve">*discuss the past and current socio-political climate of the Supreme Court's decision-making process </w:t>
      </w:r>
    </w:p>
    <w:p w:rsidR="0096239E" w:rsidRPr="007D3329" w:rsidRDefault="00981B95" w:rsidP="008C1104">
      <w:pPr>
        <w:widowControl w:val="0"/>
        <w:overflowPunct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 xml:space="preserve">*understand legal concepts utilized by the Supreme Court and important to Constitutional jurisprudence </w:t>
      </w:r>
    </w:p>
    <w:p w:rsidR="00981B95" w:rsidRPr="007D3329" w:rsidRDefault="00981B95" w:rsidP="008C1104">
      <w:pPr>
        <w:widowControl w:val="0"/>
        <w:overflowPunct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*discuss recent trends in Constitutional decision-making</w:t>
      </w:r>
    </w:p>
    <w:p w:rsidR="00981B95" w:rsidRPr="007D3329" w:rsidRDefault="00981B95" w:rsidP="008C1104">
      <w:pPr>
        <w:widowControl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*understand the legal underpinnings and parameters of the Constitution</w:t>
      </w:r>
    </w:p>
    <w:p w:rsidR="00981B95" w:rsidRPr="007D3329" w:rsidRDefault="00981B95" w:rsidP="008C1104">
      <w:pPr>
        <w:widowControl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*understand and articulate current standards and legal tests utilized by the Supreme Court in deciding institutional conflicts</w:t>
      </w:r>
    </w:p>
    <w:p w:rsidR="00981B95" w:rsidRPr="007D3329" w:rsidRDefault="00981B95" w:rsidP="008C1104">
      <w:pPr>
        <w:widowControl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*brief court decisions</w:t>
      </w:r>
    </w:p>
    <w:p w:rsidR="008C1104" w:rsidRDefault="00981B95" w:rsidP="008C1104">
      <w:pPr>
        <w:widowControl w:val="0"/>
        <w:overflowPunct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 xml:space="preserve">*conduct appellate court research </w:t>
      </w:r>
    </w:p>
    <w:p w:rsidR="00981B95" w:rsidRPr="007D3329" w:rsidRDefault="00981B95" w:rsidP="008C1104">
      <w:pPr>
        <w:widowControl w:val="0"/>
        <w:overflowPunct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*present appellate court arguments</w:t>
      </w:r>
    </w:p>
    <w:p w:rsidR="00981B95" w:rsidRPr="007D3329" w:rsidRDefault="00981B95" w:rsidP="008C1104">
      <w:pPr>
        <w:widowControl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*argue principles involved in Constitutional cases</w:t>
      </w:r>
    </w:p>
    <w:p w:rsidR="00981B95" w:rsidRPr="007D3329" w:rsidRDefault="00981B95" w:rsidP="008C1104">
      <w:pPr>
        <w:widowControl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*articulate policy arguments for or against judicial interference into federal and state institutions</w:t>
      </w:r>
    </w:p>
    <w:p w:rsidR="00981B95" w:rsidRPr="007D3329" w:rsidRDefault="00981B95" w:rsidP="008C1104">
      <w:pPr>
        <w:widowControl w:val="0"/>
        <w:overflowPunct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*understand and discuss legal cases involving: judicial review; standing; jurisdictional authority; separation of powers; executive privilege; national security; war-making powers;</w:t>
      </w:r>
      <w:r w:rsidR="009A65AE">
        <w:rPr>
          <w:rFonts w:ascii="Times New Roman" w:hAnsi="Times New Roman" w:cs="Times New Roman"/>
          <w:sz w:val="24"/>
          <w:szCs w:val="24"/>
        </w:rPr>
        <w:t xml:space="preserve"> </w:t>
      </w:r>
      <w:r w:rsidRPr="007D3329">
        <w:rPr>
          <w:rFonts w:ascii="Times New Roman" w:hAnsi="Times New Roman" w:cs="Times New Roman"/>
          <w:sz w:val="24"/>
          <w:szCs w:val="24"/>
        </w:rPr>
        <w:t>appointment and removal powers; legislative enactments; taxing and spending powers; federalism; states' rights; voting rights; equal protection; reverse discrimination; affirmative action.</w:t>
      </w:r>
    </w:p>
    <w:p w:rsidR="00981B95" w:rsidRPr="007D3329" w:rsidRDefault="00981B95" w:rsidP="008C1104">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b/>
          <w:bCs/>
          <w:sz w:val="24"/>
          <w:szCs w:val="24"/>
        </w:rPr>
        <w:t>Course Policies:</w:t>
      </w:r>
    </w:p>
    <w:p w:rsidR="001136C4" w:rsidRPr="001136C4" w:rsidRDefault="001136C4" w:rsidP="001136C4">
      <w:pPr>
        <w:widowControl w:val="0"/>
        <w:autoSpaceDE w:val="0"/>
        <w:autoSpaceDN w:val="0"/>
        <w:adjustRightInd w:val="0"/>
        <w:spacing w:after="0" w:line="240" w:lineRule="auto"/>
        <w:rPr>
          <w:rFonts w:ascii="Times New Roman" w:hAnsi="Times New Roman" w:cs="Times New Roman"/>
          <w:sz w:val="24"/>
          <w:szCs w:val="24"/>
        </w:rPr>
      </w:pPr>
      <w:r w:rsidRPr="001136C4">
        <w:rPr>
          <w:rFonts w:ascii="Times New Roman" w:hAnsi="Times New Roman" w:cs="Times New Roman"/>
          <w:sz w:val="24"/>
          <w:szCs w:val="24"/>
        </w:rPr>
        <w:t>First, this class operates under a "no</w:t>
      </w:r>
      <w:r w:rsidRPr="001136C4">
        <w:rPr>
          <w:rFonts w:ascii="Times New Roman" w:hAnsi="Times New Roman" w:cs="Times New Roman"/>
          <w:sz w:val="24"/>
          <w:szCs w:val="24"/>
        </w:rPr>
        <w:noBreakHyphen/>
        <w:t>excuse" policy and a “taxpayer theory” of education. You should take full advantage of the democracy you paid for with your tuition dolla</w:t>
      </w:r>
      <w:r w:rsidR="00C945E4">
        <w:rPr>
          <w:rFonts w:ascii="Times New Roman" w:hAnsi="Times New Roman" w:cs="Times New Roman"/>
          <w:sz w:val="24"/>
          <w:szCs w:val="24"/>
        </w:rPr>
        <w:t>rs. As a member</w:t>
      </w:r>
      <w:r w:rsidRPr="001136C4">
        <w:rPr>
          <w:rFonts w:ascii="Times New Roman" w:hAnsi="Times New Roman" w:cs="Times New Roman"/>
          <w:sz w:val="24"/>
          <w:szCs w:val="24"/>
        </w:rPr>
        <w:t>, you have rights and responsibilities, and there are policies in place to help with the smooth functioning of government (this class). You have the right of redress and of assistance if you have issues with the course.  You should learn to help yourself and your teammates recognizing that you are part of the comm</w:t>
      </w:r>
      <w:r w:rsidR="00C945E4">
        <w:rPr>
          <w:rFonts w:ascii="Times New Roman" w:hAnsi="Times New Roman" w:cs="Times New Roman"/>
          <w:sz w:val="24"/>
          <w:szCs w:val="24"/>
        </w:rPr>
        <w:t>unity</w:t>
      </w:r>
      <w:r w:rsidRPr="001136C4">
        <w:rPr>
          <w:rFonts w:ascii="Times New Roman" w:hAnsi="Times New Roman" w:cs="Times New Roman"/>
          <w:sz w:val="24"/>
          <w:szCs w:val="24"/>
        </w:rPr>
        <w:t>.  All materials are to encourage student engagement and to develop an “active citizenry”.  Materials (including notes) are copyrighted, and no one is authorized to sell, distribute, or otherwise make available any course products for economic benefit.</w:t>
      </w: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overflowPunct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 xml:space="preserve">Second, if you are physically challenged, every attempt will be made to accommodate your learning needs. You should see me by the end of the first week of class so that we can make appropriate arrangements. This class operates in accordance with the Office of Disability requirements here at the University of North Texas and federal guidelines governing the </w:t>
      </w:r>
      <w:r w:rsidRPr="007D3329">
        <w:rPr>
          <w:rFonts w:ascii="Times New Roman" w:hAnsi="Times New Roman" w:cs="Times New Roman"/>
          <w:i/>
          <w:iCs/>
          <w:sz w:val="24"/>
          <w:szCs w:val="24"/>
        </w:rPr>
        <w:t>Americans with</w:t>
      </w:r>
      <w:r w:rsidR="009A65AE">
        <w:rPr>
          <w:rFonts w:ascii="Times New Roman" w:hAnsi="Times New Roman" w:cs="Times New Roman"/>
          <w:i/>
          <w:iCs/>
          <w:sz w:val="24"/>
          <w:szCs w:val="24"/>
        </w:rPr>
        <w:t xml:space="preserve"> </w:t>
      </w:r>
      <w:r w:rsidRPr="007D3329">
        <w:rPr>
          <w:rFonts w:ascii="Times New Roman" w:hAnsi="Times New Roman" w:cs="Times New Roman"/>
          <w:i/>
          <w:iCs/>
          <w:sz w:val="24"/>
          <w:szCs w:val="24"/>
        </w:rPr>
        <w:t>Disabilities Act (1990).</w:t>
      </w: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overflowPunct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Third, please consult the University policy and penalties regarding plagiarism and che</w:t>
      </w:r>
      <w:r w:rsidR="00C945E4">
        <w:rPr>
          <w:rFonts w:ascii="Times New Roman" w:hAnsi="Times New Roman" w:cs="Times New Roman"/>
          <w:sz w:val="24"/>
          <w:szCs w:val="24"/>
        </w:rPr>
        <w:t xml:space="preserve">ating that is provided. </w:t>
      </w:r>
      <w:r w:rsidR="00B41F31">
        <w:rPr>
          <w:rFonts w:ascii="Times New Roman" w:hAnsi="Times New Roman" w:cs="Times New Roman"/>
          <w:sz w:val="24"/>
          <w:szCs w:val="24"/>
        </w:rPr>
        <w:t>E</w:t>
      </w:r>
      <w:r w:rsidRPr="007D3329">
        <w:rPr>
          <w:rFonts w:ascii="Times New Roman" w:hAnsi="Times New Roman" w:cs="Times New Roman"/>
          <w:sz w:val="24"/>
          <w:szCs w:val="24"/>
        </w:rPr>
        <w:t xml:space="preserve">very semester at least one student </w:t>
      </w:r>
      <w:r w:rsidR="00B41F31">
        <w:rPr>
          <w:rFonts w:ascii="Times New Roman" w:hAnsi="Times New Roman" w:cs="Times New Roman"/>
          <w:sz w:val="24"/>
          <w:szCs w:val="24"/>
        </w:rPr>
        <w:t>violates the policy</w:t>
      </w:r>
      <w:r w:rsidRPr="007D3329">
        <w:rPr>
          <w:rFonts w:ascii="Times New Roman" w:hAnsi="Times New Roman" w:cs="Times New Roman"/>
          <w:sz w:val="24"/>
          <w:szCs w:val="24"/>
        </w:rPr>
        <w:t>, and I have</w:t>
      </w:r>
      <w:r w:rsidR="009A65AE">
        <w:rPr>
          <w:rFonts w:ascii="Times New Roman" w:hAnsi="Times New Roman" w:cs="Times New Roman"/>
          <w:sz w:val="24"/>
          <w:szCs w:val="24"/>
        </w:rPr>
        <w:t xml:space="preserve"> </w:t>
      </w:r>
      <w:r w:rsidRPr="007D3329">
        <w:rPr>
          <w:rFonts w:ascii="Times New Roman" w:hAnsi="Times New Roman" w:cs="Times New Roman"/>
          <w:sz w:val="24"/>
          <w:szCs w:val="24"/>
        </w:rPr>
        <w:t>the unfortunate job of failing someone and seeking di</w:t>
      </w:r>
      <w:r w:rsidR="00C945E4">
        <w:rPr>
          <w:rFonts w:ascii="Times New Roman" w:hAnsi="Times New Roman" w:cs="Times New Roman"/>
          <w:sz w:val="24"/>
          <w:szCs w:val="24"/>
        </w:rPr>
        <w:t xml:space="preserve">sciplinary action. There </w:t>
      </w:r>
      <w:r w:rsidRPr="007D3329">
        <w:rPr>
          <w:rFonts w:ascii="Times New Roman" w:hAnsi="Times New Roman" w:cs="Times New Roman"/>
          <w:sz w:val="24"/>
          <w:szCs w:val="24"/>
        </w:rPr>
        <w:t xml:space="preserve">is a difference between the work of a college </w:t>
      </w:r>
      <w:r w:rsidR="00C945E4">
        <w:rPr>
          <w:rFonts w:ascii="Times New Roman" w:hAnsi="Times New Roman" w:cs="Times New Roman"/>
          <w:sz w:val="24"/>
          <w:szCs w:val="24"/>
        </w:rPr>
        <w:t xml:space="preserve">student </w:t>
      </w:r>
      <w:r w:rsidRPr="007D3329">
        <w:rPr>
          <w:rFonts w:ascii="Times New Roman" w:hAnsi="Times New Roman" w:cs="Times New Roman"/>
          <w:sz w:val="24"/>
          <w:szCs w:val="24"/>
        </w:rPr>
        <w:t>a</w:t>
      </w:r>
      <w:r w:rsidR="00B41F31">
        <w:rPr>
          <w:rFonts w:ascii="Times New Roman" w:hAnsi="Times New Roman" w:cs="Times New Roman"/>
          <w:sz w:val="24"/>
          <w:szCs w:val="24"/>
        </w:rPr>
        <w:t>nd a</w:t>
      </w:r>
      <w:r w:rsidRPr="007D3329">
        <w:rPr>
          <w:rFonts w:ascii="Times New Roman" w:hAnsi="Times New Roman" w:cs="Times New Roman"/>
          <w:sz w:val="24"/>
          <w:szCs w:val="24"/>
        </w:rPr>
        <w:t xml:space="preserve"> Supreme Court Justice</w:t>
      </w:r>
      <w:r w:rsidR="00C945E4">
        <w:rPr>
          <w:rFonts w:ascii="Times New Roman" w:hAnsi="Times New Roman" w:cs="Times New Roman"/>
          <w:sz w:val="24"/>
          <w:szCs w:val="24"/>
        </w:rPr>
        <w:t xml:space="preserve"> or</w:t>
      </w:r>
      <w:r w:rsidRPr="007D3329">
        <w:rPr>
          <w:rFonts w:ascii="Times New Roman" w:hAnsi="Times New Roman" w:cs="Times New Roman"/>
          <w:sz w:val="24"/>
          <w:szCs w:val="24"/>
        </w:rPr>
        <w:t xml:space="preserve"> legal scholar! Please sign the last</w:t>
      </w:r>
      <w:r w:rsidR="00C945E4">
        <w:rPr>
          <w:rFonts w:ascii="Times New Roman" w:hAnsi="Times New Roman" w:cs="Times New Roman"/>
          <w:sz w:val="24"/>
          <w:szCs w:val="24"/>
        </w:rPr>
        <w:t xml:space="preserve"> sheet of the syllabus </w:t>
      </w:r>
      <w:r w:rsidR="00B41F31">
        <w:rPr>
          <w:rFonts w:ascii="Times New Roman" w:hAnsi="Times New Roman" w:cs="Times New Roman"/>
          <w:sz w:val="24"/>
          <w:szCs w:val="24"/>
        </w:rPr>
        <w:t xml:space="preserve">indicating you </w:t>
      </w:r>
      <w:r w:rsidRPr="007D3329">
        <w:rPr>
          <w:rFonts w:ascii="Times New Roman" w:hAnsi="Times New Roman" w:cs="Times New Roman"/>
          <w:sz w:val="24"/>
          <w:szCs w:val="24"/>
        </w:rPr>
        <w:t>understand</w:t>
      </w:r>
      <w:r w:rsidR="00B41F31">
        <w:rPr>
          <w:rFonts w:ascii="Times New Roman" w:hAnsi="Times New Roman" w:cs="Times New Roman"/>
          <w:sz w:val="24"/>
          <w:szCs w:val="24"/>
        </w:rPr>
        <w:t xml:space="preserve"> the policy</w:t>
      </w:r>
      <w:r w:rsidRPr="007D3329">
        <w:rPr>
          <w:rFonts w:ascii="Times New Roman" w:hAnsi="Times New Roman" w:cs="Times New Roman"/>
          <w:sz w:val="24"/>
          <w:szCs w:val="24"/>
        </w:rPr>
        <w:t>.</w:t>
      </w: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overflowPunct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Fourth, this is an upper</w:t>
      </w:r>
      <w:r w:rsidR="00561BC4" w:rsidRPr="007D3329">
        <w:rPr>
          <w:rFonts w:ascii="Times New Roman" w:hAnsi="Times New Roman" w:cs="Times New Roman"/>
          <w:sz w:val="24"/>
          <w:szCs w:val="24"/>
        </w:rPr>
        <w:t>-</w:t>
      </w:r>
      <w:r w:rsidRPr="007D3329">
        <w:rPr>
          <w:rFonts w:ascii="Times New Roman" w:hAnsi="Times New Roman" w:cs="Times New Roman"/>
          <w:sz w:val="24"/>
          <w:szCs w:val="24"/>
        </w:rPr>
        <w:t xml:space="preserve">division legal course, </w:t>
      </w:r>
      <w:r w:rsidR="00A90FE7">
        <w:rPr>
          <w:rFonts w:ascii="Times New Roman" w:hAnsi="Times New Roman" w:cs="Times New Roman"/>
          <w:sz w:val="24"/>
          <w:szCs w:val="24"/>
        </w:rPr>
        <w:t xml:space="preserve">and you should </w:t>
      </w:r>
      <w:r w:rsidR="00B41F31">
        <w:rPr>
          <w:rFonts w:ascii="Times New Roman" w:hAnsi="Times New Roman" w:cs="Times New Roman"/>
          <w:sz w:val="24"/>
          <w:szCs w:val="24"/>
        </w:rPr>
        <w:t xml:space="preserve">spend </w:t>
      </w:r>
      <w:r w:rsidR="00A90FE7">
        <w:rPr>
          <w:rFonts w:ascii="Times New Roman" w:hAnsi="Times New Roman" w:cs="Times New Roman"/>
          <w:sz w:val="24"/>
          <w:szCs w:val="24"/>
        </w:rPr>
        <w:t>8-10</w:t>
      </w:r>
      <w:r w:rsidRPr="007D3329">
        <w:rPr>
          <w:rFonts w:ascii="Times New Roman" w:hAnsi="Times New Roman" w:cs="Times New Roman"/>
          <w:sz w:val="24"/>
          <w:szCs w:val="24"/>
        </w:rPr>
        <w:t xml:space="preserve"> hours</w:t>
      </w:r>
      <w:r w:rsidR="00B41F31">
        <w:rPr>
          <w:rFonts w:ascii="Times New Roman" w:hAnsi="Times New Roman" w:cs="Times New Roman"/>
          <w:sz w:val="24"/>
          <w:szCs w:val="24"/>
        </w:rPr>
        <w:t>/w</w:t>
      </w:r>
      <w:r w:rsidRPr="007D3329">
        <w:rPr>
          <w:rFonts w:ascii="Times New Roman" w:hAnsi="Times New Roman" w:cs="Times New Roman"/>
          <w:sz w:val="24"/>
          <w:szCs w:val="24"/>
        </w:rPr>
        <w:t xml:space="preserve">eek outside </w:t>
      </w:r>
      <w:r w:rsidR="00C945E4">
        <w:rPr>
          <w:rFonts w:ascii="Times New Roman" w:hAnsi="Times New Roman" w:cs="Times New Roman"/>
          <w:sz w:val="24"/>
          <w:szCs w:val="24"/>
        </w:rPr>
        <w:t xml:space="preserve">class studying, </w:t>
      </w:r>
      <w:r w:rsidRPr="007D3329">
        <w:rPr>
          <w:rFonts w:ascii="Times New Roman" w:hAnsi="Times New Roman" w:cs="Times New Roman"/>
          <w:sz w:val="24"/>
          <w:szCs w:val="24"/>
        </w:rPr>
        <w:t>reading, and meeting with other students to prepare moot court. I do not a</w:t>
      </w:r>
      <w:r w:rsidR="00C945E4">
        <w:rPr>
          <w:rFonts w:ascii="Times New Roman" w:hAnsi="Times New Roman" w:cs="Times New Roman"/>
          <w:sz w:val="24"/>
          <w:szCs w:val="24"/>
        </w:rPr>
        <w:t xml:space="preserve">ssume that anyone </w:t>
      </w:r>
      <w:r w:rsidRPr="007D3329">
        <w:rPr>
          <w:rFonts w:ascii="Times New Roman" w:hAnsi="Times New Roman" w:cs="Times New Roman"/>
          <w:sz w:val="24"/>
          <w:szCs w:val="24"/>
        </w:rPr>
        <w:t xml:space="preserve">has ever had a legal course or has done legal research. While I do not enforce the pre-requisites for this class, you may be more </w:t>
      </w:r>
      <w:r w:rsidRPr="007D3329">
        <w:rPr>
          <w:rFonts w:ascii="Times New Roman" w:hAnsi="Times New Roman" w:cs="Times New Roman"/>
          <w:sz w:val="24"/>
          <w:szCs w:val="24"/>
        </w:rPr>
        <w:lastRenderedPageBreak/>
        <w:t>comfortable if you have taken other law related courses. Make no mistake: this is not an easy course. If you survive with a B or better grade</w:t>
      </w:r>
      <w:r w:rsidR="00C945E4">
        <w:rPr>
          <w:rFonts w:ascii="Times New Roman" w:hAnsi="Times New Roman" w:cs="Times New Roman"/>
          <w:sz w:val="24"/>
          <w:szCs w:val="24"/>
        </w:rPr>
        <w:t xml:space="preserve">, you should consider </w:t>
      </w:r>
      <w:r w:rsidRPr="007D3329">
        <w:rPr>
          <w:rFonts w:ascii="Times New Roman" w:hAnsi="Times New Roman" w:cs="Times New Roman"/>
          <w:sz w:val="24"/>
          <w:szCs w:val="24"/>
        </w:rPr>
        <w:t>law school—this course is a small dose of what to expect.</w:t>
      </w: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BC3BA5" w:rsidRPr="00BC3BA5" w:rsidRDefault="00BC3BA5" w:rsidP="00BC3BA5">
      <w:pPr>
        <w:widowControl w:val="0"/>
        <w:autoSpaceDE w:val="0"/>
        <w:autoSpaceDN w:val="0"/>
        <w:adjustRightInd w:val="0"/>
        <w:spacing w:after="0" w:line="240" w:lineRule="auto"/>
        <w:rPr>
          <w:rFonts w:ascii="Times New Roman" w:hAnsi="Times New Roman" w:cs="Times New Roman"/>
          <w:sz w:val="24"/>
          <w:szCs w:val="24"/>
        </w:rPr>
      </w:pPr>
      <w:r w:rsidRPr="00BC3BA5">
        <w:rPr>
          <w:rFonts w:ascii="Times New Roman" w:hAnsi="Times New Roman" w:cs="Times New Roman"/>
          <w:sz w:val="24"/>
          <w:szCs w:val="24"/>
        </w:rPr>
        <w:t xml:space="preserve">Fifth, </w:t>
      </w:r>
      <w:r w:rsidR="00C945E4">
        <w:rPr>
          <w:rFonts w:ascii="Times New Roman" w:hAnsi="Times New Roman" w:cs="Times New Roman"/>
          <w:sz w:val="24"/>
          <w:szCs w:val="24"/>
        </w:rPr>
        <w:t xml:space="preserve">you work in teams for the Treasure Hunts, and with a partner </w:t>
      </w:r>
      <w:r w:rsidRPr="00BC3BA5">
        <w:rPr>
          <w:rFonts w:ascii="Times New Roman" w:hAnsi="Times New Roman" w:cs="Times New Roman"/>
          <w:sz w:val="24"/>
          <w:szCs w:val="24"/>
        </w:rPr>
        <w:t>for the Moot Court assignment--written appellate and oral argument</w:t>
      </w:r>
      <w:r w:rsidR="00A90FE7">
        <w:rPr>
          <w:rFonts w:ascii="Times New Roman" w:hAnsi="Times New Roman" w:cs="Times New Roman"/>
          <w:sz w:val="24"/>
          <w:szCs w:val="24"/>
        </w:rPr>
        <w:t>—</w:t>
      </w:r>
      <w:r w:rsidRPr="00BC3BA5">
        <w:rPr>
          <w:rFonts w:ascii="Times New Roman" w:hAnsi="Times New Roman" w:cs="Times New Roman"/>
          <w:sz w:val="24"/>
          <w:szCs w:val="24"/>
        </w:rPr>
        <w:t>I</w:t>
      </w:r>
      <w:r w:rsidR="009A65AE">
        <w:rPr>
          <w:rFonts w:ascii="Times New Roman" w:hAnsi="Times New Roman" w:cs="Times New Roman"/>
          <w:sz w:val="24"/>
          <w:szCs w:val="24"/>
        </w:rPr>
        <w:t xml:space="preserve"> </w:t>
      </w:r>
      <w:r w:rsidRPr="00BC3BA5">
        <w:rPr>
          <w:rFonts w:ascii="Times New Roman" w:hAnsi="Times New Roman" w:cs="Times New Roman"/>
          <w:sz w:val="24"/>
          <w:szCs w:val="24"/>
        </w:rPr>
        <w:t>expect that you will treat the stud</w:t>
      </w:r>
      <w:r w:rsidR="00C945E4">
        <w:rPr>
          <w:rFonts w:ascii="Times New Roman" w:hAnsi="Times New Roman" w:cs="Times New Roman"/>
          <w:sz w:val="24"/>
          <w:szCs w:val="24"/>
        </w:rPr>
        <w:t>ents you work with as</w:t>
      </w:r>
      <w:r w:rsidR="00424127">
        <w:rPr>
          <w:rFonts w:ascii="Times New Roman" w:hAnsi="Times New Roman" w:cs="Times New Roman"/>
          <w:sz w:val="24"/>
          <w:szCs w:val="24"/>
        </w:rPr>
        <w:t xml:space="preserve"> professional</w:t>
      </w:r>
      <w:r w:rsidR="00C945E4">
        <w:rPr>
          <w:rFonts w:ascii="Times New Roman" w:hAnsi="Times New Roman" w:cs="Times New Roman"/>
          <w:sz w:val="24"/>
          <w:szCs w:val="24"/>
        </w:rPr>
        <w:t xml:space="preserve"> colleague</w:t>
      </w:r>
      <w:r w:rsidR="00424127">
        <w:rPr>
          <w:rFonts w:ascii="Times New Roman" w:hAnsi="Times New Roman" w:cs="Times New Roman"/>
          <w:sz w:val="24"/>
          <w:szCs w:val="24"/>
        </w:rPr>
        <w:t>s</w:t>
      </w:r>
      <w:r w:rsidR="00C945E4">
        <w:rPr>
          <w:rFonts w:ascii="Times New Roman" w:hAnsi="Times New Roman" w:cs="Times New Roman"/>
          <w:sz w:val="24"/>
          <w:szCs w:val="24"/>
        </w:rPr>
        <w:t xml:space="preserve">.  If your team or partner does not fulfill </w:t>
      </w:r>
      <w:r w:rsidRPr="00BC3BA5">
        <w:rPr>
          <w:rFonts w:ascii="Times New Roman" w:hAnsi="Times New Roman" w:cs="Times New Roman"/>
          <w:sz w:val="24"/>
          <w:szCs w:val="24"/>
        </w:rPr>
        <w:t xml:space="preserve">his/her responsibilities, your grade will not suffer as a result: </w:t>
      </w:r>
      <w:r w:rsidRPr="00BC3BA5">
        <w:rPr>
          <w:rFonts w:ascii="Times New Roman" w:hAnsi="Times New Roman" w:cs="Times New Roman"/>
          <w:b/>
          <w:bCs/>
          <w:sz w:val="24"/>
          <w:szCs w:val="24"/>
        </w:rPr>
        <w:t>you are each graded individually</w:t>
      </w:r>
      <w:r w:rsidRPr="00BC3BA5">
        <w:rPr>
          <w:rFonts w:ascii="Times New Roman" w:hAnsi="Times New Roman" w:cs="Times New Roman"/>
          <w:sz w:val="24"/>
          <w:szCs w:val="24"/>
        </w:rPr>
        <w:t>.  The exercise is supposed to be valuable and fun training, not an assignment from purgatory, and not one tha</w:t>
      </w:r>
      <w:r w:rsidR="00424127">
        <w:rPr>
          <w:rFonts w:ascii="Times New Roman" w:hAnsi="Times New Roman" w:cs="Times New Roman"/>
          <w:sz w:val="24"/>
          <w:szCs w:val="24"/>
        </w:rPr>
        <w:t xml:space="preserve">t you dread because someone </w:t>
      </w:r>
      <w:r w:rsidR="00C945E4">
        <w:rPr>
          <w:rFonts w:ascii="Times New Roman" w:hAnsi="Times New Roman" w:cs="Times New Roman"/>
          <w:sz w:val="24"/>
          <w:szCs w:val="24"/>
        </w:rPr>
        <w:t xml:space="preserve">decided to </w:t>
      </w:r>
      <w:r w:rsidR="00424127">
        <w:rPr>
          <w:rFonts w:ascii="Times New Roman" w:hAnsi="Times New Roman" w:cs="Times New Roman"/>
          <w:sz w:val="24"/>
          <w:szCs w:val="24"/>
        </w:rPr>
        <w:t xml:space="preserve">be a </w:t>
      </w:r>
      <w:r w:rsidR="00C945E4">
        <w:rPr>
          <w:rFonts w:ascii="Times New Roman" w:hAnsi="Times New Roman" w:cs="Times New Roman"/>
          <w:sz w:val="24"/>
          <w:szCs w:val="24"/>
        </w:rPr>
        <w:t>slacker</w:t>
      </w:r>
      <w:r w:rsidRPr="00BC3BA5">
        <w:rPr>
          <w:rFonts w:ascii="Times New Roman" w:hAnsi="Times New Roman" w:cs="Times New Roman"/>
          <w:sz w:val="24"/>
          <w:szCs w:val="24"/>
        </w:rPr>
        <w:t xml:space="preserve">.  </w:t>
      </w:r>
      <w:r w:rsidR="00C945E4">
        <w:rPr>
          <w:rFonts w:ascii="Times New Roman" w:hAnsi="Times New Roman" w:cs="Times New Roman"/>
          <w:sz w:val="24"/>
          <w:szCs w:val="24"/>
        </w:rPr>
        <w:t>Anyone having concerns should see me right away.</w:t>
      </w:r>
    </w:p>
    <w:p w:rsidR="00BC3BA5" w:rsidRPr="00BC3BA5" w:rsidRDefault="00BC3BA5" w:rsidP="00BC3BA5">
      <w:pPr>
        <w:widowControl w:val="0"/>
        <w:autoSpaceDE w:val="0"/>
        <w:autoSpaceDN w:val="0"/>
        <w:adjustRightInd w:val="0"/>
        <w:spacing w:after="0" w:line="240" w:lineRule="auto"/>
        <w:rPr>
          <w:rFonts w:ascii="Times New Roman" w:hAnsi="Times New Roman" w:cs="Times New Roman"/>
          <w:sz w:val="24"/>
          <w:szCs w:val="24"/>
        </w:rPr>
      </w:pPr>
    </w:p>
    <w:p w:rsidR="00BC3BA5" w:rsidRPr="00BC3BA5" w:rsidRDefault="00BC3BA5" w:rsidP="00BC3BA5">
      <w:pPr>
        <w:widowControl w:val="0"/>
        <w:autoSpaceDE w:val="0"/>
        <w:autoSpaceDN w:val="0"/>
        <w:adjustRightInd w:val="0"/>
        <w:spacing w:after="0" w:line="240" w:lineRule="auto"/>
        <w:rPr>
          <w:rFonts w:ascii="Times New Roman" w:hAnsi="Times New Roman" w:cs="Times New Roman"/>
          <w:sz w:val="24"/>
          <w:szCs w:val="24"/>
        </w:rPr>
      </w:pPr>
      <w:r w:rsidRPr="00BC3BA5">
        <w:rPr>
          <w:rFonts w:ascii="Times New Roman" w:hAnsi="Times New Roman" w:cs="Times New Roman"/>
          <w:sz w:val="24"/>
          <w:szCs w:val="24"/>
        </w:rPr>
        <w:t>Sixth, because of the size of the class there are several "do not disturb policies".  If you are late or leave early, please do not disturb others.  You cannot make up missed “clicker” questions, but do not worry, there are so many it does not make much difference if you miss a few. It is systematically missing that harms your grade. I do not allow the use of beepers, cell phones, walk</w:t>
      </w:r>
      <w:r w:rsidRPr="00BC3BA5">
        <w:rPr>
          <w:rFonts w:ascii="Times New Roman" w:hAnsi="Times New Roman" w:cs="Times New Roman"/>
          <w:sz w:val="24"/>
          <w:szCs w:val="24"/>
        </w:rPr>
        <w:softHyphen/>
        <w:t>-mates, or any other device that makes noise. Please turn these o</w:t>
      </w:r>
      <w:r w:rsidR="00424127">
        <w:rPr>
          <w:rFonts w:ascii="Times New Roman" w:hAnsi="Times New Roman" w:cs="Times New Roman"/>
          <w:sz w:val="24"/>
          <w:szCs w:val="24"/>
        </w:rPr>
        <w:t>ff before class</w:t>
      </w:r>
      <w:r w:rsidRPr="00BC3BA5">
        <w:rPr>
          <w:rFonts w:ascii="Times New Roman" w:hAnsi="Times New Roman" w:cs="Times New Roman"/>
          <w:sz w:val="24"/>
          <w:szCs w:val="24"/>
        </w:rPr>
        <w:t xml:space="preserve">. Students whose phones/beepers go off during class are required to “educate” </w:t>
      </w:r>
      <w:r w:rsidR="00424127">
        <w:rPr>
          <w:rFonts w:ascii="Times New Roman" w:hAnsi="Times New Roman" w:cs="Times New Roman"/>
          <w:sz w:val="24"/>
          <w:szCs w:val="24"/>
        </w:rPr>
        <w:t>your classmates by rapping</w:t>
      </w:r>
      <w:r w:rsidRPr="00BC3BA5">
        <w:rPr>
          <w:rFonts w:ascii="Times New Roman" w:hAnsi="Times New Roman" w:cs="Times New Roman"/>
          <w:sz w:val="24"/>
          <w:szCs w:val="24"/>
        </w:rPr>
        <w:t xml:space="preserve"> the preamble to the C</w:t>
      </w:r>
      <w:r w:rsidR="00424127">
        <w:rPr>
          <w:rFonts w:ascii="Times New Roman" w:hAnsi="Times New Roman" w:cs="Times New Roman"/>
          <w:sz w:val="24"/>
          <w:szCs w:val="24"/>
        </w:rPr>
        <w:t xml:space="preserve">onstitution </w:t>
      </w:r>
      <w:r w:rsidRPr="00BC3BA5">
        <w:rPr>
          <w:rFonts w:ascii="Times New Roman" w:hAnsi="Times New Roman" w:cs="Times New Roman"/>
          <w:sz w:val="24"/>
          <w:szCs w:val="24"/>
        </w:rPr>
        <w:t>in front of the entire class!</w:t>
      </w:r>
    </w:p>
    <w:p w:rsidR="00BC3BA5" w:rsidRPr="00BC3BA5" w:rsidRDefault="00BC3BA5" w:rsidP="00BC3BA5">
      <w:pPr>
        <w:widowControl w:val="0"/>
        <w:autoSpaceDE w:val="0"/>
        <w:autoSpaceDN w:val="0"/>
        <w:adjustRightInd w:val="0"/>
        <w:spacing w:after="0" w:line="240" w:lineRule="auto"/>
        <w:rPr>
          <w:rFonts w:ascii="Times New Roman" w:hAnsi="Times New Roman" w:cs="Times New Roman"/>
          <w:sz w:val="24"/>
          <w:szCs w:val="24"/>
        </w:rPr>
      </w:pPr>
    </w:p>
    <w:p w:rsidR="00BC3BA5" w:rsidRPr="00BC3BA5" w:rsidRDefault="00BC3BA5" w:rsidP="00BC3BA5">
      <w:pPr>
        <w:widowControl w:val="0"/>
        <w:autoSpaceDE w:val="0"/>
        <w:autoSpaceDN w:val="0"/>
        <w:adjustRightInd w:val="0"/>
        <w:spacing w:after="0" w:line="240" w:lineRule="auto"/>
        <w:rPr>
          <w:rFonts w:ascii="Times New Roman" w:hAnsi="Times New Roman" w:cs="Times New Roman"/>
          <w:sz w:val="24"/>
          <w:szCs w:val="24"/>
        </w:rPr>
      </w:pPr>
      <w:r w:rsidRPr="00BC3BA5">
        <w:rPr>
          <w:rFonts w:ascii="Times New Roman" w:hAnsi="Times New Roman" w:cs="Times New Roman"/>
          <w:sz w:val="24"/>
          <w:szCs w:val="24"/>
        </w:rPr>
        <w:t>Seventh, students are encouraged to use laptop computers during lectures and notes ar</w:t>
      </w:r>
      <w:r w:rsidR="00424127">
        <w:rPr>
          <w:rFonts w:ascii="Times New Roman" w:hAnsi="Times New Roman" w:cs="Times New Roman"/>
          <w:sz w:val="24"/>
          <w:szCs w:val="24"/>
        </w:rPr>
        <w:t>e posted online.</w:t>
      </w:r>
      <w:r w:rsidRPr="00BC3BA5">
        <w:rPr>
          <w:rFonts w:ascii="Times New Roman" w:hAnsi="Times New Roman" w:cs="Times New Roman"/>
          <w:sz w:val="24"/>
          <w:szCs w:val="24"/>
        </w:rPr>
        <w:t xml:space="preserve"> If you use a laptop or text in class, please be sure the audio is off. I reserve the right to revoke the privilege of using devices if it interferes with the classroom environment or if it disrupts other students.  Any student creating a material and substantial disruption will be asked to leave.   </w:t>
      </w:r>
    </w:p>
    <w:p w:rsidR="00BC3BA5" w:rsidRPr="00BC3BA5" w:rsidRDefault="00BC3BA5" w:rsidP="00BC3BA5">
      <w:pPr>
        <w:widowControl w:val="0"/>
        <w:autoSpaceDE w:val="0"/>
        <w:autoSpaceDN w:val="0"/>
        <w:adjustRightInd w:val="0"/>
        <w:spacing w:after="0" w:line="240" w:lineRule="auto"/>
        <w:rPr>
          <w:rFonts w:ascii="Times New Roman" w:hAnsi="Times New Roman" w:cs="Times New Roman"/>
          <w:sz w:val="24"/>
          <w:szCs w:val="24"/>
        </w:rPr>
      </w:pPr>
    </w:p>
    <w:p w:rsidR="00BC3BA5" w:rsidRPr="00BC3BA5" w:rsidRDefault="00BC3BA5" w:rsidP="00BC3BA5">
      <w:pPr>
        <w:widowControl w:val="0"/>
        <w:autoSpaceDE w:val="0"/>
        <w:autoSpaceDN w:val="0"/>
        <w:adjustRightInd w:val="0"/>
        <w:spacing w:after="0" w:line="240" w:lineRule="auto"/>
        <w:rPr>
          <w:rFonts w:ascii="Times New Roman" w:hAnsi="Times New Roman" w:cs="Times New Roman"/>
          <w:sz w:val="24"/>
          <w:szCs w:val="24"/>
        </w:rPr>
      </w:pPr>
      <w:r w:rsidRPr="00BC3BA5">
        <w:rPr>
          <w:rFonts w:ascii="Times New Roman" w:hAnsi="Times New Roman" w:cs="Times New Roman"/>
          <w:sz w:val="24"/>
          <w:szCs w:val="24"/>
        </w:rPr>
        <w:t xml:space="preserve">Eighth, I offer numerous opportunities for extra credit.  Lectures on campus, television programs, films, </w:t>
      </w:r>
      <w:proofErr w:type="gramStart"/>
      <w:r w:rsidRPr="00BC3BA5">
        <w:rPr>
          <w:rFonts w:ascii="Times New Roman" w:hAnsi="Times New Roman" w:cs="Times New Roman"/>
          <w:sz w:val="24"/>
          <w:szCs w:val="24"/>
        </w:rPr>
        <w:t>debates</w:t>
      </w:r>
      <w:proofErr w:type="gramEnd"/>
      <w:r w:rsidRPr="00BC3BA5">
        <w:rPr>
          <w:rFonts w:ascii="Times New Roman" w:hAnsi="Times New Roman" w:cs="Times New Roman"/>
          <w:sz w:val="24"/>
          <w:szCs w:val="24"/>
        </w:rPr>
        <w:t>, presidential or legislative addresses are all potential candidates and vary by semester.  Review the schedule below for opportunities already available!  Extra credit is announced in class or on e</w:t>
      </w:r>
      <w:r w:rsidRPr="00BC3BA5">
        <w:rPr>
          <w:rFonts w:ascii="Times New Roman" w:hAnsi="Times New Roman" w:cs="Times New Roman"/>
          <w:sz w:val="24"/>
          <w:szCs w:val="24"/>
        </w:rPr>
        <w:noBreakHyphen/>
        <w:t xml:space="preserve">mail, and it is posted on Blackboard. There are "expiration dates" for the extra credit, so turn it in by the due date </w:t>
      </w:r>
      <w:r w:rsidR="00B41F31">
        <w:rPr>
          <w:rFonts w:ascii="Times New Roman" w:hAnsi="Times New Roman" w:cs="Times New Roman"/>
          <w:sz w:val="24"/>
          <w:szCs w:val="24"/>
        </w:rPr>
        <w:t>online</w:t>
      </w:r>
      <w:r w:rsidRPr="00BC3BA5">
        <w:rPr>
          <w:rFonts w:ascii="Times New Roman" w:hAnsi="Times New Roman" w:cs="Times New Roman"/>
          <w:sz w:val="24"/>
          <w:szCs w:val="24"/>
        </w:rPr>
        <w:t xml:space="preserve">.  I reserve the right to refuse you the extra credit if you miss the class when it was assigned, and I give “Good Citizen” extra credit for those who bring things to my </w:t>
      </w:r>
      <w:r w:rsidR="004823DE" w:rsidRPr="00BC3BA5">
        <w:rPr>
          <w:rFonts w:ascii="Times New Roman" w:hAnsi="Times New Roman" w:cs="Times New Roman"/>
          <w:sz w:val="24"/>
          <w:szCs w:val="24"/>
        </w:rPr>
        <w:t>attention that</w:t>
      </w:r>
      <w:r w:rsidRPr="00BC3BA5">
        <w:rPr>
          <w:rFonts w:ascii="Times New Roman" w:hAnsi="Times New Roman" w:cs="Times New Roman"/>
          <w:sz w:val="24"/>
          <w:szCs w:val="24"/>
        </w:rPr>
        <w:t xml:space="preserve"> help correct confusion or misinformation about the class.  Extra credit is a direct replacement for </w:t>
      </w:r>
      <w:r w:rsidRPr="00BC3BA5">
        <w:rPr>
          <w:rFonts w:ascii="Times New Roman" w:hAnsi="Times New Roman" w:cs="Times New Roman"/>
          <w:i/>
          <w:sz w:val="24"/>
          <w:szCs w:val="24"/>
        </w:rPr>
        <w:t xml:space="preserve">final </w:t>
      </w:r>
      <w:r w:rsidRPr="00BC3BA5">
        <w:rPr>
          <w:rFonts w:ascii="Times New Roman" w:hAnsi="Times New Roman" w:cs="Times New Roman"/>
          <w:sz w:val="24"/>
          <w:szCs w:val="24"/>
        </w:rPr>
        <w:t>exam points. Example: if you have 8 extra credit points and get an “82” on the final, 8 points are added giving you a 90</w:t>
      </w:r>
      <w:r w:rsidR="00424127">
        <w:rPr>
          <w:rFonts w:ascii="Times New Roman" w:hAnsi="Times New Roman" w:cs="Times New Roman"/>
          <w:sz w:val="24"/>
          <w:szCs w:val="24"/>
        </w:rPr>
        <w:t xml:space="preserve"> for the third exam. </w:t>
      </w:r>
      <w:r w:rsidRPr="00BC3BA5">
        <w:rPr>
          <w:rFonts w:ascii="Times New Roman" w:hAnsi="Times New Roman" w:cs="Times New Roman"/>
          <w:sz w:val="24"/>
          <w:szCs w:val="24"/>
        </w:rPr>
        <w:t xml:space="preserve"> Please </w:t>
      </w:r>
      <w:r w:rsidRPr="00BC3BA5">
        <w:rPr>
          <w:rFonts w:ascii="Times New Roman" w:hAnsi="Times New Roman" w:cs="Times New Roman"/>
          <w:bCs/>
          <w:sz w:val="24"/>
          <w:szCs w:val="24"/>
        </w:rPr>
        <w:t>make a copy of ALL extra credi</w:t>
      </w:r>
      <w:r w:rsidR="00424127">
        <w:rPr>
          <w:rFonts w:ascii="Times New Roman" w:hAnsi="Times New Roman" w:cs="Times New Roman"/>
          <w:bCs/>
          <w:sz w:val="24"/>
          <w:szCs w:val="24"/>
        </w:rPr>
        <w:t xml:space="preserve">t assignments before sending </w:t>
      </w:r>
      <w:r w:rsidRPr="00BC3BA5">
        <w:rPr>
          <w:rFonts w:ascii="Times New Roman" w:hAnsi="Times New Roman" w:cs="Times New Roman"/>
          <w:bCs/>
          <w:sz w:val="24"/>
          <w:szCs w:val="24"/>
        </w:rPr>
        <w:t xml:space="preserve">on Blackboard.  </w:t>
      </w:r>
    </w:p>
    <w:p w:rsidR="00BC3BA5" w:rsidRPr="00BC3BA5" w:rsidRDefault="00BC3BA5" w:rsidP="00BC3BA5">
      <w:pPr>
        <w:widowControl w:val="0"/>
        <w:autoSpaceDE w:val="0"/>
        <w:autoSpaceDN w:val="0"/>
        <w:adjustRightInd w:val="0"/>
        <w:spacing w:after="0" w:line="240" w:lineRule="auto"/>
        <w:rPr>
          <w:rFonts w:ascii="Times New Roman" w:hAnsi="Times New Roman" w:cs="Times New Roman"/>
          <w:sz w:val="24"/>
          <w:szCs w:val="24"/>
        </w:rPr>
      </w:pPr>
    </w:p>
    <w:p w:rsidR="00BC3BA5" w:rsidRPr="00BC3BA5" w:rsidRDefault="00BC3BA5" w:rsidP="00BC3BA5">
      <w:pPr>
        <w:widowControl w:val="0"/>
        <w:autoSpaceDE w:val="0"/>
        <w:autoSpaceDN w:val="0"/>
        <w:adjustRightInd w:val="0"/>
        <w:spacing w:after="0" w:line="240" w:lineRule="auto"/>
        <w:rPr>
          <w:rFonts w:ascii="Times New Roman" w:hAnsi="Times New Roman" w:cs="Times New Roman"/>
          <w:sz w:val="24"/>
          <w:szCs w:val="24"/>
        </w:rPr>
      </w:pPr>
      <w:r w:rsidRPr="00BC3BA5">
        <w:rPr>
          <w:rFonts w:ascii="Times New Roman" w:hAnsi="Times New Roman" w:cs="Times New Roman"/>
          <w:sz w:val="24"/>
          <w:szCs w:val="24"/>
        </w:rPr>
        <w:t xml:space="preserve">Ninth, we are lean and </w:t>
      </w:r>
      <w:r w:rsidR="00EA496B">
        <w:rPr>
          <w:rFonts w:ascii="Times New Roman" w:hAnsi="Times New Roman" w:cs="Times New Roman"/>
          <w:sz w:val="24"/>
          <w:szCs w:val="24"/>
        </w:rPr>
        <w:t xml:space="preserve">we </w:t>
      </w:r>
      <w:r w:rsidR="00EA496B" w:rsidRPr="00EA496B">
        <w:rPr>
          <w:rFonts w:ascii="Times New Roman" w:hAnsi="Times New Roman" w:cs="Times New Roman"/>
          <w:b/>
          <w:i/>
          <w:sz w:val="24"/>
          <w:szCs w:val="24"/>
        </w:rPr>
        <w:t xml:space="preserve">mean </w:t>
      </w:r>
      <w:r w:rsidRPr="00EA496B">
        <w:rPr>
          <w:rFonts w:ascii="Times New Roman" w:hAnsi="Times New Roman" w:cs="Times New Roman"/>
          <w:b/>
          <w:i/>
          <w:sz w:val="24"/>
          <w:szCs w:val="24"/>
        </w:rPr>
        <w:t>green</w:t>
      </w:r>
      <w:r w:rsidRPr="00BC3BA5">
        <w:rPr>
          <w:rFonts w:ascii="Times New Roman" w:hAnsi="Times New Roman" w:cs="Times New Roman"/>
          <w:sz w:val="24"/>
          <w:szCs w:val="24"/>
        </w:rPr>
        <w:t xml:space="preserve"> which means that all assignments and tests are </w:t>
      </w:r>
      <w:r w:rsidR="00424127">
        <w:rPr>
          <w:rFonts w:ascii="Times New Roman" w:hAnsi="Times New Roman" w:cs="Times New Roman"/>
          <w:sz w:val="24"/>
          <w:szCs w:val="24"/>
        </w:rPr>
        <w:t xml:space="preserve">tracked in Blackboard </w:t>
      </w:r>
      <w:r w:rsidRPr="00BC3BA5">
        <w:rPr>
          <w:rFonts w:ascii="Times New Roman" w:hAnsi="Times New Roman" w:cs="Times New Roman"/>
          <w:sz w:val="24"/>
          <w:szCs w:val="24"/>
        </w:rPr>
        <w:t>which saves resources, as well as being more efficient and effective</w:t>
      </w:r>
      <w:r w:rsidR="00EA496B">
        <w:rPr>
          <w:rFonts w:ascii="Times New Roman" w:hAnsi="Times New Roman" w:cs="Times New Roman"/>
          <w:sz w:val="24"/>
          <w:szCs w:val="24"/>
        </w:rPr>
        <w:t xml:space="preserve"> (it also means we can “track” you online</w:t>
      </w:r>
      <w:r w:rsidR="00B41F31">
        <w:rPr>
          <w:rFonts w:ascii="Times New Roman" w:hAnsi="Times New Roman" w:cs="Times New Roman"/>
          <w:sz w:val="24"/>
          <w:szCs w:val="24"/>
        </w:rPr>
        <w:t>, so be careful!</w:t>
      </w:r>
      <w:r w:rsidR="00EA496B">
        <w:rPr>
          <w:rFonts w:ascii="Times New Roman" w:hAnsi="Times New Roman" w:cs="Times New Roman"/>
          <w:sz w:val="24"/>
          <w:szCs w:val="24"/>
        </w:rPr>
        <w:t>).</w:t>
      </w:r>
      <w:r w:rsidRPr="00BC3BA5">
        <w:rPr>
          <w:rFonts w:ascii="Times New Roman" w:hAnsi="Times New Roman" w:cs="Times New Roman"/>
          <w:sz w:val="24"/>
          <w:szCs w:val="24"/>
        </w:rPr>
        <w:t xml:space="preserve">  Most grades are returned immediately through the online system.  </w:t>
      </w:r>
      <w:r w:rsidRPr="00B41F31">
        <w:rPr>
          <w:rFonts w:ascii="Times New Roman" w:hAnsi="Times New Roman" w:cs="Times New Roman"/>
          <w:smallCaps/>
          <w:sz w:val="24"/>
          <w:szCs w:val="24"/>
        </w:rPr>
        <w:t xml:space="preserve">IF YOU DO NOT RECEIVE A GRADE ONLINE FOR </w:t>
      </w:r>
      <w:r w:rsidRPr="00B41F31">
        <w:rPr>
          <w:rFonts w:ascii="Times New Roman" w:hAnsi="Times New Roman" w:cs="Times New Roman"/>
          <w:i/>
          <w:smallCaps/>
          <w:sz w:val="24"/>
          <w:szCs w:val="24"/>
          <w:u w:val="single"/>
        </w:rPr>
        <w:t>ANY PART OF THIS CLASS,</w:t>
      </w:r>
      <w:r w:rsidR="00B41F31" w:rsidRPr="00B41F31">
        <w:rPr>
          <w:rFonts w:ascii="Times New Roman" w:hAnsi="Times New Roman" w:cs="Times New Roman"/>
          <w:smallCaps/>
          <w:sz w:val="24"/>
          <w:szCs w:val="24"/>
        </w:rPr>
        <w:t xml:space="preserve"> SEE THE </w:t>
      </w:r>
      <w:r w:rsidRPr="00B41F31">
        <w:rPr>
          <w:rFonts w:ascii="Times New Roman" w:hAnsi="Times New Roman" w:cs="Times New Roman"/>
          <w:smallCaps/>
          <w:sz w:val="24"/>
          <w:szCs w:val="24"/>
        </w:rPr>
        <w:t>T</w:t>
      </w:r>
      <w:r w:rsidR="004823DE">
        <w:rPr>
          <w:rFonts w:ascii="Times New Roman" w:hAnsi="Times New Roman" w:cs="Times New Roman"/>
          <w:smallCaps/>
          <w:sz w:val="24"/>
          <w:szCs w:val="24"/>
        </w:rPr>
        <w:t>.</w:t>
      </w:r>
      <w:r w:rsidRPr="00B41F31">
        <w:rPr>
          <w:rFonts w:ascii="Times New Roman" w:hAnsi="Times New Roman" w:cs="Times New Roman"/>
          <w:smallCaps/>
          <w:sz w:val="24"/>
          <w:szCs w:val="24"/>
        </w:rPr>
        <w:t>A</w:t>
      </w:r>
      <w:r w:rsidR="004823DE">
        <w:rPr>
          <w:rFonts w:ascii="Times New Roman" w:hAnsi="Times New Roman" w:cs="Times New Roman"/>
          <w:smallCaps/>
          <w:sz w:val="24"/>
          <w:szCs w:val="24"/>
        </w:rPr>
        <w:t>.</w:t>
      </w:r>
      <w:r w:rsidRPr="00B41F31">
        <w:rPr>
          <w:rFonts w:ascii="Times New Roman" w:hAnsi="Times New Roman" w:cs="Times New Roman"/>
          <w:smallCaps/>
          <w:sz w:val="24"/>
          <w:szCs w:val="24"/>
        </w:rPr>
        <w:t xml:space="preserve"> WITHIN ONE WEEK OF THE DUE</w:t>
      </w:r>
      <w:r w:rsidRPr="00BC3BA5">
        <w:rPr>
          <w:rFonts w:ascii="Times New Roman" w:hAnsi="Times New Roman" w:cs="Times New Roman"/>
          <w:sz w:val="24"/>
          <w:szCs w:val="24"/>
        </w:rPr>
        <w:t xml:space="preserve"> DATE.  We reserve the right to refuse credit if you do not do so. Do not wait until the end of the term!!  </w:t>
      </w:r>
    </w:p>
    <w:p w:rsidR="00BC3BA5" w:rsidRPr="00BC3BA5" w:rsidRDefault="00BC3BA5" w:rsidP="00BC3BA5">
      <w:pPr>
        <w:widowControl w:val="0"/>
        <w:autoSpaceDE w:val="0"/>
        <w:autoSpaceDN w:val="0"/>
        <w:adjustRightInd w:val="0"/>
        <w:spacing w:after="0" w:line="240" w:lineRule="auto"/>
        <w:rPr>
          <w:rFonts w:ascii="Times New Roman" w:hAnsi="Times New Roman" w:cs="Times New Roman"/>
          <w:sz w:val="24"/>
          <w:szCs w:val="24"/>
        </w:rPr>
      </w:pPr>
    </w:p>
    <w:p w:rsidR="00BC3BA5" w:rsidRPr="00BC3BA5" w:rsidRDefault="00BC3BA5" w:rsidP="00BC3BA5">
      <w:pPr>
        <w:widowControl w:val="0"/>
        <w:autoSpaceDE w:val="0"/>
        <w:autoSpaceDN w:val="0"/>
        <w:adjustRightInd w:val="0"/>
        <w:spacing w:after="0" w:line="240" w:lineRule="auto"/>
        <w:rPr>
          <w:rFonts w:ascii="Times New Roman" w:hAnsi="Times New Roman" w:cs="Times New Roman"/>
          <w:sz w:val="24"/>
          <w:szCs w:val="24"/>
        </w:rPr>
      </w:pPr>
      <w:r w:rsidRPr="00BC3BA5">
        <w:rPr>
          <w:rFonts w:ascii="Times New Roman" w:hAnsi="Times New Roman" w:cs="Times New Roman"/>
          <w:sz w:val="24"/>
          <w:szCs w:val="24"/>
        </w:rPr>
        <w:t xml:space="preserve">Tenth, this course relies heavily on new media teaching technology in its structure. You use it every day </w:t>
      </w:r>
      <w:r w:rsidR="00EA496B">
        <w:rPr>
          <w:rFonts w:ascii="Times New Roman" w:hAnsi="Times New Roman" w:cs="Times New Roman"/>
          <w:sz w:val="24"/>
          <w:szCs w:val="24"/>
        </w:rPr>
        <w:t xml:space="preserve">in this </w:t>
      </w:r>
      <w:r w:rsidRPr="00BC3BA5">
        <w:rPr>
          <w:rFonts w:ascii="Times New Roman" w:hAnsi="Times New Roman" w:cs="Times New Roman"/>
          <w:sz w:val="24"/>
          <w:szCs w:val="24"/>
        </w:rPr>
        <w:t>class. Everyone must use e</w:t>
      </w:r>
      <w:r w:rsidRPr="00BC3BA5">
        <w:rPr>
          <w:rFonts w:ascii="Times New Roman" w:hAnsi="Times New Roman" w:cs="Times New Roman"/>
          <w:sz w:val="24"/>
          <w:szCs w:val="24"/>
        </w:rPr>
        <w:noBreakHyphen/>
        <w:t xml:space="preserve">mail, the Internet, and </w:t>
      </w:r>
      <w:hyperlink r:id="rId16" w:history="1">
        <w:r w:rsidRPr="00BC3BA5">
          <w:rPr>
            <w:rStyle w:val="Hyperlink"/>
            <w:rFonts w:ascii="Times New Roman" w:hAnsi="Times New Roman" w:cs="Times New Roman"/>
            <w:sz w:val="24"/>
            <w:szCs w:val="24"/>
          </w:rPr>
          <w:t>Blackboard</w:t>
        </w:r>
      </w:hyperlink>
      <w:r w:rsidR="00691A57">
        <w:rPr>
          <w:rFonts w:ascii="Times New Roman" w:hAnsi="Times New Roman" w:cs="Times New Roman"/>
          <w:sz w:val="24"/>
          <w:szCs w:val="24"/>
        </w:rPr>
        <w:t xml:space="preserve">with </w:t>
      </w:r>
      <w:r w:rsidR="00EA496B">
        <w:rPr>
          <w:rFonts w:ascii="Times New Roman" w:hAnsi="Times New Roman" w:cs="Times New Roman"/>
          <w:sz w:val="24"/>
          <w:szCs w:val="24"/>
        </w:rPr>
        <w:t xml:space="preserve">their </w:t>
      </w:r>
      <w:r w:rsidRPr="00BC3BA5">
        <w:rPr>
          <w:rFonts w:ascii="Times New Roman" w:hAnsi="Times New Roman" w:cs="Times New Roman"/>
          <w:sz w:val="24"/>
          <w:szCs w:val="24"/>
        </w:rPr>
        <w:t>EUID</w:t>
      </w:r>
      <w:r w:rsidR="00EA496B">
        <w:rPr>
          <w:rFonts w:ascii="Times New Roman" w:hAnsi="Times New Roman" w:cs="Times New Roman"/>
          <w:sz w:val="24"/>
          <w:szCs w:val="24"/>
        </w:rPr>
        <w:t xml:space="preserve"> and </w:t>
      </w:r>
      <w:r w:rsidR="00691A57">
        <w:rPr>
          <w:rFonts w:ascii="Times New Roman" w:hAnsi="Times New Roman" w:cs="Times New Roman"/>
          <w:sz w:val="24"/>
          <w:szCs w:val="24"/>
        </w:rPr>
        <w:t xml:space="preserve">course </w:t>
      </w:r>
      <w:r w:rsidR="00EA496B">
        <w:rPr>
          <w:rFonts w:ascii="Times New Roman" w:hAnsi="Times New Roman" w:cs="Times New Roman"/>
          <w:sz w:val="24"/>
          <w:szCs w:val="24"/>
        </w:rPr>
        <w:t xml:space="preserve">section number. If you do not appear in Blackboard, send an email to </w:t>
      </w:r>
      <w:hyperlink r:id="rId17" w:history="1">
        <w:r w:rsidR="00EA496B" w:rsidRPr="00CA60CE">
          <w:rPr>
            <w:rStyle w:val="Hyperlink"/>
            <w:rFonts w:ascii="Times New Roman" w:hAnsi="Times New Roman" w:cs="Times New Roman"/>
            <w:sz w:val="24"/>
            <w:szCs w:val="24"/>
          </w:rPr>
          <w:t>kking@unt.edu</w:t>
        </w:r>
      </w:hyperlink>
      <w:r w:rsidR="00EA496B">
        <w:rPr>
          <w:rFonts w:ascii="Times New Roman" w:hAnsi="Times New Roman" w:cs="Times New Roman"/>
          <w:sz w:val="24"/>
          <w:szCs w:val="24"/>
        </w:rPr>
        <w:t xml:space="preserve">. </w:t>
      </w:r>
      <w:r w:rsidRPr="00BC3BA5">
        <w:rPr>
          <w:rFonts w:ascii="Times New Roman" w:hAnsi="Times New Roman" w:cs="Times New Roman"/>
          <w:sz w:val="24"/>
          <w:szCs w:val="24"/>
        </w:rPr>
        <w:t xml:space="preserve"> You are responsible for any assignments or information that </w:t>
      </w:r>
      <w:r w:rsidR="00691A57">
        <w:rPr>
          <w:rFonts w:ascii="Times New Roman" w:hAnsi="Times New Roman" w:cs="Times New Roman"/>
          <w:sz w:val="24"/>
          <w:szCs w:val="24"/>
        </w:rPr>
        <w:t xml:space="preserve">are </w:t>
      </w:r>
      <w:r w:rsidRPr="00BC3BA5">
        <w:rPr>
          <w:rFonts w:ascii="Times New Roman" w:hAnsi="Times New Roman" w:cs="Times New Roman"/>
          <w:sz w:val="24"/>
          <w:szCs w:val="24"/>
        </w:rPr>
        <w:t>distribute</w:t>
      </w:r>
      <w:r w:rsidR="00EA496B">
        <w:rPr>
          <w:rFonts w:ascii="Times New Roman" w:hAnsi="Times New Roman" w:cs="Times New Roman"/>
          <w:sz w:val="24"/>
          <w:szCs w:val="24"/>
        </w:rPr>
        <w:t>d</w:t>
      </w:r>
      <w:r w:rsidR="009A65AE">
        <w:rPr>
          <w:rFonts w:ascii="Times New Roman" w:hAnsi="Times New Roman" w:cs="Times New Roman"/>
          <w:sz w:val="24"/>
          <w:szCs w:val="24"/>
        </w:rPr>
        <w:t xml:space="preserve"> </w:t>
      </w:r>
      <w:r w:rsidR="00424127">
        <w:rPr>
          <w:rFonts w:ascii="Times New Roman" w:hAnsi="Times New Roman" w:cs="Times New Roman"/>
          <w:sz w:val="24"/>
          <w:szCs w:val="24"/>
        </w:rPr>
        <w:t>online</w:t>
      </w:r>
      <w:r w:rsidR="00691A57">
        <w:rPr>
          <w:rFonts w:ascii="Times New Roman" w:hAnsi="Times New Roman" w:cs="Times New Roman"/>
          <w:sz w:val="24"/>
          <w:szCs w:val="24"/>
        </w:rPr>
        <w:t xml:space="preserve"> to your EagleConnect email (it uses your first name last name @ my.unt.edu address)</w:t>
      </w:r>
      <w:r w:rsidR="00424127">
        <w:rPr>
          <w:rFonts w:ascii="Times New Roman" w:hAnsi="Times New Roman" w:cs="Times New Roman"/>
          <w:sz w:val="24"/>
          <w:szCs w:val="24"/>
        </w:rPr>
        <w:t>.  B</w:t>
      </w:r>
      <w:r w:rsidRPr="00BC3BA5">
        <w:rPr>
          <w:rFonts w:ascii="Times New Roman" w:hAnsi="Times New Roman" w:cs="Times New Roman"/>
          <w:sz w:val="24"/>
          <w:szCs w:val="24"/>
        </w:rPr>
        <w:t>e sure you can access the</w:t>
      </w:r>
      <w:r w:rsidR="00424127">
        <w:rPr>
          <w:rFonts w:ascii="Times New Roman" w:hAnsi="Times New Roman" w:cs="Times New Roman"/>
          <w:sz w:val="24"/>
          <w:szCs w:val="24"/>
        </w:rPr>
        <w:t xml:space="preserve"> online materials. </w:t>
      </w:r>
      <w:r w:rsidRPr="00BC3BA5">
        <w:rPr>
          <w:rFonts w:ascii="Times New Roman" w:hAnsi="Times New Roman" w:cs="Times New Roman"/>
          <w:sz w:val="24"/>
          <w:szCs w:val="24"/>
        </w:rPr>
        <w:t xml:space="preserve">Students who are ideologically opposed to email, the Internet, or those who are technologically challenged should drop the course immediately. You will not do well.  If you do </w:t>
      </w:r>
      <w:r w:rsidR="00424127">
        <w:rPr>
          <w:rFonts w:ascii="Times New Roman" w:hAnsi="Times New Roman" w:cs="Times New Roman"/>
          <w:sz w:val="24"/>
          <w:szCs w:val="24"/>
        </w:rPr>
        <w:t xml:space="preserve">not see this course when </w:t>
      </w:r>
      <w:r w:rsidRPr="00BC3BA5">
        <w:rPr>
          <w:rFonts w:ascii="Times New Roman" w:hAnsi="Times New Roman" w:cs="Times New Roman"/>
          <w:sz w:val="24"/>
          <w:szCs w:val="24"/>
        </w:rPr>
        <w:t xml:space="preserve">you log on to your </w:t>
      </w:r>
      <w:hyperlink r:id="rId18" w:history="1">
        <w:r w:rsidRPr="00BC3BA5">
          <w:rPr>
            <w:rStyle w:val="Hyperlink"/>
            <w:rFonts w:ascii="Times New Roman" w:hAnsi="Times New Roman" w:cs="Times New Roman"/>
            <w:sz w:val="24"/>
            <w:szCs w:val="24"/>
          </w:rPr>
          <w:t>Blackboard</w:t>
        </w:r>
      </w:hyperlink>
      <w:r w:rsidRPr="00BC3BA5">
        <w:rPr>
          <w:rFonts w:ascii="Times New Roman" w:hAnsi="Times New Roman" w:cs="Times New Roman"/>
          <w:sz w:val="24"/>
          <w:szCs w:val="24"/>
        </w:rPr>
        <w:t xml:space="preserve"> account, you need</w:t>
      </w:r>
      <w:r w:rsidR="00424127">
        <w:rPr>
          <w:rFonts w:ascii="Times New Roman" w:hAnsi="Times New Roman" w:cs="Times New Roman"/>
          <w:sz w:val="24"/>
          <w:szCs w:val="24"/>
        </w:rPr>
        <w:t xml:space="preserve"> to send a message to us </w:t>
      </w:r>
      <w:r w:rsidRPr="00BC3BA5">
        <w:rPr>
          <w:rFonts w:ascii="Times New Roman" w:hAnsi="Times New Roman" w:cs="Times New Roman"/>
          <w:bCs/>
          <w:sz w:val="24"/>
          <w:szCs w:val="24"/>
        </w:rPr>
        <w:t xml:space="preserve">and </w:t>
      </w:r>
      <w:r w:rsidRPr="00BC3BA5">
        <w:rPr>
          <w:rFonts w:ascii="Times New Roman" w:hAnsi="Times New Roman" w:cs="Times New Roman"/>
          <w:sz w:val="24"/>
          <w:szCs w:val="24"/>
        </w:rPr>
        <w:t>include your EUID so we can add you to the course.</w:t>
      </w:r>
    </w:p>
    <w:p w:rsidR="00BC3BA5" w:rsidRPr="00BC3BA5" w:rsidRDefault="00BC3BA5" w:rsidP="00BC3BA5">
      <w:pPr>
        <w:widowControl w:val="0"/>
        <w:autoSpaceDE w:val="0"/>
        <w:autoSpaceDN w:val="0"/>
        <w:adjustRightInd w:val="0"/>
        <w:spacing w:after="0" w:line="240" w:lineRule="auto"/>
        <w:rPr>
          <w:rFonts w:ascii="Times New Roman" w:hAnsi="Times New Roman" w:cs="Times New Roman"/>
          <w:sz w:val="24"/>
          <w:szCs w:val="24"/>
        </w:rPr>
      </w:pPr>
    </w:p>
    <w:p w:rsidR="00BC3BA5" w:rsidRPr="00BC3BA5" w:rsidRDefault="00BC3BA5" w:rsidP="00BC3BA5">
      <w:pPr>
        <w:widowControl w:val="0"/>
        <w:autoSpaceDE w:val="0"/>
        <w:autoSpaceDN w:val="0"/>
        <w:adjustRightInd w:val="0"/>
        <w:spacing w:after="0" w:line="240" w:lineRule="auto"/>
        <w:rPr>
          <w:rFonts w:ascii="Times New Roman" w:hAnsi="Times New Roman" w:cs="Times New Roman"/>
          <w:sz w:val="24"/>
          <w:szCs w:val="24"/>
        </w:rPr>
      </w:pPr>
      <w:r w:rsidRPr="00BC3BA5">
        <w:rPr>
          <w:rFonts w:ascii="Times New Roman" w:hAnsi="Times New Roman" w:cs="Times New Roman"/>
          <w:sz w:val="24"/>
          <w:szCs w:val="24"/>
        </w:rPr>
        <w:t>Eleventh, having worked my way through college, I recognize the cost of textbooks is ugly for students.</w:t>
      </w:r>
      <w:r w:rsidR="009A65AE">
        <w:rPr>
          <w:rFonts w:ascii="Times New Roman" w:hAnsi="Times New Roman" w:cs="Times New Roman"/>
          <w:sz w:val="24"/>
          <w:szCs w:val="24"/>
        </w:rPr>
        <w:t xml:space="preserve"> </w:t>
      </w:r>
      <w:r w:rsidR="00B41F31">
        <w:rPr>
          <w:rFonts w:ascii="Times New Roman" w:hAnsi="Times New Roman" w:cs="Times New Roman"/>
          <w:sz w:val="24"/>
          <w:szCs w:val="24"/>
        </w:rPr>
        <w:t xml:space="preserve">All my books are on reserve </w:t>
      </w:r>
      <w:r w:rsidRPr="00BC3BA5">
        <w:rPr>
          <w:rFonts w:ascii="Times New Roman" w:hAnsi="Times New Roman" w:cs="Times New Roman"/>
          <w:sz w:val="24"/>
          <w:szCs w:val="24"/>
        </w:rPr>
        <w:t>at Willis Library under my name and the course number</w:t>
      </w:r>
      <w:r w:rsidR="00B41F31">
        <w:rPr>
          <w:rFonts w:ascii="Times New Roman" w:hAnsi="Times New Roman" w:cs="Times New Roman"/>
          <w:sz w:val="24"/>
          <w:szCs w:val="24"/>
        </w:rPr>
        <w:t xml:space="preserve">. Please </w:t>
      </w:r>
      <w:r w:rsidRPr="00BC3BA5">
        <w:rPr>
          <w:rFonts w:ascii="Times New Roman" w:hAnsi="Times New Roman" w:cs="Times New Roman"/>
          <w:sz w:val="24"/>
          <w:szCs w:val="24"/>
        </w:rPr>
        <w:t xml:space="preserve">be courteous about library materials, there is nothing more annoying than having pages ripped from books or having materials disappear.  I </w:t>
      </w:r>
      <w:r w:rsidRPr="00BC3BA5">
        <w:rPr>
          <w:rFonts w:ascii="Times New Roman" w:hAnsi="Times New Roman" w:cs="Times New Roman"/>
          <w:sz w:val="24"/>
          <w:szCs w:val="24"/>
        </w:rPr>
        <w:lastRenderedPageBreak/>
        <w:t>reserve the right to fail anyone who destroys class library materials and refer that person to the Dean of Students for disciplinary proceedings.</w:t>
      </w:r>
    </w:p>
    <w:p w:rsidR="00BC3BA5" w:rsidRPr="00BC3BA5" w:rsidRDefault="00BC3BA5" w:rsidP="00BC3BA5">
      <w:pPr>
        <w:widowControl w:val="0"/>
        <w:autoSpaceDE w:val="0"/>
        <w:autoSpaceDN w:val="0"/>
        <w:adjustRightInd w:val="0"/>
        <w:spacing w:after="0" w:line="240" w:lineRule="auto"/>
        <w:rPr>
          <w:rFonts w:ascii="Times New Roman" w:hAnsi="Times New Roman" w:cs="Times New Roman"/>
          <w:sz w:val="24"/>
          <w:szCs w:val="24"/>
        </w:rPr>
      </w:pPr>
    </w:p>
    <w:p w:rsidR="00BC3BA5" w:rsidRPr="00BC3BA5" w:rsidRDefault="00BC3BA5" w:rsidP="00BC3BA5">
      <w:pPr>
        <w:widowControl w:val="0"/>
        <w:autoSpaceDE w:val="0"/>
        <w:autoSpaceDN w:val="0"/>
        <w:adjustRightInd w:val="0"/>
        <w:spacing w:after="0" w:line="240" w:lineRule="auto"/>
        <w:rPr>
          <w:rFonts w:ascii="Times New Roman" w:hAnsi="Times New Roman" w:cs="Times New Roman"/>
          <w:sz w:val="24"/>
          <w:szCs w:val="24"/>
        </w:rPr>
      </w:pPr>
      <w:r w:rsidRPr="00BC3BA5">
        <w:rPr>
          <w:rFonts w:ascii="Times New Roman" w:hAnsi="Times New Roman" w:cs="Times New Roman"/>
          <w:sz w:val="24"/>
          <w:szCs w:val="24"/>
        </w:rPr>
        <w:t xml:space="preserve">Finally, this syllabus is not deemed to be a contract.  I reserve the right to change any of the exam times or assignments by providing you with a forty-eight (48) hour notice of such changes and by announcing it on e-mail.  In the unlikely event that the University closes classes, and if there are assignments due that day, you should turnin the assignment the next class day after the cancellation.  You are responsible for any changes that occur during the course of the semester.  Any changes I make </w:t>
      </w:r>
      <w:r w:rsidR="00B41F31">
        <w:rPr>
          <w:rFonts w:ascii="Times New Roman" w:hAnsi="Times New Roman" w:cs="Times New Roman"/>
          <w:sz w:val="24"/>
          <w:szCs w:val="24"/>
        </w:rPr>
        <w:t xml:space="preserve">are </w:t>
      </w:r>
      <w:r w:rsidR="00424127">
        <w:rPr>
          <w:rFonts w:ascii="Times New Roman" w:hAnsi="Times New Roman" w:cs="Times New Roman"/>
          <w:sz w:val="24"/>
          <w:szCs w:val="24"/>
        </w:rPr>
        <w:t xml:space="preserve">sent via email to </w:t>
      </w:r>
      <w:hyperlink r:id="rId19" w:history="1">
        <w:r w:rsidR="00424127" w:rsidRPr="005D6192">
          <w:rPr>
            <w:rStyle w:val="Hyperlink"/>
            <w:rFonts w:ascii="Times New Roman" w:hAnsi="Times New Roman" w:cs="Times New Roman"/>
            <w:sz w:val="24"/>
            <w:szCs w:val="24"/>
          </w:rPr>
          <w:t>EagleConnect</w:t>
        </w:r>
        <w:r w:rsidR="00B41F31">
          <w:rPr>
            <w:rStyle w:val="Hyperlink"/>
            <w:rFonts w:ascii="Times New Roman" w:hAnsi="Times New Roman" w:cs="Times New Roman"/>
            <w:sz w:val="24"/>
            <w:szCs w:val="24"/>
          </w:rPr>
          <w:t>.</w:t>
        </w:r>
      </w:hyperlink>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C265F4" w:rsidRPr="007D3329" w:rsidRDefault="00981B95" w:rsidP="007D3329">
      <w:pPr>
        <w:widowControl w:val="0"/>
        <w:overflowPunct w:val="0"/>
        <w:autoSpaceDE w:val="0"/>
        <w:autoSpaceDN w:val="0"/>
        <w:adjustRightInd w:val="0"/>
        <w:spacing w:after="0" w:line="240" w:lineRule="auto"/>
        <w:rPr>
          <w:rFonts w:ascii="Times New Roman" w:hAnsi="Times New Roman" w:cs="Times New Roman"/>
          <w:b/>
          <w:bCs/>
          <w:sz w:val="24"/>
          <w:szCs w:val="24"/>
        </w:rPr>
      </w:pPr>
      <w:r w:rsidRPr="007D3329">
        <w:rPr>
          <w:rFonts w:ascii="Times New Roman" w:hAnsi="Times New Roman" w:cs="Times New Roman"/>
          <w:b/>
          <w:bCs/>
          <w:sz w:val="24"/>
          <w:szCs w:val="24"/>
        </w:rPr>
        <w:t xml:space="preserve">Course Evaluation: </w:t>
      </w:r>
      <w:r w:rsidRPr="007D3329">
        <w:rPr>
          <w:rFonts w:ascii="Times New Roman" w:hAnsi="Times New Roman" w:cs="Times New Roman"/>
          <w:sz w:val="24"/>
          <w:szCs w:val="24"/>
        </w:rPr>
        <w:t xml:space="preserve">Your grades </w:t>
      </w:r>
      <w:r w:rsidR="00C265F4" w:rsidRPr="007D3329">
        <w:rPr>
          <w:rFonts w:ascii="Times New Roman" w:hAnsi="Times New Roman" w:cs="Times New Roman"/>
          <w:sz w:val="24"/>
          <w:szCs w:val="24"/>
        </w:rPr>
        <w:t>are determined by the following c</w:t>
      </w:r>
      <w:r w:rsidRPr="007D3329">
        <w:rPr>
          <w:rFonts w:ascii="Times New Roman" w:hAnsi="Times New Roman" w:cs="Times New Roman"/>
          <w:sz w:val="24"/>
          <w:szCs w:val="24"/>
        </w:rPr>
        <w:t>riteria:</w:t>
      </w:r>
    </w:p>
    <w:p w:rsidR="00981B95" w:rsidRPr="007D3329" w:rsidRDefault="00981B95" w:rsidP="007D3329">
      <w:pPr>
        <w:widowControl w:val="0"/>
        <w:overflowPunct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1</w:t>
      </w:r>
      <w:r w:rsidRPr="007D3329">
        <w:rPr>
          <w:rFonts w:ascii="Times New Roman" w:hAnsi="Times New Roman" w:cs="Times New Roman"/>
          <w:sz w:val="24"/>
          <w:szCs w:val="24"/>
          <w:vertAlign w:val="superscript"/>
        </w:rPr>
        <w:t>st</w:t>
      </w:r>
      <w:r w:rsidRPr="007D3329">
        <w:rPr>
          <w:rFonts w:ascii="Times New Roman" w:hAnsi="Times New Roman" w:cs="Times New Roman"/>
          <w:sz w:val="24"/>
          <w:szCs w:val="24"/>
        </w:rPr>
        <w:t xml:space="preserve"> Exam = 20%</w:t>
      </w: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2</w:t>
      </w:r>
      <w:r w:rsidRPr="007D3329">
        <w:rPr>
          <w:rFonts w:ascii="Times New Roman" w:hAnsi="Times New Roman" w:cs="Times New Roman"/>
          <w:sz w:val="24"/>
          <w:szCs w:val="24"/>
          <w:vertAlign w:val="superscript"/>
        </w:rPr>
        <w:t>nd</w:t>
      </w:r>
      <w:r w:rsidRPr="007D3329">
        <w:rPr>
          <w:rFonts w:ascii="Times New Roman" w:hAnsi="Times New Roman" w:cs="Times New Roman"/>
          <w:sz w:val="24"/>
          <w:szCs w:val="24"/>
        </w:rPr>
        <w:t xml:space="preserve"> Exam = 20%</w:t>
      </w: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3</w:t>
      </w:r>
      <w:r w:rsidRPr="007D3329">
        <w:rPr>
          <w:rFonts w:ascii="Times New Roman" w:hAnsi="Times New Roman" w:cs="Times New Roman"/>
          <w:sz w:val="24"/>
          <w:szCs w:val="24"/>
          <w:vertAlign w:val="superscript"/>
        </w:rPr>
        <w:t>rd</w:t>
      </w:r>
      <w:r w:rsidRPr="007D3329">
        <w:rPr>
          <w:rFonts w:ascii="Times New Roman" w:hAnsi="Times New Roman" w:cs="Times New Roman"/>
          <w:sz w:val="24"/>
          <w:szCs w:val="24"/>
        </w:rPr>
        <w:t xml:space="preserve"> Exam = 20%</w:t>
      </w:r>
    </w:p>
    <w:p w:rsidR="005D6192" w:rsidRDefault="00981B95" w:rsidP="007D3329">
      <w:pPr>
        <w:widowControl w:val="0"/>
        <w:tabs>
          <w:tab w:val="left" w:pos="4320"/>
        </w:tabs>
        <w:overflowPunct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Class Participation</w:t>
      </w:r>
      <w:r w:rsidR="005D6192">
        <w:rPr>
          <w:rFonts w:ascii="Times New Roman" w:hAnsi="Times New Roman" w:cs="Times New Roman"/>
          <w:sz w:val="24"/>
          <w:szCs w:val="24"/>
        </w:rPr>
        <w:t xml:space="preserve"> = 5% </w:t>
      </w:r>
    </w:p>
    <w:p w:rsidR="00981B95" w:rsidRPr="007D3329" w:rsidRDefault="00C265F4" w:rsidP="007D3329">
      <w:pPr>
        <w:widowControl w:val="0"/>
        <w:tabs>
          <w:tab w:val="left" w:pos="4320"/>
        </w:tabs>
        <w:overflowPunct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Clicker</w:t>
      </w:r>
      <w:r w:rsidR="005D6192">
        <w:rPr>
          <w:rFonts w:ascii="Times New Roman" w:hAnsi="Times New Roman" w:cs="Times New Roman"/>
          <w:sz w:val="24"/>
          <w:szCs w:val="24"/>
        </w:rPr>
        <w:t xml:space="preserve"> = 15</w:t>
      </w:r>
      <w:r w:rsidR="00981B95" w:rsidRPr="007D3329">
        <w:rPr>
          <w:rFonts w:ascii="Times New Roman" w:hAnsi="Times New Roman" w:cs="Times New Roman"/>
          <w:sz w:val="24"/>
          <w:szCs w:val="24"/>
        </w:rPr>
        <w:t xml:space="preserve">% </w:t>
      </w:r>
    </w:p>
    <w:p w:rsidR="00981B95" w:rsidRPr="007D3329" w:rsidRDefault="00981B95" w:rsidP="007D3329">
      <w:pPr>
        <w:widowControl w:val="0"/>
        <w:tabs>
          <w:tab w:val="left" w:pos="4320"/>
        </w:tabs>
        <w:overflowPunct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Moot Court Written Brief = 10%</w:t>
      </w: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Moot Court Oral Argument = 10%</w:t>
      </w: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overflowPunct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b/>
          <w:bCs/>
          <w:sz w:val="24"/>
          <w:szCs w:val="24"/>
        </w:rPr>
        <w:t xml:space="preserve">Exams: </w:t>
      </w:r>
      <w:r w:rsidR="005D6192">
        <w:rPr>
          <w:rFonts w:ascii="Times New Roman" w:hAnsi="Times New Roman" w:cs="Times New Roman"/>
          <w:sz w:val="24"/>
          <w:szCs w:val="24"/>
        </w:rPr>
        <w:t xml:space="preserve">There are three (3), </w:t>
      </w:r>
      <w:r w:rsidRPr="007D3329">
        <w:rPr>
          <w:rFonts w:ascii="Times New Roman" w:hAnsi="Times New Roman" w:cs="Times New Roman"/>
          <w:sz w:val="24"/>
          <w:szCs w:val="24"/>
        </w:rPr>
        <w:t>closed-book exams</w:t>
      </w:r>
      <w:r w:rsidR="005D6192">
        <w:rPr>
          <w:rFonts w:ascii="Times New Roman" w:hAnsi="Times New Roman" w:cs="Times New Roman"/>
          <w:sz w:val="24"/>
          <w:szCs w:val="24"/>
        </w:rPr>
        <w:t xml:space="preserve"> TAKEN ON COMPUTER IN C330 Sage</w:t>
      </w:r>
      <w:r w:rsidR="009C689E">
        <w:rPr>
          <w:rFonts w:ascii="Times New Roman" w:hAnsi="Times New Roman" w:cs="Times New Roman"/>
          <w:sz w:val="24"/>
          <w:szCs w:val="24"/>
        </w:rPr>
        <w:t>-the Computer Testing Center</w:t>
      </w:r>
      <w:r w:rsidR="005D6192">
        <w:rPr>
          <w:rFonts w:ascii="Times New Roman" w:hAnsi="Times New Roman" w:cs="Times New Roman"/>
          <w:sz w:val="24"/>
          <w:szCs w:val="24"/>
        </w:rPr>
        <w:t xml:space="preserve">. </w:t>
      </w:r>
      <w:r w:rsidRPr="007D3329">
        <w:rPr>
          <w:rFonts w:ascii="Times New Roman" w:hAnsi="Times New Roman" w:cs="Times New Roman"/>
          <w:sz w:val="24"/>
          <w:szCs w:val="24"/>
        </w:rPr>
        <w:t xml:space="preserve"> All exams are di</w:t>
      </w:r>
      <w:r w:rsidR="005D6192">
        <w:rPr>
          <w:rFonts w:ascii="Times New Roman" w:hAnsi="Times New Roman" w:cs="Times New Roman"/>
          <w:sz w:val="24"/>
          <w:szCs w:val="24"/>
        </w:rPr>
        <w:t>vided between multiple guess (35</w:t>
      </w:r>
      <w:r w:rsidRPr="007D3329">
        <w:rPr>
          <w:rFonts w:ascii="Times New Roman" w:hAnsi="Times New Roman" w:cs="Times New Roman"/>
          <w:sz w:val="24"/>
          <w:szCs w:val="24"/>
        </w:rPr>
        <w:t>%), short</w:t>
      </w:r>
      <w:r w:rsidR="009A65AE">
        <w:rPr>
          <w:rFonts w:ascii="Times New Roman" w:hAnsi="Times New Roman" w:cs="Times New Roman"/>
          <w:sz w:val="24"/>
          <w:szCs w:val="24"/>
        </w:rPr>
        <w:t xml:space="preserve"> </w:t>
      </w:r>
      <w:r w:rsidR="005D6192">
        <w:rPr>
          <w:rFonts w:ascii="Times New Roman" w:hAnsi="Times New Roman" w:cs="Times New Roman"/>
          <w:sz w:val="24"/>
          <w:szCs w:val="24"/>
        </w:rPr>
        <w:t>identifications (35</w:t>
      </w:r>
      <w:r w:rsidRPr="007D3329">
        <w:rPr>
          <w:rFonts w:ascii="Times New Roman" w:hAnsi="Times New Roman" w:cs="Times New Roman"/>
          <w:sz w:val="24"/>
          <w:szCs w:val="24"/>
        </w:rPr>
        <w:t>%), and essays (30%). The essay question is given to you one week prior to the exam, and it is take</w:t>
      </w:r>
      <w:r w:rsidR="001B6D7D" w:rsidRPr="007D3329">
        <w:rPr>
          <w:rFonts w:ascii="Times New Roman" w:hAnsi="Times New Roman" w:cs="Times New Roman"/>
          <w:sz w:val="24"/>
          <w:szCs w:val="24"/>
        </w:rPr>
        <w:t>-</w:t>
      </w:r>
      <w:r w:rsidRPr="007D3329">
        <w:rPr>
          <w:rFonts w:ascii="Times New Roman" w:hAnsi="Times New Roman" w:cs="Times New Roman"/>
          <w:sz w:val="24"/>
          <w:szCs w:val="24"/>
        </w:rPr>
        <w:t xml:space="preserve">home. Submit your essay in the </w:t>
      </w:r>
      <w:r w:rsidR="001B6D7D" w:rsidRPr="007D3329">
        <w:rPr>
          <w:rFonts w:ascii="Times New Roman" w:hAnsi="Times New Roman" w:cs="Times New Roman"/>
          <w:sz w:val="24"/>
          <w:szCs w:val="24"/>
        </w:rPr>
        <w:t xml:space="preserve">assignment </w:t>
      </w:r>
      <w:r w:rsidRPr="007D3329">
        <w:rPr>
          <w:rFonts w:ascii="Times New Roman" w:hAnsi="Times New Roman" w:cs="Times New Roman"/>
          <w:sz w:val="24"/>
          <w:szCs w:val="24"/>
        </w:rPr>
        <w:t xml:space="preserve">drop box </w:t>
      </w:r>
      <w:r w:rsidR="001B6D7D" w:rsidRPr="007D3329">
        <w:rPr>
          <w:rFonts w:ascii="Times New Roman" w:hAnsi="Times New Roman" w:cs="Times New Roman"/>
          <w:sz w:val="24"/>
          <w:szCs w:val="24"/>
        </w:rPr>
        <w:t xml:space="preserve">by </w:t>
      </w:r>
      <w:r w:rsidRPr="007D3329">
        <w:rPr>
          <w:rFonts w:ascii="Times New Roman" w:hAnsi="Times New Roman" w:cs="Times New Roman"/>
          <w:sz w:val="24"/>
          <w:szCs w:val="24"/>
        </w:rPr>
        <w:t xml:space="preserve">the day you are to take the test (you may use notes and the text for this part of the test as it is take home). Exams are non-cumulative in the sense that </w:t>
      </w:r>
      <w:r w:rsidR="00105D2C">
        <w:rPr>
          <w:rFonts w:ascii="Times New Roman" w:hAnsi="Times New Roman" w:cs="Times New Roman"/>
          <w:sz w:val="24"/>
          <w:szCs w:val="24"/>
        </w:rPr>
        <w:t xml:space="preserve">each </w:t>
      </w:r>
      <w:r w:rsidRPr="007D3329">
        <w:rPr>
          <w:rFonts w:ascii="Times New Roman" w:hAnsi="Times New Roman" w:cs="Times New Roman"/>
          <w:sz w:val="24"/>
          <w:szCs w:val="24"/>
        </w:rPr>
        <w:t>focus</w:t>
      </w:r>
      <w:r w:rsidR="00105D2C">
        <w:rPr>
          <w:rFonts w:ascii="Times New Roman" w:hAnsi="Times New Roman" w:cs="Times New Roman"/>
          <w:sz w:val="24"/>
          <w:szCs w:val="24"/>
        </w:rPr>
        <w:t>es</w:t>
      </w:r>
      <w:r w:rsidRPr="007D3329">
        <w:rPr>
          <w:rFonts w:ascii="Times New Roman" w:hAnsi="Times New Roman" w:cs="Times New Roman"/>
          <w:sz w:val="24"/>
          <w:szCs w:val="24"/>
        </w:rPr>
        <w:t xml:space="preserve"> on the specific topics and reading assignments delineated by each section with some overlap between unit concepts. We review every day in class for the exam, so you are expected to bring questions about the material to class. The final </w:t>
      </w:r>
      <w:r w:rsidRPr="007D3329">
        <w:rPr>
          <w:rFonts w:ascii="Times New Roman" w:hAnsi="Times New Roman" w:cs="Times New Roman"/>
          <w:sz w:val="24"/>
          <w:szCs w:val="24"/>
          <w:u w:val="single"/>
        </w:rPr>
        <w:t>IS NOT</w:t>
      </w:r>
      <w:r w:rsidRPr="007D3329">
        <w:rPr>
          <w:rFonts w:ascii="Times New Roman" w:hAnsi="Times New Roman" w:cs="Times New Roman"/>
          <w:sz w:val="24"/>
          <w:szCs w:val="24"/>
        </w:rPr>
        <w:t xml:space="preserve"> comprehensive, but focuses on topics </w:t>
      </w:r>
      <w:r w:rsidR="00450DBF">
        <w:rPr>
          <w:rFonts w:ascii="Times New Roman" w:hAnsi="Times New Roman" w:cs="Times New Roman"/>
          <w:sz w:val="24"/>
          <w:szCs w:val="24"/>
        </w:rPr>
        <w:t>i</w:t>
      </w:r>
      <w:r w:rsidRPr="007D3329">
        <w:rPr>
          <w:rFonts w:ascii="Times New Roman" w:hAnsi="Times New Roman" w:cs="Times New Roman"/>
          <w:sz w:val="24"/>
          <w:szCs w:val="24"/>
        </w:rPr>
        <w:t>n the final section of the class. No make-up exams are allowed absent exigent circumstances</w:t>
      </w:r>
      <w:r w:rsidR="005D6192">
        <w:rPr>
          <w:rFonts w:ascii="Times New Roman" w:hAnsi="Times New Roman" w:cs="Times New Roman"/>
          <w:sz w:val="24"/>
          <w:szCs w:val="24"/>
        </w:rPr>
        <w:t xml:space="preserve"> (grade=0)</w:t>
      </w:r>
      <w:r w:rsidRPr="007D3329">
        <w:rPr>
          <w:rFonts w:ascii="Times New Roman" w:hAnsi="Times New Roman" w:cs="Times New Roman"/>
          <w:sz w:val="24"/>
          <w:szCs w:val="24"/>
        </w:rPr>
        <w:t>.</w:t>
      </w:r>
    </w:p>
    <w:p w:rsidR="004A200E" w:rsidRDefault="004A200E" w:rsidP="004A200E">
      <w:pPr>
        <w:widowControl w:val="0"/>
        <w:overflowPunct w:val="0"/>
        <w:autoSpaceDE w:val="0"/>
        <w:autoSpaceDN w:val="0"/>
        <w:adjustRightInd w:val="0"/>
        <w:spacing w:after="0" w:line="240" w:lineRule="auto"/>
        <w:rPr>
          <w:rFonts w:ascii="Times New Roman" w:hAnsi="Times New Roman" w:cs="Times New Roman"/>
          <w:bCs/>
          <w:sz w:val="24"/>
          <w:szCs w:val="24"/>
        </w:rPr>
      </w:pPr>
    </w:p>
    <w:p w:rsidR="004A200E" w:rsidRPr="004A200E" w:rsidRDefault="00C568F6" w:rsidP="004A200E">
      <w:pPr>
        <w:widowControl w:val="0"/>
        <w:overflowPunct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You will be taking your closed book test online </w:t>
      </w:r>
      <w:r w:rsidR="004A200E" w:rsidRPr="004A200E">
        <w:rPr>
          <w:rFonts w:ascii="Times New Roman" w:hAnsi="Times New Roman" w:cs="Times New Roman"/>
          <w:bCs/>
          <w:sz w:val="24"/>
          <w:szCs w:val="24"/>
        </w:rPr>
        <w:t xml:space="preserve">in the </w:t>
      </w:r>
      <w:hyperlink r:id="rId20" w:history="1">
        <w:r w:rsidR="004A200E" w:rsidRPr="004A200E">
          <w:rPr>
            <w:rStyle w:val="Hyperlink"/>
            <w:rFonts w:ascii="Times New Roman" w:hAnsi="Times New Roman" w:cs="Times New Roman"/>
            <w:bCs/>
            <w:sz w:val="24"/>
            <w:szCs w:val="24"/>
          </w:rPr>
          <w:t>C330 Sage Hall Testing Center</w:t>
        </w:r>
      </w:hyperlink>
      <w:r w:rsidR="004A200E" w:rsidRPr="004A200E">
        <w:rPr>
          <w:rFonts w:ascii="Times New Roman" w:hAnsi="Times New Roman" w:cs="Times New Roman"/>
          <w:bCs/>
          <w:sz w:val="24"/>
          <w:szCs w:val="24"/>
        </w:rPr>
        <w:t xml:space="preserve">  (computer lab) designated for </w:t>
      </w:r>
      <w:r>
        <w:rPr>
          <w:rFonts w:ascii="Times New Roman" w:hAnsi="Times New Roman" w:cs="Times New Roman"/>
          <w:bCs/>
          <w:sz w:val="24"/>
          <w:szCs w:val="24"/>
        </w:rPr>
        <w:t xml:space="preserve">testing. You will </w:t>
      </w:r>
      <w:r w:rsidR="004A200E" w:rsidRPr="004A200E">
        <w:rPr>
          <w:rFonts w:ascii="Times New Roman" w:hAnsi="Times New Roman" w:cs="Times New Roman"/>
          <w:bCs/>
          <w:sz w:val="24"/>
          <w:szCs w:val="24"/>
        </w:rPr>
        <w:t xml:space="preserve">log on to Blackboard on a lockdown browser </w:t>
      </w:r>
      <w:r>
        <w:rPr>
          <w:rFonts w:ascii="Times New Roman" w:hAnsi="Times New Roman" w:cs="Times New Roman"/>
          <w:bCs/>
          <w:sz w:val="24"/>
          <w:szCs w:val="24"/>
        </w:rPr>
        <w:t xml:space="preserve">to take the test. </w:t>
      </w:r>
      <w:r w:rsidR="004A200E" w:rsidRPr="004A200E">
        <w:rPr>
          <w:rFonts w:ascii="Times New Roman" w:hAnsi="Times New Roman" w:cs="Times New Roman"/>
          <w:bCs/>
          <w:sz w:val="24"/>
          <w:szCs w:val="24"/>
        </w:rPr>
        <w:t>You need your student ID to gain ac</w:t>
      </w:r>
      <w:r>
        <w:rPr>
          <w:rFonts w:ascii="Times New Roman" w:hAnsi="Times New Roman" w:cs="Times New Roman"/>
          <w:bCs/>
          <w:sz w:val="24"/>
          <w:szCs w:val="24"/>
        </w:rPr>
        <w:t xml:space="preserve">cess to the </w:t>
      </w:r>
      <w:r w:rsidR="00D01913">
        <w:rPr>
          <w:rFonts w:ascii="Times New Roman" w:hAnsi="Times New Roman" w:cs="Times New Roman"/>
          <w:bCs/>
          <w:sz w:val="24"/>
          <w:szCs w:val="24"/>
        </w:rPr>
        <w:t>lab</w:t>
      </w:r>
      <w:r>
        <w:rPr>
          <w:rFonts w:ascii="Times New Roman" w:hAnsi="Times New Roman" w:cs="Times New Roman"/>
          <w:bCs/>
          <w:sz w:val="24"/>
          <w:szCs w:val="24"/>
        </w:rPr>
        <w:t xml:space="preserve">. </w:t>
      </w:r>
      <w:r w:rsidR="004A200E" w:rsidRPr="004A200E">
        <w:rPr>
          <w:rFonts w:ascii="Times New Roman" w:hAnsi="Times New Roman" w:cs="Times New Roman"/>
          <w:bCs/>
          <w:sz w:val="24"/>
          <w:szCs w:val="24"/>
        </w:rPr>
        <w:t xml:space="preserve">There are different versions of the exams and questions are randomized online to protect test integrity. At the completion of your test, your </w:t>
      </w:r>
      <w:r>
        <w:rPr>
          <w:rFonts w:ascii="Times New Roman" w:hAnsi="Times New Roman" w:cs="Times New Roman"/>
          <w:bCs/>
          <w:sz w:val="24"/>
          <w:szCs w:val="24"/>
        </w:rPr>
        <w:t xml:space="preserve">multiple choice </w:t>
      </w:r>
      <w:r w:rsidR="004A200E" w:rsidRPr="004A200E">
        <w:rPr>
          <w:rFonts w:ascii="Times New Roman" w:hAnsi="Times New Roman" w:cs="Times New Roman"/>
          <w:bCs/>
          <w:sz w:val="24"/>
          <w:szCs w:val="24"/>
        </w:rPr>
        <w:t>grade is sent immediately through Blackboard and uploaded to grade</w:t>
      </w:r>
      <w:r w:rsidR="009A65AE">
        <w:rPr>
          <w:rFonts w:ascii="Times New Roman" w:hAnsi="Times New Roman" w:cs="Times New Roman"/>
          <w:bCs/>
          <w:sz w:val="24"/>
          <w:szCs w:val="24"/>
        </w:rPr>
        <w:t xml:space="preserve"> </w:t>
      </w:r>
      <w:r w:rsidR="004A200E" w:rsidRPr="004A200E">
        <w:rPr>
          <w:rFonts w:ascii="Times New Roman" w:hAnsi="Times New Roman" w:cs="Times New Roman"/>
          <w:bCs/>
          <w:sz w:val="24"/>
          <w:szCs w:val="24"/>
        </w:rPr>
        <w:t>book.</w:t>
      </w:r>
      <w:r>
        <w:rPr>
          <w:rFonts w:ascii="Times New Roman" w:hAnsi="Times New Roman" w:cs="Times New Roman"/>
          <w:bCs/>
          <w:sz w:val="24"/>
          <w:szCs w:val="24"/>
        </w:rPr>
        <w:t xml:space="preserve"> The e</w:t>
      </w:r>
      <w:r w:rsidR="00D01913">
        <w:rPr>
          <w:rFonts w:ascii="Times New Roman" w:hAnsi="Times New Roman" w:cs="Times New Roman"/>
          <w:bCs/>
          <w:sz w:val="24"/>
          <w:szCs w:val="24"/>
        </w:rPr>
        <w:t>ssay and identifications are</w:t>
      </w:r>
      <w:r>
        <w:rPr>
          <w:rFonts w:ascii="Times New Roman" w:hAnsi="Times New Roman" w:cs="Times New Roman"/>
          <w:bCs/>
          <w:sz w:val="24"/>
          <w:szCs w:val="24"/>
        </w:rPr>
        <w:t xml:space="preserve"> returned the next week. </w:t>
      </w:r>
    </w:p>
    <w:p w:rsidR="004A200E" w:rsidRPr="004A200E" w:rsidRDefault="004A200E" w:rsidP="004A200E">
      <w:pPr>
        <w:widowControl w:val="0"/>
        <w:overflowPunct w:val="0"/>
        <w:autoSpaceDE w:val="0"/>
        <w:autoSpaceDN w:val="0"/>
        <w:adjustRightInd w:val="0"/>
        <w:spacing w:after="0" w:line="240" w:lineRule="auto"/>
        <w:rPr>
          <w:rFonts w:ascii="Times New Roman" w:hAnsi="Times New Roman" w:cs="Times New Roman"/>
          <w:bCs/>
          <w:sz w:val="24"/>
          <w:szCs w:val="24"/>
        </w:rPr>
      </w:pPr>
      <w:r w:rsidRPr="004A200E">
        <w:rPr>
          <w:rFonts w:ascii="Times New Roman" w:hAnsi="Times New Roman" w:cs="Times New Roman"/>
          <w:bCs/>
          <w:sz w:val="24"/>
          <w:szCs w:val="24"/>
        </w:rPr>
        <w:t>You get a receipt after each t</w:t>
      </w:r>
      <w:r w:rsidR="00D01913">
        <w:rPr>
          <w:rFonts w:ascii="Times New Roman" w:hAnsi="Times New Roman" w:cs="Times New Roman"/>
          <w:bCs/>
          <w:sz w:val="24"/>
          <w:szCs w:val="24"/>
        </w:rPr>
        <w:t xml:space="preserve">est </w:t>
      </w:r>
      <w:r w:rsidR="00C568F6">
        <w:rPr>
          <w:rFonts w:ascii="Times New Roman" w:hAnsi="Times New Roman" w:cs="Times New Roman"/>
          <w:bCs/>
          <w:sz w:val="24"/>
          <w:szCs w:val="24"/>
        </w:rPr>
        <w:t xml:space="preserve">so save it </w:t>
      </w:r>
      <w:r w:rsidRPr="004A200E">
        <w:rPr>
          <w:rFonts w:ascii="Times New Roman" w:hAnsi="Times New Roman" w:cs="Times New Roman"/>
          <w:bCs/>
          <w:sz w:val="24"/>
          <w:szCs w:val="24"/>
        </w:rPr>
        <w:t xml:space="preserve">until your final grade is entered for the course. </w:t>
      </w:r>
    </w:p>
    <w:p w:rsidR="004A200E" w:rsidRDefault="004A200E" w:rsidP="007D3329">
      <w:pPr>
        <w:widowControl w:val="0"/>
        <w:overflowPunct w:val="0"/>
        <w:autoSpaceDE w:val="0"/>
        <w:autoSpaceDN w:val="0"/>
        <w:adjustRightInd w:val="0"/>
        <w:spacing w:after="0" w:line="240" w:lineRule="auto"/>
        <w:rPr>
          <w:rFonts w:ascii="Times New Roman" w:hAnsi="Times New Roman" w:cs="Times New Roman"/>
          <w:b/>
          <w:bCs/>
          <w:sz w:val="24"/>
          <w:szCs w:val="24"/>
        </w:rPr>
      </w:pPr>
    </w:p>
    <w:p w:rsidR="00981B95" w:rsidRPr="007D3329" w:rsidRDefault="00981B95" w:rsidP="007D3329">
      <w:pPr>
        <w:widowControl w:val="0"/>
        <w:overflowPunct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b/>
          <w:bCs/>
          <w:sz w:val="24"/>
          <w:szCs w:val="24"/>
        </w:rPr>
        <w:t xml:space="preserve">Class Participation: </w:t>
      </w:r>
      <w:r w:rsidRPr="007D3329">
        <w:rPr>
          <w:rFonts w:ascii="Times New Roman" w:hAnsi="Times New Roman" w:cs="Times New Roman"/>
          <w:sz w:val="24"/>
          <w:szCs w:val="24"/>
        </w:rPr>
        <w:t xml:space="preserve">Class topics are discussed using the Socratic </w:t>
      </w:r>
      <w:r w:rsidR="001B6D7D" w:rsidRPr="007D3329">
        <w:rPr>
          <w:rFonts w:ascii="Times New Roman" w:hAnsi="Times New Roman" w:cs="Times New Roman"/>
          <w:sz w:val="24"/>
          <w:szCs w:val="24"/>
        </w:rPr>
        <w:t>Method</w:t>
      </w:r>
      <w:r w:rsidRPr="007D3329">
        <w:rPr>
          <w:rFonts w:ascii="Times New Roman" w:hAnsi="Times New Roman" w:cs="Times New Roman"/>
          <w:sz w:val="24"/>
          <w:szCs w:val="24"/>
        </w:rPr>
        <w:t xml:space="preserve"> typical of law schools. You are expected to</w:t>
      </w:r>
      <w:r w:rsidR="009A65AE">
        <w:rPr>
          <w:rFonts w:ascii="Times New Roman" w:hAnsi="Times New Roman" w:cs="Times New Roman"/>
          <w:sz w:val="24"/>
          <w:szCs w:val="24"/>
        </w:rPr>
        <w:t xml:space="preserve"> </w:t>
      </w:r>
      <w:r w:rsidRPr="007D3329">
        <w:rPr>
          <w:rFonts w:ascii="Times New Roman" w:hAnsi="Times New Roman" w:cs="Times New Roman"/>
          <w:sz w:val="24"/>
          <w:szCs w:val="24"/>
        </w:rPr>
        <w:t xml:space="preserve">prepare for discussions. Attendance is not mandatory, but </w:t>
      </w:r>
      <w:r w:rsidR="005D6192">
        <w:rPr>
          <w:rFonts w:ascii="Times New Roman" w:hAnsi="Times New Roman" w:cs="Times New Roman"/>
          <w:sz w:val="24"/>
          <w:szCs w:val="24"/>
        </w:rPr>
        <w:t>I will call on you in class to be sur</w:t>
      </w:r>
      <w:r w:rsidR="00E12229">
        <w:rPr>
          <w:rFonts w:ascii="Times New Roman" w:hAnsi="Times New Roman" w:cs="Times New Roman"/>
          <w:sz w:val="24"/>
          <w:szCs w:val="24"/>
        </w:rPr>
        <w:t xml:space="preserve">e you are reading the material. </w:t>
      </w:r>
      <w:r w:rsidRPr="007D3329">
        <w:rPr>
          <w:rFonts w:ascii="Times New Roman" w:hAnsi="Times New Roman" w:cs="Times New Roman"/>
          <w:sz w:val="24"/>
          <w:szCs w:val="24"/>
        </w:rPr>
        <w:t xml:space="preserve">If your grade is "borderline" at semester’s end, we will consult attendance to give you the benefit of the doubt. Students who regularly miss class </w:t>
      </w:r>
      <w:r w:rsidR="007D3329">
        <w:rPr>
          <w:rFonts w:ascii="Times New Roman" w:hAnsi="Times New Roman" w:cs="Times New Roman"/>
          <w:sz w:val="24"/>
          <w:szCs w:val="24"/>
        </w:rPr>
        <w:t xml:space="preserve">do not do well. </w:t>
      </w: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overflowPunct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b/>
          <w:bCs/>
          <w:sz w:val="24"/>
          <w:szCs w:val="24"/>
        </w:rPr>
        <w:t>Moot Court Assignment</w:t>
      </w:r>
      <w:r w:rsidRPr="007D3329">
        <w:rPr>
          <w:rFonts w:ascii="Times New Roman" w:hAnsi="Times New Roman" w:cs="Times New Roman"/>
          <w:sz w:val="24"/>
          <w:szCs w:val="24"/>
        </w:rPr>
        <w:t>: The final portion of your grade is the moot court argument. The assignment includes a written</w:t>
      </w:r>
      <w:r w:rsidR="009A65AE">
        <w:rPr>
          <w:rFonts w:ascii="Times New Roman" w:hAnsi="Times New Roman" w:cs="Times New Roman"/>
          <w:sz w:val="24"/>
          <w:szCs w:val="24"/>
        </w:rPr>
        <w:t xml:space="preserve"> </w:t>
      </w:r>
      <w:r w:rsidRPr="007D3329">
        <w:rPr>
          <w:rFonts w:ascii="Times New Roman" w:hAnsi="Times New Roman" w:cs="Times New Roman"/>
          <w:sz w:val="24"/>
          <w:szCs w:val="24"/>
        </w:rPr>
        <w:t>brief (10%) and oral argument (10%) that you present in front of a panel of attorneys, law students, and the moot court team. The topic for the oral and written brief is drawn from a current controversy in the lower courts, and it is discussed in class. It is important that you spend time preparing both components. You should begin preliminary research immediately on your issue (find your case under the “moot court” tab on Blackboard, find newspaper/magazine articles discussing the case, etc.).</w:t>
      </w: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overflowPunct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You are exp</w:t>
      </w:r>
      <w:r w:rsidR="00FA610B">
        <w:rPr>
          <w:rFonts w:ascii="Times New Roman" w:hAnsi="Times New Roman" w:cs="Times New Roman"/>
          <w:sz w:val="24"/>
          <w:szCs w:val="24"/>
        </w:rPr>
        <w:t xml:space="preserve">ected to do approximately 30 </w:t>
      </w:r>
      <w:r w:rsidRPr="007D3329">
        <w:rPr>
          <w:rFonts w:ascii="Times New Roman" w:hAnsi="Times New Roman" w:cs="Times New Roman"/>
          <w:sz w:val="24"/>
          <w:szCs w:val="24"/>
        </w:rPr>
        <w:t xml:space="preserve">additional hours of research in preparing for your brief and argument. You may use research from any resource you may find, and most of you will find the electronic research the most helpful. The objective of this exercise is to help you acquire skills in legal research and writing. </w:t>
      </w:r>
      <w:r w:rsidRPr="007D3329">
        <w:rPr>
          <w:rFonts w:ascii="Times New Roman" w:hAnsi="Times New Roman" w:cs="Times New Roman"/>
          <w:sz w:val="24"/>
          <w:szCs w:val="24"/>
        </w:rPr>
        <w:lastRenderedPageBreak/>
        <w:t>Additionally, the exercise is designed to help you develop argumentation and debate abilities. Part of this process is to assist you in becoming comfortable with doing research relating to legal topics. There will be presentations in class to assist you!</w:t>
      </w: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981B95" w:rsidRDefault="001562AC" w:rsidP="007D3329">
      <w:pPr>
        <w:widowControl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 xml:space="preserve">You and a partner are responsible for writing and presenting written and oral arguments, however, you are each graded independently for your section of the assignment. </w:t>
      </w:r>
      <w:r w:rsidRPr="007D3329">
        <w:rPr>
          <w:rFonts w:ascii="Times New Roman" w:hAnsi="Times New Roman" w:cs="Times New Roman"/>
          <w:i/>
          <w:iCs/>
          <w:sz w:val="24"/>
          <w:szCs w:val="24"/>
        </w:rPr>
        <w:t>You are both arguing on behalf of the same client</w:t>
      </w:r>
      <w:r w:rsidRPr="007D3329">
        <w:rPr>
          <w:rFonts w:ascii="Times New Roman" w:hAnsi="Times New Roman" w:cs="Times New Roman"/>
          <w:sz w:val="24"/>
          <w:szCs w:val="24"/>
        </w:rPr>
        <w:t>, but you are arguing two different questions that have been certified for review. If your partner flakes out, you are responsible ONLY for your</w:t>
      </w:r>
      <w:r w:rsidR="00412E9F" w:rsidRPr="007D3329">
        <w:rPr>
          <w:rFonts w:ascii="Times New Roman" w:hAnsi="Times New Roman" w:cs="Times New Roman"/>
          <w:sz w:val="24"/>
          <w:szCs w:val="24"/>
        </w:rPr>
        <w:t xml:space="preserve"> issue</w:t>
      </w:r>
      <w:r w:rsidR="007D3329">
        <w:rPr>
          <w:rFonts w:ascii="Times New Roman" w:hAnsi="Times New Roman" w:cs="Times New Roman"/>
          <w:sz w:val="24"/>
          <w:szCs w:val="24"/>
        </w:rPr>
        <w:t xml:space="preserve"> so your grade is not dependent on your partner</w:t>
      </w:r>
      <w:r w:rsidR="00412E9F" w:rsidRPr="007D3329">
        <w:rPr>
          <w:rFonts w:ascii="Times New Roman" w:hAnsi="Times New Roman" w:cs="Times New Roman"/>
          <w:sz w:val="24"/>
          <w:szCs w:val="24"/>
        </w:rPr>
        <w:t>!</w:t>
      </w:r>
    </w:p>
    <w:p w:rsidR="007D3329" w:rsidRPr="007D3329" w:rsidRDefault="007D3329" w:rsidP="007D3329">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overflowPunct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 xml:space="preserve">You are only required to provide one-half of the appellate brief (your partner argues the other half). You and your partner are given two certified questions from the case, and each of you </w:t>
      </w:r>
      <w:proofErr w:type="gramStart"/>
      <w:r w:rsidRPr="007D3329">
        <w:rPr>
          <w:rFonts w:ascii="Times New Roman" w:hAnsi="Times New Roman" w:cs="Times New Roman"/>
          <w:sz w:val="24"/>
          <w:szCs w:val="24"/>
        </w:rPr>
        <w:t>are</w:t>
      </w:r>
      <w:proofErr w:type="gramEnd"/>
      <w:r w:rsidRPr="007D3329">
        <w:rPr>
          <w:rFonts w:ascii="Times New Roman" w:hAnsi="Times New Roman" w:cs="Times New Roman"/>
          <w:sz w:val="24"/>
          <w:szCs w:val="24"/>
        </w:rPr>
        <w:t xml:space="preserve"> required to prepare a written argument. The argument should be 8-10 pages, double-spaced and typed </w:t>
      </w:r>
      <w:r w:rsidRPr="007D3329">
        <w:rPr>
          <w:rFonts w:ascii="Times New Roman" w:hAnsi="Times New Roman" w:cs="Times New Roman"/>
          <w:b/>
          <w:bCs/>
          <w:sz w:val="24"/>
          <w:szCs w:val="24"/>
        </w:rPr>
        <w:t>FOR EACH PARTNER</w:t>
      </w:r>
      <w:r w:rsidRPr="007D3329">
        <w:rPr>
          <w:rFonts w:ascii="Times New Roman" w:hAnsi="Times New Roman" w:cs="Times New Roman"/>
          <w:sz w:val="24"/>
          <w:szCs w:val="24"/>
        </w:rPr>
        <w:t xml:space="preserve"> (so you write 8-10 pages on your half of the argument/issue) and your partner writes 8-10 pages on her/his half of the argument (the issue s/he takes). The margins should be no more than one inch on all sides, and only 10 and </w:t>
      </w:r>
      <w:r w:rsidR="000A359A" w:rsidRPr="007D3329">
        <w:rPr>
          <w:rFonts w:ascii="Times New Roman" w:hAnsi="Times New Roman" w:cs="Times New Roman"/>
          <w:sz w:val="24"/>
          <w:szCs w:val="24"/>
        </w:rPr>
        <w:t>12-point</w:t>
      </w:r>
      <w:r w:rsidRPr="007D3329">
        <w:rPr>
          <w:rFonts w:ascii="Times New Roman" w:hAnsi="Times New Roman" w:cs="Times New Roman"/>
          <w:sz w:val="24"/>
          <w:szCs w:val="24"/>
        </w:rPr>
        <w:t xml:space="preserve"> font types should be used.</w:t>
      </w: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overflowPunct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After writing your written brief, you present your oral</w:t>
      </w:r>
      <w:r w:rsidR="00FA610B">
        <w:rPr>
          <w:rFonts w:ascii="Times New Roman" w:hAnsi="Times New Roman" w:cs="Times New Roman"/>
          <w:sz w:val="24"/>
          <w:szCs w:val="24"/>
        </w:rPr>
        <w:t xml:space="preserve"> argument in front of a</w:t>
      </w:r>
      <w:r w:rsidRPr="007D3329">
        <w:rPr>
          <w:rFonts w:ascii="Times New Roman" w:hAnsi="Times New Roman" w:cs="Times New Roman"/>
          <w:sz w:val="24"/>
          <w:szCs w:val="24"/>
        </w:rPr>
        <w:t xml:space="preserve"> panel that questions you about the facts and legal issues of the case. The argument should last approximately ten (10) minutes including the time allotted for answering questions from the panel. You and your partner argue for a total of 20 minutes. These sessions are videotaped and open to members of the University of North Texas community. Legal research should not overwhelm you. Remember, attorneys are just undergraduates who took a few more courses after they graduated from college!</w:t>
      </w:r>
    </w:p>
    <w:p w:rsidR="006C66C1" w:rsidRDefault="006C66C1" w:rsidP="007D3329">
      <w:pPr>
        <w:widowControl w:val="0"/>
        <w:autoSpaceDE w:val="0"/>
        <w:autoSpaceDN w:val="0"/>
        <w:adjustRightInd w:val="0"/>
        <w:spacing w:after="0" w:line="240" w:lineRule="auto"/>
        <w:rPr>
          <w:rFonts w:ascii="Times New Roman" w:hAnsi="Times New Roman" w:cs="Times New Roman"/>
          <w:sz w:val="24"/>
          <w:szCs w:val="24"/>
        </w:rPr>
      </w:pPr>
    </w:p>
    <w:p w:rsidR="006C66C1" w:rsidRPr="006C66C1" w:rsidRDefault="00FA610B" w:rsidP="006C66C1">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Week 1</w:t>
      </w:r>
      <w:r w:rsidR="006C66C1" w:rsidRPr="006C66C1">
        <w:rPr>
          <w:rFonts w:ascii="Times New Roman" w:hAnsi="Times New Roman" w:cs="Times New Roman"/>
          <w:b/>
          <w:sz w:val="24"/>
          <w:szCs w:val="24"/>
        </w:rPr>
        <w:t xml:space="preserve"> (</w:t>
      </w:r>
      <w:r w:rsidR="00B043F4">
        <w:rPr>
          <w:rFonts w:ascii="Times New Roman" w:hAnsi="Times New Roman" w:cs="Times New Roman"/>
          <w:b/>
          <w:sz w:val="24"/>
          <w:szCs w:val="24"/>
        </w:rPr>
        <w:t>Jan. 14-18</w:t>
      </w:r>
      <w:r w:rsidR="006C66C1" w:rsidRPr="006C66C1">
        <w:rPr>
          <w:rFonts w:ascii="Times New Roman" w:hAnsi="Times New Roman" w:cs="Times New Roman"/>
          <w:b/>
          <w:sz w:val="24"/>
          <w:szCs w:val="24"/>
        </w:rPr>
        <w:t>)</w:t>
      </w:r>
    </w:p>
    <w:p w:rsidR="006C66C1" w:rsidRPr="006C66C1" w:rsidRDefault="006C66C1" w:rsidP="006C66C1">
      <w:pPr>
        <w:widowControl w:val="0"/>
        <w:autoSpaceDE w:val="0"/>
        <w:autoSpaceDN w:val="0"/>
        <w:adjustRightInd w:val="0"/>
        <w:spacing w:after="0" w:line="240" w:lineRule="auto"/>
        <w:rPr>
          <w:rFonts w:ascii="Times New Roman" w:hAnsi="Times New Roman" w:cs="Times New Roman"/>
          <w:sz w:val="24"/>
          <w:szCs w:val="24"/>
        </w:rPr>
      </w:pPr>
      <w:r w:rsidRPr="006C66C1">
        <w:rPr>
          <w:rFonts w:ascii="Times New Roman" w:hAnsi="Times New Roman" w:cs="Times New Roman"/>
          <w:b/>
          <w:sz w:val="24"/>
          <w:szCs w:val="24"/>
        </w:rPr>
        <w:t>Lecture:</w:t>
      </w:r>
      <w:r w:rsidRPr="006C66C1">
        <w:rPr>
          <w:rFonts w:ascii="Times New Roman" w:hAnsi="Times New Roman" w:cs="Times New Roman"/>
          <w:sz w:val="24"/>
          <w:szCs w:val="24"/>
        </w:rPr>
        <w:t xml:space="preserve"> Course requirements (syllabus and policy on plagiarism) &amp; how to brief a case</w:t>
      </w:r>
    </w:p>
    <w:p w:rsidR="006C66C1" w:rsidRPr="006C66C1" w:rsidRDefault="006C66C1" w:rsidP="006C66C1">
      <w:pPr>
        <w:widowControl w:val="0"/>
        <w:autoSpaceDE w:val="0"/>
        <w:autoSpaceDN w:val="0"/>
        <w:adjustRightInd w:val="0"/>
        <w:spacing w:after="0" w:line="240" w:lineRule="auto"/>
        <w:rPr>
          <w:rFonts w:ascii="Times New Roman" w:hAnsi="Times New Roman" w:cs="Times New Roman"/>
          <w:sz w:val="24"/>
          <w:szCs w:val="24"/>
        </w:rPr>
      </w:pPr>
      <w:r w:rsidRPr="006C66C1">
        <w:rPr>
          <w:rFonts w:ascii="Times New Roman" w:hAnsi="Times New Roman" w:cs="Times New Roman"/>
          <w:b/>
          <w:sz w:val="24"/>
          <w:szCs w:val="24"/>
        </w:rPr>
        <w:t>Readings:</w:t>
      </w:r>
      <w:r w:rsidRPr="006C66C1">
        <w:rPr>
          <w:rFonts w:ascii="Times New Roman" w:hAnsi="Times New Roman" w:cs="Times New Roman"/>
          <w:sz w:val="24"/>
          <w:szCs w:val="24"/>
        </w:rPr>
        <w:t xml:space="preserve"> Appendix 6: “How to Brief a Case;” Appendix 7: “Sample Case brief” </w:t>
      </w:r>
    </w:p>
    <w:p w:rsidR="006C66C1" w:rsidRPr="006C66C1" w:rsidRDefault="006C66C1" w:rsidP="006C66C1">
      <w:pPr>
        <w:widowControl w:val="0"/>
        <w:autoSpaceDE w:val="0"/>
        <w:autoSpaceDN w:val="0"/>
        <w:adjustRightInd w:val="0"/>
        <w:spacing w:after="0" w:line="240" w:lineRule="auto"/>
        <w:rPr>
          <w:rFonts w:ascii="Times New Roman" w:hAnsi="Times New Roman" w:cs="Times New Roman"/>
          <w:sz w:val="24"/>
          <w:szCs w:val="24"/>
        </w:rPr>
      </w:pPr>
      <w:r w:rsidRPr="006C66C1">
        <w:rPr>
          <w:rFonts w:ascii="Times New Roman" w:hAnsi="Times New Roman" w:cs="Times New Roman"/>
          <w:sz w:val="24"/>
          <w:szCs w:val="24"/>
        </w:rPr>
        <w:t xml:space="preserve">On-Line: -log on to </w:t>
      </w:r>
      <w:hyperlink r:id="rId21" w:history="1">
        <w:r w:rsidRPr="006C66C1">
          <w:rPr>
            <w:rStyle w:val="Hyperlink"/>
            <w:rFonts w:ascii="Times New Roman" w:hAnsi="Times New Roman" w:cs="Times New Roman"/>
            <w:sz w:val="24"/>
            <w:szCs w:val="24"/>
          </w:rPr>
          <w:t>Blackboard</w:t>
        </w:r>
      </w:hyperlink>
      <w:r w:rsidR="000A359A">
        <w:t xml:space="preserve"> </w:t>
      </w:r>
      <w:r w:rsidRPr="006C66C1">
        <w:rPr>
          <w:rFonts w:ascii="Times New Roman" w:hAnsi="Times New Roman" w:cs="Times New Roman"/>
          <w:sz w:val="24"/>
          <w:szCs w:val="24"/>
        </w:rPr>
        <w:t>&amp; check email at</w:t>
      </w:r>
      <w:r w:rsidR="000A359A">
        <w:rPr>
          <w:rFonts w:ascii="Times New Roman" w:hAnsi="Times New Roman" w:cs="Times New Roman"/>
          <w:sz w:val="24"/>
          <w:szCs w:val="24"/>
        </w:rPr>
        <w:t xml:space="preserve"> </w:t>
      </w:r>
      <w:hyperlink r:id="rId22" w:history="1">
        <w:r w:rsidRPr="006C66C1">
          <w:rPr>
            <w:rStyle w:val="Hyperlink"/>
            <w:rFonts w:ascii="Times New Roman" w:hAnsi="Times New Roman" w:cs="Times New Roman"/>
            <w:sz w:val="24"/>
            <w:szCs w:val="24"/>
          </w:rPr>
          <w:t>EagleConnect</w:t>
        </w:r>
      </w:hyperlink>
      <w:r>
        <w:rPr>
          <w:rFonts w:ascii="Times New Roman" w:hAnsi="Times New Roman" w:cs="Times New Roman"/>
          <w:sz w:val="24"/>
          <w:szCs w:val="24"/>
        </w:rPr>
        <w:t>.</w:t>
      </w:r>
    </w:p>
    <w:p w:rsidR="00A13B9B" w:rsidRPr="006C66C1" w:rsidRDefault="00A13B9B" w:rsidP="00A13B9B">
      <w:pPr>
        <w:widowControl w:val="0"/>
        <w:autoSpaceDE w:val="0"/>
        <w:autoSpaceDN w:val="0"/>
        <w:adjustRightInd w:val="0"/>
        <w:spacing w:after="0" w:line="240" w:lineRule="auto"/>
        <w:rPr>
          <w:rFonts w:ascii="Times New Roman" w:hAnsi="Times New Roman" w:cs="Times New Roman"/>
          <w:sz w:val="24"/>
          <w:szCs w:val="24"/>
        </w:rPr>
      </w:pPr>
      <w:r w:rsidRPr="006C66C1">
        <w:rPr>
          <w:rFonts w:ascii="Times New Roman" w:hAnsi="Times New Roman" w:cs="Times New Roman"/>
          <w:b/>
          <w:sz w:val="24"/>
          <w:szCs w:val="24"/>
        </w:rPr>
        <w:t xml:space="preserve">Moot Court: </w:t>
      </w:r>
      <w:r>
        <w:rPr>
          <w:rFonts w:ascii="Times New Roman" w:hAnsi="Times New Roman" w:cs="Times New Roman"/>
          <w:sz w:val="24"/>
          <w:szCs w:val="24"/>
        </w:rPr>
        <w:t>T</w:t>
      </w:r>
      <w:r w:rsidRPr="006C66C1">
        <w:rPr>
          <w:rFonts w:ascii="Times New Roman" w:hAnsi="Times New Roman" w:cs="Times New Roman"/>
          <w:sz w:val="24"/>
          <w:szCs w:val="24"/>
        </w:rPr>
        <w:t>opic for moot court assigned</w:t>
      </w:r>
    </w:p>
    <w:p w:rsidR="006C66C1" w:rsidRPr="006C66C1" w:rsidRDefault="006C66C1" w:rsidP="006C66C1">
      <w:pPr>
        <w:widowControl w:val="0"/>
        <w:autoSpaceDE w:val="0"/>
        <w:autoSpaceDN w:val="0"/>
        <w:adjustRightInd w:val="0"/>
        <w:spacing w:after="0" w:line="240" w:lineRule="auto"/>
        <w:rPr>
          <w:rFonts w:ascii="Times New Roman" w:hAnsi="Times New Roman" w:cs="Times New Roman"/>
          <w:b/>
          <w:sz w:val="24"/>
          <w:szCs w:val="24"/>
        </w:rPr>
      </w:pPr>
    </w:p>
    <w:p w:rsidR="00B043F4" w:rsidRDefault="00FA610B" w:rsidP="006C66C1">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Week 2</w:t>
      </w:r>
      <w:r w:rsidR="006C66C1" w:rsidRPr="006C66C1">
        <w:rPr>
          <w:rFonts w:ascii="Times New Roman" w:hAnsi="Times New Roman" w:cs="Times New Roman"/>
          <w:b/>
          <w:sz w:val="24"/>
          <w:szCs w:val="24"/>
        </w:rPr>
        <w:t xml:space="preserve"> (</w:t>
      </w:r>
      <w:r w:rsidR="00B043F4">
        <w:rPr>
          <w:rFonts w:ascii="Times New Roman" w:hAnsi="Times New Roman" w:cs="Times New Roman"/>
          <w:b/>
          <w:sz w:val="24"/>
          <w:szCs w:val="24"/>
        </w:rPr>
        <w:t>Jan. 22-25</w:t>
      </w:r>
      <w:r w:rsidR="006C66C1" w:rsidRPr="006C66C1">
        <w:rPr>
          <w:rFonts w:ascii="Times New Roman" w:hAnsi="Times New Roman" w:cs="Times New Roman"/>
          <w:sz w:val="24"/>
          <w:szCs w:val="24"/>
        </w:rPr>
        <w:t xml:space="preserve">) </w:t>
      </w:r>
      <w:r w:rsidR="006C66C1" w:rsidRPr="006C66C1">
        <w:rPr>
          <w:rFonts w:ascii="Times New Roman" w:hAnsi="Times New Roman" w:cs="Times New Roman"/>
          <w:b/>
          <w:sz w:val="24"/>
          <w:szCs w:val="24"/>
        </w:rPr>
        <w:t>No Class</w:t>
      </w:r>
      <w:r w:rsidR="00B043F4">
        <w:rPr>
          <w:rFonts w:ascii="Times New Roman" w:hAnsi="Times New Roman" w:cs="Times New Roman"/>
          <w:b/>
          <w:sz w:val="24"/>
          <w:szCs w:val="24"/>
        </w:rPr>
        <w:t>es</w:t>
      </w:r>
      <w:r w:rsidR="000A359A">
        <w:rPr>
          <w:rFonts w:ascii="Times New Roman" w:hAnsi="Times New Roman" w:cs="Times New Roman"/>
          <w:b/>
          <w:sz w:val="24"/>
          <w:szCs w:val="24"/>
        </w:rPr>
        <w:t xml:space="preserve"> </w:t>
      </w:r>
      <w:r w:rsidR="00B043F4">
        <w:rPr>
          <w:rFonts w:ascii="Times New Roman" w:hAnsi="Times New Roman" w:cs="Times New Roman"/>
          <w:b/>
          <w:sz w:val="24"/>
          <w:szCs w:val="24"/>
        </w:rPr>
        <w:t>Jan</w:t>
      </w:r>
      <w:r w:rsidR="006C66C1" w:rsidRPr="006C66C1">
        <w:rPr>
          <w:rFonts w:ascii="Times New Roman" w:hAnsi="Times New Roman" w:cs="Times New Roman"/>
          <w:b/>
          <w:sz w:val="24"/>
          <w:szCs w:val="24"/>
        </w:rPr>
        <w:t xml:space="preserve">. </w:t>
      </w:r>
      <w:r w:rsidR="00B043F4">
        <w:rPr>
          <w:rFonts w:ascii="Times New Roman" w:hAnsi="Times New Roman" w:cs="Times New Roman"/>
          <w:b/>
          <w:sz w:val="24"/>
          <w:szCs w:val="24"/>
        </w:rPr>
        <w:t>21</w:t>
      </w:r>
      <w:r w:rsidR="00B043F4" w:rsidRPr="00B043F4">
        <w:rPr>
          <w:rFonts w:ascii="Times New Roman" w:hAnsi="Times New Roman" w:cs="Times New Roman"/>
          <w:b/>
          <w:sz w:val="24"/>
          <w:szCs w:val="24"/>
          <w:vertAlign w:val="superscript"/>
        </w:rPr>
        <w:t>st</w:t>
      </w:r>
      <w:r w:rsidR="00B043F4">
        <w:rPr>
          <w:rFonts w:ascii="Times New Roman" w:hAnsi="Times New Roman" w:cs="Times New Roman"/>
          <w:b/>
          <w:sz w:val="24"/>
          <w:szCs w:val="24"/>
        </w:rPr>
        <w:t xml:space="preserve">! </w:t>
      </w:r>
    </w:p>
    <w:p w:rsidR="006C66C1" w:rsidRPr="006C66C1" w:rsidRDefault="006C66C1" w:rsidP="006C66C1">
      <w:pPr>
        <w:widowControl w:val="0"/>
        <w:autoSpaceDE w:val="0"/>
        <w:autoSpaceDN w:val="0"/>
        <w:adjustRightInd w:val="0"/>
        <w:spacing w:after="0" w:line="240" w:lineRule="auto"/>
        <w:rPr>
          <w:rFonts w:ascii="Times New Roman" w:hAnsi="Times New Roman" w:cs="Times New Roman"/>
          <w:sz w:val="24"/>
          <w:szCs w:val="24"/>
        </w:rPr>
      </w:pPr>
      <w:r w:rsidRPr="006C66C1">
        <w:rPr>
          <w:rFonts w:ascii="Times New Roman" w:hAnsi="Times New Roman" w:cs="Times New Roman"/>
          <w:b/>
          <w:sz w:val="24"/>
          <w:szCs w:val="24"/>
        </w:rPr>
        <w:t xml:space="preserve">Lecture: </w:t>
      </w:r>
      <w:r w:rsidR="00AF3A2B" w:rsidRPr="00AF3A2B">
        <w:rPr>
          <w:rFonts w:ascii="Times New Roman" w:hAnsi="Times New Roman" w:cs="Times New Roman"/>
          <w:sz w:val="24"/>
          <w:szCs w:val="24"/>
        </w:rPr>
        <w:t>C</w:t>
      </w:r>
      <w:r w:rsidRPr="006C66C1">
        <w:rPr>
          <w:rFonts w:ascii="Times New Roman" w:hAnsi="Times New Roman" w:cs="Times New Roman"/>
          <w:sz w:val="24"/>
          <w:szCs w:val="24"/>
        </w:rPr>
        <w:t>onducting legal research</w:t>
      </w:r>
      <w:r w:rsidR="00AF3A2B">
        <w:rPr>
          <w:rFonts w:ascii="Times New Roman" w:hAnsi="Times New Roman" w:cs="Times New Roman"/>
          <w:sz w:val="24"/>
          <w:szCs w:val="24"/>
        </w:rPr>
        <w:t>, th</w:t>
      </w:r>
      <w:r w:rsidRPr="006C66C1">
        <w:rPr>
          <w:rFonts w:ascii="Times New Roman" w:hAnsi="Times New Roman" w:cs="Times New Roman"/>
          <w:sz w:val="24"/>
          <w:szCs w:val="24"/>
        </w:rPr>
        <w:t>e Founding, Original Intent &amp; the Structure of the Courts Today</w:t>
      </w:r>
    </w:p>
    <w:p w:rsidR="006C66C1" w:rsidRPr="006C66C1" w:rsidRDefault="006C66C1" w:rsidP="006C66C1">
      <w:pPr>
        <w:widowControl w:val="0"/>
        <w:autoSpaceDE w:val="0"/>
        <w:autoSpaceDN w:val="0"/>
        <w:adjustRightInd w:val="0"/>
        <w:spacing w:after="0" w:line="240" w:lineRule="auto"/>
        <w:rPr>
          <w:rFonts w:ascii="Times New Roman" w:hAnsi="Times New Roman" w:cs="Times New Roman"/>
          <w:sz w:val="24"/>
          <w:szCs w:val="24"/>
        </w:rPr>
      </w:pPr>
      <w:r w:rsidRPr="006C66C1">
        <w:rPr>
          <w:rFonts w:ascii="Times New Roman" w:hAnsi="Times New Roman" w:cs="Times New Roman"/>
          <w:b/>
          <w:sz w:val="24"/>
          <w:szCs w:val="24"/>
        </w:rPr>
        <w:t>Readings:</w:t>
      </w:r>
    </w:p>
    <w:p w:rsidR="006C66C1" w:rsidRDefault="006C66C1" w:rsidP="006C66C1">
      <w:pPr>
        <w:widowControl w:val="0"/>
        <w:autoSpaceDE w:val="0"/>
        <w:autoSpaceDN w:val="0"/>
        <w:adjustRightInd w:val="0"/>
        <w:spacing w:after="0" w:line="240" w:lineRule="auto"/>
        <w:rPr>
          <w:rFonts w:ascii="Times New Roman" w:hAnsi="Times New Roman" w:cs="Times New Roman"/>
          <w:sz w:val="24"/>
          <w:szCs w:val="24"/>
        </w:rPr>
      </w:pPr>
      <w:r w:rsidRPr="006C66C1">
        <w:rPr>
          <w:rFonts w:ascii="Times New Roman" w:hAnsi="Times New Roman" w:cs="Times New Roman"/>
          <w:sz w:val="24"/>
          <w:szCs w:val="24"/>
        </w:rPr>
        <w:t>-</w:t>
      </w:r>
      <w:r w:rsidR="00C50684">
        <w:rPr>
          <w:rFonts w:ascii="Times New Roman" w:hAnsi="Times New Roman" w:cs="Times New Roman"/>
          <w:sz w:val="24"/>
          <w:szCs w:val="24"/>
        </w:rPr>
        <w:t xml:space="preserve">O’Brien </w:t>
      </w:r>
      <w:r w:rsidRPr="006C66C1">
        <w:rPr>
          <w:rFonts w:ascii="Times New Roman" w:hAnsi="Times New Roman" w:cs="Times New Roman"/>
          <w:sz w:val="24"/>
          <w:szCs w:val="24"/>
        </w:rPr>
        <w:t xml:space="preserve">U.S. Constitution &amp; Amendments-Appendix </w:t>
      </w:r>
    </w:p>
    <w:p w:rsidR="006C66C1" w:rsidRPr="006C66C1" w:rsidRDefault="006C66C1" w:rsidP="006C66C1">
      <w:pPr>
        <w:widowControl w:val="0"/>
        <w:autoSpaceDE w:val="0"/>
        <w:autoSpaceDN w:val="0"/>
        <w:adjustRightInd w:val="0"/>
        <w:spacing w:after="0" w:line="240" w:lineRule="auto"/>
        <w:rPr>
          <w:rFonts w:ascii="Times New Roman" w:hAnsi="Times New Roman" w:cs="Times New Roman"/>
          <w:sz w:val="24"/>
          <w:szCs w:val="24"/>
        </w:rPr>
      </w:pPr>
      <w:r w:rsidRPr="006C66C1">
        <w:rPr>
          <w:rFonts w:ascii="Times New Roman" w:hAnsi="Times New Roman" w:cs="Times New Roman"/>
          <w:sz w:val="24"/>
          <w:szCs w:val="24"/>
        </w:rPr>
        <w:t>-</w:t>
      </w:r>
      <w:r w:rsidR="00C50684">
        <w:rPr>
          <w:rFonts w:ascii="Times New Roman" w:hAnsi="Times New Roman" w:cs="Times New Roman"/>
          <w:sz w:val="24"/>
          <w:szCs w:val="24"/>
        </w:rPr>
        <w:t xml:space="preserve">O’Brien </w:t>
      </w:r>
      <w:r w:rsidRPr="006C66C1">
        <w:rPr>
          <w:rFonts w:ascii="Times New Roman" w:hAnsi="Times New Roman" w:cs="Times New Roman"/>
          <w:sz w:val="24"/>
          <w:szCs w:val="24"/>
        </w:rPr>
        <w:t>Chp. 1, "The Supreme Court, Judicial Review &amp; Constitutional Politics" pp. 23-101</w:t>
      </w:r>
    </w:p>
    <w:p w:rsidR="006C66C1" w:rsidRPr="006C66C1" w:rsidRDefault="006C66C1" w:rsidP="006C66C1">
      <w:pPr>
        <w:widowControl w:val="0"/>
        <w:autoSpaceDE w:val="0"/>
        <w:autoSpaceDN w:val="0"/>
        <w:adjustRightInd w:val="0"/>
        <w:spacing w:after="0" w:line="240" w:lineRule="auto"/>
        <w:rPr>
          <w:rFonts w:ascii="Times New Roman" w:hAnsi="Times New Roman" w:cs="Times New Roman"/>
          <w:sz w:val="24"/>
          <w:szCs w:val="24"/>
        </w:rPr>
      </w:pPr>
      <w:r w:rsidRPr="006C66C1">
        <w:rPr>
          <w:rFonts w:ascii="Times New Roman" w:hAnsi="Times New Roman" w:cs="Times New Roman"/>
          <w:sz w:val="24"/>
          <w:szCs w:val="24"/>
        </w:rPr>
        <w:t>-Weizer, Chapter 1: “Moo</w:t>
      </w:r>
      <w:r w:rsidR="009B7451">
        <w:rPr>
          <w:rFonts w:ascii="Times New Roman" w:hAnsi="Times New Roman" w:cs="Times New Roman"/>
          <w:sz w:val="24"/>
          <w:szCs w:val="24"/>
        </w:rPr>
        <w:t>t Court: Commitment and Rewards</w:t>
      </w:r>
      <w:r w:rsidRPr="006C66C1">
        <w:rPr>
          <w:rFonts w:ascii="Times New Roman" w:hAnsi="Times New Roman" w:cs="Times New Roman"/>
          <w:sz w:val="24"/>
          <w:szCs w:val="24"/>
        </w:rPr>
        <w:t>”</w:t>
      </w:r>
    </w:p>
    <w:p w:rsidR="006C66C1" w:rsidRPr="005B6B78" w:rsidRDefault="006C66C1" w:rsidP="006C66C1">
      <w:pPr>
        <w:widowControl w:val="0"/>
        <w:autoSpaceDE w:val="0"/>
        <w:autoSpaceDN w:val="0"/>
        <w:adjustRightInd w:val="0"/>
        <w:spacing w:after="0" w:line="240" w:lineRule="auto"/>
        <w:rPr>
          <w:rFonts w:ascii="Times New Roman" w:hAnsi="Times New Roman" w:cs="Times New Roman"/>
          <w:i/>
          <w:sz w:val="24"/>
          <w:szCs w:val="24"/>
        </w:rPr>
      </w:pPr>
      <w:r w:rsidRPr="006C66C1">
        <w:rPr>
          <w:rFonts w:ascii="Times New Roman" w:hAnsi="Times New Roman" w:cs="Times New Roman"/>
          <w:b/>
          <w:sz w:val="24"/>
          <w:szCs w:val="24"/>
        </w:rPr>
        <w:t>Cases:</w:t>
      </w:r>
      <w:r w:rsidR="000A359A">
        <w:rPr>
          <w:rFonts w:ascii="Times New Roman" w:hAnsi="Times New Roman" w:cs="Times New Roman"/>
          <w:b/>
          <w:sz w:val="24"/>
          <w:szCs w:val="24"/>
        </w:rPr>
        <w:t xml:space="preserve"> </w:t>
      </w:r>
      <w:r w:rsidRPr="005B6B78">
        <w:rPr>
          <w:rFonts w:ascii="Times New Roman" w:hAnsi="Times New Roman" w:cs="Times New Roman"/>
          <w:i/>
          <w:sz w:val="24"/>
          <w:szCs w:val="24"/>
        </w:rPr>
        <w:t>Marbury v. Madison p. 45</w:t>
      </w:r>
    </w:p>
    <w:p w:rsidR="006C66C1" w:rsidRPr="006C66C1" w:rsidRDefault="006C66C1" w:rsidP="006C66C1">
      <w:pPr>
        <w:widowControl w:val="0"/>
        <w:autoSpaceDE w:val="0"/>
        <w:autoSpaceDN w:val="0"/>
        <w:adjustRightInd w:val="0"/>
        <w:spacing w:after="0" w:line="240" w:lineRule="auto"/>
        <w:rPr>
          <w:rFonts w:ascii="Times New Roman" w:hAnsi="Times New Roman" w:cs="Times New Roman"/>
          <w:sz w:val="24"/>
          <w:szCs w:val="24"/>
        </w:rPr>
      </w:pPr>
      <w:r w:rsidRPr="006C66C1">
        <w:rPr>
          <w:rFonts w:ascii="Times New Roman" w:hAnsi="Times New Roman" w:cs="Times New Roman"/>
          <w:b/>
          <w:sz w:val="24"/>
          <w:szCs w:val="24"/>
        </w:rPr>
        <w:t xml:space="preserve">Moot Court: </w:t>
      </w:r>
      <w:r w:rsidR="00E724FC">
        <w:rPr>
          <w:rFonts w:ascii="Times New Roman" w:hAnsi="Times New Roman" w:cs="Times New Roman"/>
          <w:sz w:val="24"/>
          <w:szCs w:val="24"/>
        </w:rPr>
        <w:t>T</w:t>
      </w:r>
      <w:r w:rsidR="00A13B9B">
        <w:rPr>
          <w:rFonts w:ascii="Times New Roman" w:hAnsi="Times New Roman" w:cs="Times New Roman"/>
          <w:sz w:val="24"/>
          <w:szCs w:val="24"/>
        </w:rPr>
        <w:t>eams for Treasure Hunts assigned</w:t>
      </w:r>
      <w:r w:rsidR="00C50684">
        <w:rPr>
          <w:rFonts w:ascii="Times New Roman" w:hAnsi="Times New Roman" w:cs="Times New Roman"/>
          <w:sz w:val="24"/>
          <w:szCs w:val="24"/>
        </w:rPr>
        <w:t xml:space="preserve">-Treasure Hunt distributed </w:t>
      </w:r>
    </w:p>
    <w:p w:rsidR="006C66C1" w:rsidRPr="006C66C1" w:rsidRDefault="006C66C1" w:rsidP="006C66C1">
      <w:pPr>
        <w:widowControl w:val="0"/>
        <w:autoSpaceDE w:val="0"/>
        <w:autoSpaceDN w:val="0"/>
        <w:adjustRightInd w:val="0"/>
        <w:spacing w:after="0" w:line="240" w:lineRule="auto"/>
        <w:rPr>
          <w:rFonts w:ascii="Times New Roman" w:hAnsi="Times New Roman" w:cs="Times New Roman"/>
          <w:sz w:val="24"/>
          <w:szCs w:val="24"/>
        </w:rPr>
      </w:pPr>
    </w:p>
    <w:p w:rsidR="006C66C1" w:rsidRPr="006C66C1" w:rsidRDefault="00FA610B" w:rsidP="006C66C1">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Week 3</w:t>
      </w:r>
      <w:r w:rsidR="00B043F4">
        <w:rPr>
          <w:rFonts w:ascii="Times New Roman" w:hAnsi="Times New Roman" w:cs="Times New Roman"/>
          <w:b/>
          <w:sz w:val="24"/>
          <w:szCs w:val="24"/>
        </w:rPr>
        <w:t xml:space="preserve"> (Jan</w:t>
      </w:r>
      <w:r w:rsidR="006C66C1" w:rsidRPr="006C66C1">
        <w:rPr>
          <w:rFonts w:ascii="Times New Roman" w:hAnsi="Times New Roman" w:cs="Times New Roman"/>
          <w:b/>
          <w:sz w:val="24"/>
          <w:szCs w:val="24"/>
        </w:rPr>
        <w:t xml:space="preserve">. </w:t>
      </w:r>
      <w:r w:rsidR="00B043F4">
        <w:rPr>
          <w:rFonts w:ascii="Times New Roman" w:hAnsi="Times New Roman" w:cs="Times New Roman"/>
          <w:b/>
          <w:sz w:val="24"/>
          <w:szCs w:val="24"/>
        </w:rPr>
        <w:t>28</w:t>
      </w:r>
      <w:r w:rsidR="006C66C1" w:rsidRPr="006C66C1">
        <w:rPr>
          <w:rFonts w:ascii="Times New Roman" w:hAnsi="Times New Roman" w:cs="Times New Roman"/>
          <w:b/>
          <w:sz w:val="24"/>
          <w:szCs w:val="24"/>
        </w:rPr>
        <w:t>-</w:t>
      </w:r>
      <w:r w:rsidR="00B043F4">
        <w:rPr>
          <w:rFonts w:ascii="Times New Roman" w:hAnsi="Times New Roman" w:cs="Times New Roman"/>
          <w:b/>
          <w:sz w:val="24"/>
          <w:szCs w:val="24"/>
        </w:rPr>
        <w:t xml:space="preserve"> Feb. 1)</w:t>
      </w:r>
    </w:p>
    <w:p w:rsidR="006C66C1" w:rsidRPr="006C66C1" w:rsidRDefault="006C66C1" w:rsidP="006C66C1">
      <w:pPr>
        <w:widowControl w:val="0"/>
        <w:autoSpaceDE w:val="0"/>
        <w:autoSpaceDN w:val="0"/>
        <w:adjustRightInd w:val="0"/>
        <w:spacing w:after="0" w:line="240" w:lineRule="auto"/>
        <w:rPr>
          <w:rFonts w:ascii="Times New Roman" w:hAnsi="Times New Roman" w:cs="Times New Roman"/>
          <w:sz w:val="24"/>
          <w:szCs w:val="24"/>
        </w:rPr>
      </w:pPr>
      <w:r w:rsidRPr="006C66C1">
        <w:rPr>
          <w:rFonts w:ascii="Times New Roman" w:hAnsi="Times New Roman" w:cs="Times New Roman"/>
          <w:b/>
          <w:sz w:val="24"/>
          <w:szCs w:val="24"/>
        </w:rPr>
        <w:t>Lecture:</w:t>
      </w:r>
      <w:r w:rsidR="000A359A">
        <w:rPr>
          <w:rFonts w:ascii="Times New Roman" w:hAnsi="Times New Roman" w:cs="Times New Roman"/>
          <w:b/>
          <w:sz w:val="24"/>
          <w:szCs w:val="24"/>
        </w:rPr>
        <w:t xml:space="preserve"> </w:t>
      </w:r>
      <w:r w:rsidR="000A359A" w:rsidRPr="006C66C1">
        <w:rPr>
          <w:rFonts w:ascii="Times New Roman" w:hAnsi="Times New Roman" w:cs="Times New Roman"/>
          <w:sz w:val="24"/>
          <w:szCs w:val="24"/>
        </w:rPr>
        <w:t>Gate keeping</w:t>
      </w:r>
      <w:r w:rsidRPr="006C66C1">
        <w:rPr>
          <w:rFonts w:ascii="Times New Roman" w:hAnsi="Times New Roman" w:cs="Times New Roman"/>
          <w:sz w:val="24"/>
          <w:szCs w:val="24"/>
        </w:rPr>
        <w:t>, Jurisdiction and Jud</w:t>
      </w:r>
      <w:r w:rsidR="00FA610B">
        <w:rPr>
          <w:rFonts w:ascii="Times New Roman" w:hAnsi="Times New Roman" w:cs="Times New Roman"/>
          <w:sz w:val="24"/>
          <w:szCs w:val="24"/>
        </w:rPr>
        <w:t>icial Review</w:t>
      </w:r>
    </w:p>
    <w:p w:rsidR="006C66C1" w:rsidRPr="006C66C1" w:rsidRDefault="006C66C1" w:rsidP="006C66C1">
      <w:pPr>
        <w:widowControl w:val="0"/>
        <w:autoSpaceDE w:val="0"/>
        <w:autoSpaceDN w:val="0"/>
        <w:adjustRightInd w:val="0"/>
        <w:spacing w:after="0" w:line="240" w:lineRule="auto"/>
        <w:rPr>
          <w:rFonts w:ascii="Times New Roman" w:hAnsi="Times New Roman" w:cs="Times New Roman"/>
          <w:sz w:val="24"/>
          <w:szCs w:val="24"/>
        </w:rPr>
      </w:pPr>
      <w:r w:rsidRPr="006C66C1">
        <w:rPr>
          <w:rFonts w:ascii="Times New Roman" w:hAnsi="Times New Roman" w:cs="Times New Roman"/>
          <w:b/>
          <w:sz w:val="24"/>
          <w:szCs w:val="24"/>
        </w:rPr>
        <w:t>Readings:</w:t>
      </w:r>
    </w:p>
    <w:p w:rsidR="006C66C1" w:rsidRPr="006C66C1" w:rsidRDefault="00F54E91" w:rsidP="006C66C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C50684">
        <w:rPr>
          <w:rFonts w:ascii="Times New Roman" w:hAnsi="Times New Roman" w:cs="Times New Roman"/>
          <w:sz w:val="24"/>
          <w:szCs w:val="24"/>
        </w:rPr>
        <w:t xml:space="preserve">O’Brien </w:t>
      </w:r>
      <w:r w:rsidR="00FA610B">
        <w:rPr>
          <w:rFonts w:ascii="Times New Roman" w:hAnsi="Times New Roman" w:cs="Times New Roman"/>
          <w:sz w:val="24"/>
          <w:szCs w:val="24"/>
        </w:rPr>
        <w:t>Chp. 2</w:t>
      </w:r>
      <w:r w:rsidR="006C66C1" w:rsidRPr="006C66C1">
        <w:rPr>
          <w:rFonts w:ascii="Times New Roman" w:hAnsi="Times New Roman" w:cs="Times New Roman"/>
          <w:sz w:val="24"/>
          <w:szCs w:val="24"/>
        </w:rPr>
        <w:t xml:space="preserve"> "Law &amp; Politics in the Supreme Court: Jurisdiction &amp; the Decis</w:t>
      </w:r>
      <w:r>
        <w:rPr>
          <w:rFonts w:ascii="Times New Roman" w:hAnsi="Times New Roman" w:cs="Times New Roman"/>
          <w:sz w:val="24"/>
          <w:szCs w:val="24"/>
        </w:rPr>
        <w:t>ion-Making Process" pp.</w:t>
      </w:r>
      <w:r w:rsidR="00FA610B">
        <w:rPr>
          <w:rFonts w:ascii="Times New Roman" w:hAnsi="Times New Roman" w:cs="Times New Roman"/>
          <w:sz w:val="24"/>
          <w:szCs w:val="24"/>
        </w:rPr>
        <w:t>102-223</w:t>
      </w:r>
    </w:p>
    <w:p w:rsidR="006C66C1" w:rsidRPr="006C66C1" w:rsidRDefault="006C66C1" w:rsidP="006C66C1">
      <w:pPr>
        <w:widowControl w:val="0"/>
        <w:autoSpaceDE w:val="0"/>
        <w:autoSpaceDN w:val="0"/>
        <w:adjustRightInd w:val="0"/>
        <w:spacing w:after="0" w:line="240" w:lineRule="auto"/>
        <w:rPr>
          <w:rFonts w:ascii="Times New Roman" w:hAnsi="Times New Roman" w:cs="Times New Roman"/>
          <w:sz w:val="24"/>
          <w:szCs w:val="24"/>
        </w:rPr>
      </w:pPr>
      <w:r w:rsidRPr="006C66C1">
        <w:rPr>
          <w:rFonts w:ascii="Times New Roman" w:hAnsi="Times New Roman" w:cs="Times New Roman"/>
          <w:sz w:val="24"/>
          <w:szCs w:val="24"/>
        </w:rPr>
        <w:t xml:space="preserve">-Weizer, Chapter 2: “Understanding Legal Research” </w:t>
      </w:r>
    </w:p>
    <w:p w:rsidR="006C66C1" w:rsidRPr="005B6B78" w:rsidRDefault="006C66C1" w:rsidP="006C66C1">
      <w:pPr>
        <w:widowControl w:val="0"/>
        <w:autoSpaceDE w:val="0"/>
        <w:autoSpaceDN w:val="0"/>
        <w:adjustRightInd w:val="0"/>
        <w:spacing w:after="0" w:line="240" w:lineRule="auto"/>
        <w:rPr>
          <w:rFonts w:ascii="Times New Roman" w:hAnsi="Times New Roman" w:cs="Times New Roman"/>
          <w:i/>
          <w:sz w:val="24"/>
          <w:szCs w:val="24"/>
        </w:rPr>
      </w:pPr>
      <w:r w:rsidRPr="006C66C1">
        <w:rPr>
          <w:rFonts w:ascii="Times New Roman" w:hAnsi="Times New Roman" w:cs="Times New Roman"/>
          <w:b/>
          <w:sz w:val="24"/>
          <w:szCs w:val="24"/>
        </w:rPr>
        <w:t>Cases:</w:t>
      </w:r>
      <w:r w:rsidR="000A359A">
        <w:rPr>
          <w:rFonts w:ascii="Times New Roman" w:hAnsi="Times New Roman" w:cs="Times New Roman"/>
          <w:b/>
          <w:sz w:val="24"/>
          <w:szCs w:val="24"/>
        </w:rPr>
        <w:t xml:space="preserve"> </w:t>
      </w:r>
      <w:r w:rsidRPr="005B6B78">
        <w:rPr>
          <w:rFonts w:ascii="Times New Roman" w:hAnsi="Times New Roman" w:cs="Times New Roman"/>
          <w:i/>
          <w:sz w:val="24"/>
          <w:szCs w:val="24"/>
        </w:rPr>
        <w:t>Flast v. Cohen p. 130</w:t>
      </w:r>
    </w:p>
    <w:p w:rsidR="006C66C1" w:rsidRPr="005B6B78" w:rsidRDefault="006C66C1" w:rsidP="006C66C1">
      <w:pPr>
        <w:widowControl w:val="0"/>
        <w:autoSpaceDE w:val="0"/>
        <w:autoSpaceDN w:val="0"/>
        <w:adjustRightInd w:val="0"/>
        <w:spacing w:after="0" w:line="240" w:lineRule="auto"/>
        <w:rPr>
          <w:rFonts w:ascii="Times New Roman" w:hAnsi="Times New Roman" w:cs="Times New Roman"/>
          <w:i/>
          <w:sz w:val="24"/>
          <w:szCs w:val="24"/>
        </w:rPr>
      </w:pPr>
      <w:r w:rsidRPr="005B6B78">
        <w:rPr>
          <w:rFonts w:ascii="Times New Roman" w:hAnsi="Times New Roman" w:cs="Times New Roman"/>
          <w:i/>
          <w:sz w:val="24"/>
          <w:szCs w:val="24"/>
        </w:rPr>
        <w:t>Valley Forge Christian College v. Americans United p. 13</w:t>
      </w:r>
      <w:r w:rsidR="005B6B78" w:rsidRPr="005B6B78">
        <w:rPr>
          <w:rFonts w:ascii="Times New Roman" w:hAnsi="Times New Roman" w:cs="Times New Roman"/>
          <w:i/>
          <w:sz w:val="24"/>
          <w:szCs w:val="24"/>
        </w:rPr>
        <w:t>6</w:t>
      </w:r>
    </w:p>
    <w:p w:rsidR="006C66C1" w:rsidRPr="005B6B78" w:rsidRDefault="006C66C1" w:rsidP="006C66C1">
      <w:pPr>
        <w:widowControl w:val="0"/>
        <w:autoSpaceDE w:val="0"/>
        <w:autoSpaceDN w:val="0"/>
        <w:adjustRightInd w:val="0"/>
        <w:spacing w:after="0" w:line="240" w:lineRule="auto"/>
        <w:rPr>
          <w:rFonts w:ascii="Times New Roman" w:hAnsi="Times New Roman" w:cs="Times New Roman"/>
          <w:i/>
          <w:sz w:val="24"/>
          <w:szCs w:val="24"/>
        </w:rPr>
      </w:pPr>
      <w:r w:rsidRPr="005B6B78">
        <w:rPr>
          <w:rFonts w:ascii="Times New Roman" w:hAnsi="Times New Roman" w:cs="Times New Roman"/>
          <w:i/>
          <w:sz w:val="24"/>
          <w:szCs w:val="24"/>
        </w:rPr>
        <w:t xml:space="preserve"> Lujan v. Defenders of Wildlife p. 14</w:t>
      </w:r>
      <w:r w:rsidR="005B6B78" w:rsidRPr="005B6B78">
        <w:rPr>
          <w:rFonts w:ascii="Times New Roman" w:hAnsi="Times New Roman" w:cs="Times New Roman"/>
          <w:i/>
          <w:sz w:val="24"/>
          <w:szCs w:val="24"/>
        </w:rPr>
        <w:t>0</w:t>
      </w:r>
    </w:p>
    <w:p w:rsidR="005B6B78" w:rsidRDefault="005B6B78" w:rsidP="006C66C1">
      <w:pPr>
        <w:widowControl w:val="0"/>
        <w:autoSpaceDE w:val="0"/>
        <w:autoSpaceDN w:val="0"/>
        <w:adjustRightInd w:val="0"/>
        <w:spacing w:after="0" w:line="240" w:lineRule="auto"/>
        <w:rPr>
          <w:rFonts w:ascii="Times New Roman" w:hAnsi="Times New Roman" w:cs="Times New Roman"/>
          <w:i/>
          <w:sz w:val="24"/>
          <w:szCs w:val="24"/>
        </w:rPr>
      </w:pPr>
      <w:r w:rsidRPr="005B6B78">
        <w:rPr>
          <w:rFonts w:ascii="Times New Roman" w:hAnsi="Times New Roman" w:cs="Times New Roman"/>
          <w:i/>
          <w:sz w:val="24"/>
          <w:szCs w:val="24"/>
        </w:rPr>
        <w:t>Hein v. Freedom from Religion Foundation, Inc. p. 144</w:t>
      </w:r>
    </w:p>
    <w:p w:rsidR="005B6B78" w:rsidRDefault="005B6B78" w:rsidP="006C66C1">
      <w:pPr>
        <w:widowControl w:val="0"/>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Baker v. Carr p. 149</w:t>
      </w:r>
    </w:p>
    <w:p w:rsidR="005B6B78" w:rsidRDefault="005B6B78" w:rsidP="006C66C1">
      <w:pPr>
        <w:widowControl w:val="0"/>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Goldwater v. Carter p. 160</w:t>
      </w:r>
    </w:p>
    <w:p w:rsidR="005B6B78" w:rsidRPr="005B6B78" w:rsidRDefault="005B6B78" w:rsidP="006C66C1">
      <w:pPr>
        <w:widowControl w:val="0"/>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Elk Grove Unified School District v. Newdow p. 164</w:t>
      </w:r>
    </w:p>
    <w:p w:rsidR="004D7308" w:rsidRDefault="00AF3A2B" w:rsidP="006C66C1">
      <w:pPr>
        <w:widowControl w:val="0"/>
        <w:autoSpaceDE w:val="0"/>
        <w:autoSpaceDN w:val="0"/>
        <w:adjustRightInd w:val="0"/>
        <w:spacing w:after="0" w:line="240" w:lineRule="auto"/>
        <w:rPr>
          <w:rFonts w:ascii="Times New Roman" w:hAnsi="Times New Roman" w:cs="Times New Roman"/>
          <w:sz w:val="24"/>
          <w:szCs w:val="24"/>
        </w:rPr>
      </w:pPr>
      <w:r w:rsidRPr="00E724FC">
        <w:rPr>
          <w:rFonts w:ascii="Times New Roman" w:hAnsi="Times New Roman" w:cs="Times New Roman"/>
          <w:b/>
          <w:sz w:val="24"/>
          <w:szCs w:val="24"/>
        </w:rPr>
        <w:t>Moot Court:</w:t>
      </w:r>
      <w:r w:rsidR="00E724FC">
        <w:rPr>
          <w:rFonts w:ascii="Times New Roman" w:hAnsi="Times New Roman" w:cs="Times New Roman"/>
          <w:sz w:val="24"/>
          <w:szCs w:val="24"/>
        </w:rPr>
        <w:t xml:space="preserve">  Partners </w:t>
      </w:r>
      <w:r w:rsidR="00A13B9B">
        <w:rPr>
          <w:rFonts w:ascii="Times New Roman" w:hAnsi="Times New Roman" w:cs="Times New Roman"/>
          <w:sz w:val="24"/>
          <w:szCs w:val="24"/>
        </w:rPr>
        <w:t xml:space="preserve">&amp; sides </w:t>
      </w:r>
      <w:r w:rsidR="00E724FC">
        <w:rPr>
          <w:rFonts w:ascii="Times New Roman" w:hAnsi="Times New Roman" w:cs="Times New Roman"/>
          <w:sz w:val="24"/>
          <w:szCs w:val="24"/>
        </w:rPr>
        <w:t>assigned</w:t>
      </w:r>
    </w:p>
    <w:p w:rsidR="00AF3A2B" w:rsidRDefault="00AF3A2B" w:rsidP="006C66C1">
      <w:pPr>
        <w:widowControl w:val="0"/>
        <w:autoSpaceDE w:val="0"/>
        <w:autoSpaceDN w:val="0"/>
        <w:adjustRightInd w:val="0"/>
        <w:spacing w:after="0" w:line="240" w:lineRule="auto"/>
        <w:rPr>
          <w:rFonts w:ascii="Times New Roman" w:hAnsi="Times New Roman" w:cs="Times New Roman"/>
          <w:sz w:val="24"/>
          <w:szCs w:val="24"/>
        </w:rPr>
      </w:pPr>
    </w:p>
    <w:p w:rsidR="004D7308" w:rsidRPr="004D7308" w:rsidRDefault="00E724FC" w:rsidP="004D7308">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Week 4</w:t>
      </w:r>
      <w:r w:rsidR="00B043F4">
        <w:rPr>
          <w:rFonts w:ascii="Times New Roman" w:hAnsi="Times New Roman" w:cs="Times New Roman"/>
          <w:b/>
          <w:sz w:val="24"/>
          <w:szCs w:val="24"/>
        </w:rPr>
        <w:t>(Feb</w:t>
      </w:r>
      <w:r w:rsidR="004D7308" w:rsidRPr="004D7308">
        <w:rPr>
          <w:rFonts w:ascii="Times New Roman" w:hAnsi="Times New Roman" w:cs="Times New Roman"/>
          <w:b/>
          <w:sz w:val="24"/>
          <w:szCs w:val="24"/>
        </w:rPr>
        <w:t xml:space="preserve">. </w:t>
      </w:r>
      <w:r w:rsidR="00B043F4">
        <w:rPr>
          <w:rFonts w:ascii="Times New Roman" w:hAnsi="Times New Roman" w:cs="Times New Roman"/>
          <w:b/>
          <w:sz w:val="24"/>
          <w:szCs w:val="24"/>
        </w:rPr>
        <w:t>4-8</w:t>
      </w:r>
      <w:r w:rsidR="004D7308" w:rsidRPr="004D7308">
        <w:rPr>
          <w:rFonts w:ascii="Times New Roman" w:hAnsi="Times New Roman" w:cs="Times New Roman"/>
          <w:b/>
          <w:sz w:val="24"/>
          <w:szCs w:val="24"/>
        </w:rPr>
        <w:t>)</w:t>
      </w:r>
    </w:p>
    <w:p w:rsidR="00AF3A2B" w:rsidRPr="005B6B78" w:rsidRDefault="004D7308" w:rsidP="005B6B78">
      <w:pPr>
        <w:widowControl w:val="0"/>
        <w:autoSpaceDE w:val="0"/>
        <w:autoSpaceDN w:val="0"/>
        <w:adjustRightInd w:val="0"/>
        <w:spacing w:after="0" w:line="240" w:lineRule="auto"/>
        <w:rPr>
          <w:rFonts w:ascii="Times New Roman" w:hAnsi="Times New Roman" w:cs="Times New Roman"/>
          <w:sz w:val="24"/>
          <w:szCs w:val="24"/>
        </w:rPr>
      </w:pPr>
      <w:r w:rsidRPr="004D7308">
        <w:rPr>
          <w:rFonts w:ascii="Times New Roman" w:hAnsi="Times New Roman" w:cs="Times New Roman"/>
          <w:b/>
          <w:sz w:val="24"/>
          <w:szCs w:val="24"/>
        </w:rPr>
        <w:t>Lecture:</w:t>
      </w:r>
      <w:r w:rsidR="000A359A">
        <w:rPr>
          <w:rFonts w:ascii="Times New Roman" w:hAnsi="Times New Roman" w:cs="Times New Roman"/>
          <w:b/>
          <w:sz w:val="24"/>
          <w:szCs w:val="24"/>
        </w:rPr>
        <w:t xml:space="preserve"> </w:t>
      </w:r>
      <w:r w:rsidR="00AF3A2B">
        <w:rPr>
          <w:rFonts w:ascii="Times New Roman" w:hAnsi="Times New Roman" w:cs="Times New Roman"/>
          <w:sz w:val="24"/>
          <w:szCs w:val="24"/>
        </w:rPr>
        <w:t xml:space="preserve">I’ve got my rights! </w:t>
      </w:r>
    </w:p>
    <w:p w:rsidR="005B6B78" w:rsidRPr="005B6B78" w:rsidRDefault="005B6B78" w:rsidP="005B6B78">
      <w:pPr>
        <w:widowControl w:val="0"/>
        <w:autoSpaceDE w:val="0"/>
        <w:autoSpaceDN w:val="0"/>
        <w:adjustRightInd w:val="0"/>
        <w:spacing w:after="0" w:line="240" w:lineRule="auto"/>
        <w:rPr>
          <w:rFonts w:ascii="Times New Roman" w:hAnsi="Times New Roman" w:cs="Times New Roman"/>
          <w:b/>
          <w:sz w:val="24"/>
          <w:szCs w:val="24"/>
        </w:rPr>
      </w:pPr>
      <w:r w:rsidRPr="005B6B78">
        <w:rPr>
          <w:rFonts w:ascii="Times New Roman" w:hAnsi="Times New Roman" w:cs="Times New Roman"/>
          <w:b/>
          <w:sz w:val="24"/>
          <w:szCs w:val="24"/>
        </w:rPr>
        <w:t>Readings:</w:t>
      </w:r>
    </w:p>
    <w:p w:rsidR="00AF3A2B" w:rsidRDefault="00AF3A2B" w:rsidP="005B6B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-Freedom of Association pp. 708-728 (electronically online)</w:t>
      </w:r>
    </w:p>
    <w:p w:rsidR="005B6B78" w:rsidRDefault="005B6B78" w:rsidP="005B6B78">
      <w:pPr>
        <w:widowControl w:val="0"/>
        <w:autoSpaceDE w:val="0"/>
        <w:autoSpaceDN w:val="0"/>
        <w:adjustRightInd w:val="0"/>
        <w:spacing w:after="0" w:line="240" w:lineRule="auto"/>
        <w:rPr>
          <w:rFonts w:ascii="Times New Roman" w:hAnsi="Times New Roman" w:cs="Times New Roman"/>
          <w:sz w:val="24"/>
          <w:szCs w:val="24"/>
        </w:rPr>
      </w:pPr>
      <w:r w:rsidRPr="005B6B78">
        <w:rPr>
          <w:rFonts w:ascii="Times New Roman" w:hAnsi="Times New Roman" w:cs="Times New Roman"/>
          <w:sz w:val="24"/>
          <w:szCs w:val="24"/>
        </w:rPr>
        <w:t>-</w:t>
      </w:r>
      <w:r w:rsidR="00C50684">
        <w:rPr>
          <w:rFonts w:ascii="Times New Roman" w:hAnsi="Times New Roman" w:cs="Times New Roman"/>
          <w:sz w:val="24"/>
          <w:szCs w:val="24"/>
        </w:rPr>
        <w:t xml:space="preserve">O’Brien </w:t>
      </w:r>
      <w:r w:rsidRPr="005B6B78">
        <w:rPr>
          <w:rFonts w:ascii="Times New Roman" w:hAnsi="Times New Roman" w:cs="Times New Roman"/>
          <w:sz w:val="24"/>
          <w:szCs w:val="24"/>
        </w:rPr>
        <w:t>Chp. 8, "Representative Government, Voting Rights &amp; E</w:t>
      </w:r>
      <w:r w:rsidR="00F54E91">
        <w:rPr>
          <w:rFonts w:ascii="Times New Roman" w:hAnsi="Times New Roman" w:cs="Times New Roman"/>
          <w:sz w:val="24"/>
          <w:szCs w:val="24"/>
        </w:rPr>
        <w:t>lectoral Politics" pp. 833-987</w:t>
      </w:r>
      <w:r w:rsidR="00F54E91">
        <w:rPr>
          <w:rFonts w:ascii="Times New Roman" w:hAnsi="Times New Roman" w:cs="Times New Roman"/>
          <w:sz w:val="24"/>
          <w:szCs w:val="24"/>
        </w:rPr>
        <w:tab/>
      </w:r>
      <w:r w:rsidRPr="005B6B78">
        <w:rPr>
          <w:rFonts w:ascii="Times New Roman" w:hAnsi="Times New Roman" w:cs="Times New Roman"/>
          <w:sz w:val="24"/>
          <w:szCs w:val="24"/>
        </w:rPr>
        <w:tab/>
      </w:r>
      <w:r w:rsidRPr="005B6B78">
        <w:rPr>
          <w:rFonts w:ascii="Times New Roman" w:hAnsi="Times New Roman" w:cs="Times New Roman"/>
          <w:sz w:val="24"/>
          <w:szCs w:val="24"/>
        </w:rPr>
        <w:tab/>
      </w:r>
    </w:p>
    <w:p w:rsidR="00AF3A2B" w:rsidRPr="00E724FC" w:rsidRDefault="005B6B78" w:rsidP="005B6B78">
      <w:pPr>
        <w:widowControl w:val="0"/>
        <w:autoSpaceDE w:val="0"/>
        <w:autoSpaceDN w:val="0"/>
        <w:adjustRightInd w:val="0"/>
        <w:spacing w:after="0" w:line="240" w:lineRule="auto"/>
        <w:rPr>
          <w:rFonts w:ascii="Times New Roman" w:hAnsi="Times New Roman" w:cs="Times New Roman"/>
          <w:sz w:val="24"/>
          <w:szCs w:val="24"/>
        </w:rPr>
      </w:pPr>
      <w:r w:rsidRPr="005B6B78">
        <w:rPr>
          <w:rFonts w:ascii="Times New Roman" w:hAnsi="Times New Roman" w:cs="Times New Roman"/>
          <w:b/>
          <w:sz w:val="24"/>
          <w:szCs w:val="24"/>
        </w:rPr>
        <w:t>Cases:</w:t>
      </w:r>
      <w:r w:rsidRPr="005B6B78">
        <w:rPr>
          <w:rFonts w:ascii="Times New Roman" w:hAnsi="Times New Roman" w:cs="Times New Roman"/>
          <w:sz w:val="24"/>
          <w:szCs w:val="24"/>
        </w:rPr>
        <w:tab/>
      </w:r>
      <w:r w:rsidR="00AF3A2B">
        <w:rPr>
          <w:rFonts w:ascii="Times New Roman" w:hAnsi="Times New Roman" w:cs="Times New Roman"/>
          <w:i/>
          <w:sz w:val="24"/>
          <w:szCs w:val="24"/>
        </w:rPr>
        <w:t xml:space="preserve">NAACP v. Alabama p. 714 </w:t>
      </w:r>
      <w:r w:rsidR="002B6951">
        <w:rPr>
          <w:rFonts w:ascii="Times New Roman" w:hAnsi="Times New Roman" w:cs="Times New Roman"/>
          <w:i/>
          <w:sz w:val="24"/>
          <w:szCs w:val="24"/>
        </w:rPr>
        <w:t>(online)</w:t>
      </w:r>
    </w:p>
    <w:p w:rsidR="00AF3A2B" w:rsidRDefault="00AF3A2B" w:rsidP="005B6B78">
      <w:pPr>
        <w:widowControl w:val="0"/>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Roberts v. US Jaycees p. 717</w:t>
      </w:r>
      <w:r w:rsidR="002B6951">
        <w:rPr>
          <w:rFonts w:ascii="Times New Roman" w:hAnsi="Times New Roman" w:cs="Times New Roman"/>
          <w:i/>
          <w:sz w:val="24"/>
          <w:szCs w:val="24"/>
        </w:rPr>
        <w:t xml:space="preserve"> (online)</w:t>
      </w:r>
    </w:p>
    <w:p w:rsidR="00AF3A2B" w:rsidRDefault="003B34EF" w:rsidP="005B6B78">
      <w:pPr>
        <w:widowControl w:val="0"/>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Boy Scouts of</w:t>
      </w:r>
      <w:r w:rsidR="00AF3A2B">
        <w:rPr>
          <w:rFonts w:ascii="Times New Roman" w:hAnsi="Times New Roman" w:cs="Times New Roman"/>
          <w:i/>
          <w:sz w:val="24"/>
          <w:szCs w:val="24"/>
        </w:rPr>
        <w:t xml:space="preserve"> America v. Dale p. 720</w:t>
      </w:r>
      <w:r w:rsidR="002B6951">
        <w:rPr>
          <w:rFonts w:ascii="Times New Roman" w:hAnsi="Times New Roman" w:cs="Times New Roman"/>
          <w:i/>
          <w:sz w:val="24"/>
          <w:szCs w:val="24"/>
        </w:rPr>
        <w:t>(online)</w:t>
      </w:r>
    </w:p>
    <w:p w:rsidR="005B6B78" w:rsidRDefault="005B6B78" w:rsidP="005B6B78">
      <w:pPr>
        <w:widowControl w:val="0"/>
        <w:autoSpaceDE w:val="0"/>
        <w:autoSpaceDN w:val="0"/>
        <w:adjustRightInd w:val="0"/>
        <w:spacing w:after="0" w:line="240" w:lineRule="auto"/>
        <w:rPr>
          <w:rFonts w:ascii="Times New Roman" w:hAnsi="Times New Roman" w:cs="Times New Roman"/>
          <w:i/>
          <w:sz w:val="24"/>
          <w:szCs w:val="24"/>
        </w:rPr>
      </w:pPr>
      <w:r w:rsidRPr="005B6B78">
        <w:rPr>
          <w:rFonts w:ascii="Times New Roman" w:hAnsi="Times New Roman" w:cs="Times New Roman"/>
          <w:i/>
          <w:sz w:val="24"/>
          <w:szCs w:val="24"/>
        </w:rPr>
        <w:t xml:space="preserve">Baker v. Carr p. </w:t>
      </w:r>
      <w:r w:rsidR="00BB74FE">
        <w:rPr>
          <w:rFonts w:ascii="Times New Roman" w:hAnsi="Times New Roman" w:cs="Times New Roman"/>
          <w:i/>
          <w:sz w:val="24"/>
          <w:szCs w:val="24"/>
        </w:rPr>
        <w:t>149</w:t>
      </w:r>
      <w:r w:rsidRPr="005B6B78">
        <w:rPr>
          <w:rFonts w:ascii="Times New Roman" w:hAnsi="Times New Roman" w:cs="Times New Roman"/>
          <w:i/>
          <w:sz w:val="24"/>
          <w:szCs w:val="24"/>
        </w:rPr>
        <w:t xml:space="preserve"> (Chp. 2</w:t>
      </w:r>
      <w:r w:rsidR="00BB74FE">
        <w:rPr>
          <w:rFonts w:ascii="Times New Roman" w:hAnsi="Times New Roman" w:cs="Times New Roman"/>
          <w:i/>
          <w:sz w:val="24"/>
          <w:szCs w:val="24"/>
        </w:rPr>
        <w:t>, but it is technically a voting rights case!)</w:t>
      </w:r>
    </w:p>
    <w:p w:rsidR="00BB74FE" w:rsidRPr="005B6B78" w:rsidRDefault="00BB74FE" w:rsidP="00BB74FE">
      <w:pPr>
        <w:widowControl w:val="0"/>
        <w:autoSpaceDE w:val="0"/>
        <w:autoSpaceDN w:val="0"/>
        <w:adjustRightInd w:val="0"/>
        <w:spacing w:after="0" w:line="240" w:lineRule="auto"/>
        <w:rPr>
          <w:rFonts w:ascii="Times New Roman" w:hAnsi="Times New Roman" w:cs="Times New Roman"/>
          <w:i/>
          <w:sz w:val="24"/>
          <w:szCs w:val="24"/>
        </w:rPr>
      </w:pPr>
      <w:r w:rsidRPr="005B6B78">
        <w:rPr>
          <w:rFonts w:ascii="Times New Roman" w:hAnsi="Times New Roman" w:cs="Times New Roman"/>
          <w:i/>
          <w:sz w:val="24"/>
          <w:szCs w:val="24"/>
        </w:rPr>
        <w:t>Wesberry v. Sanders p. 86</w:t>
      </w:r>
      <w:r>
        <w:rPr>
          <w:rFonts w:ascii="Times New Roman" w:hAnsi="Times New Roman" w:cs="Times New Roman"/>
          <w:i/>
          <w:sz w:val="24"/>
          <w:szCs w:val="24"/>
        </w:rPr>
        <w:t>8</w:t>
      </w:r>
    </w:p>
    <w:p w:rsidR="005B6B78" w:rsidRDefault="00BB74FE" w:rsidP="005B6B78">
      <w:pPr>
        <w:widowControl w:val="0"/>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Reynolds v. Sims p. 874</w:t>
      </w:r>
    </w:p>
    <w:p w:rsidR="00E724FC" w:rsidRPr="005B6B78" w:rsidRDefault="00E724FC" w:rsidP="00E724FC">
      <w:pPr>
        <w:widowControl w:val="0"/>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Vieth v. Jubelirer p. 881 </w:t>
      </w:r>
    </w:p>
    <w:p w:rsidR="00E724FC" w:rsidRPr="005B6B78" w:rsidRDefault="00E724FC" w:rsidP="00E724FC">
      <w:pPr>
        <w:widowControl w:val="0"/>
        <w:autoSpaceDE w:val="0"/>
        <w:autoSpaceDN w:val="0"/>
        <w:adjustRightInd w:val="0"/>
        <w:spacing w:after="0" w:line="240" w:lineRule="auto"/>
        <w:rPr>
          <w:rFonts w:ascii="Times New Roman" w:hAnsi="Times New Roman" w:cs="Times New Roman"/>
          <w:i/>
          <w:sz w:val="24"/>
          <w:szCs w:val="24"/>
        </w:rPr>
      </w:pPr>
      <w:r w:rsidRPr="005B6B78">
        <w:rPr>
          <w:rFonts w:ascii="Times New Roman" w:hAnsi="Times New Roman" w:cs="Times New Roman"/>
          <w:i/>
          <w:sz w:val="24"/>
          <w:szCs w:val="24"/>
        </w:rPr>
        <w:t>Shaw v. Reno p. 89</w:t>
      </w:r>
      <w:r>
        <w:rPr>
          <w:rFonts w:ascii="Times New Roman" w:hAnsi="Times New Roman" w:cs="Times New Roman"/>
          <w:i/>
          <w:sz w:val="24"/>
          <w:szCs w:val="24"/>
        </w:rPr>
        <w:t>2</w:t>
      </w:r>
      <w:r w:rsidRPr="005B6B78">
        <w:rPr>
          <w:rFonts w:ascii="Times New Roman" w:hAnsi="Times New Roman" w:cs="Times New Roman"/>
          <w:i/>
          <w:sz w:val="24"/>
          <w:szCs w:val="24"/>
        </w:rPr>
        <w:tab/>
      </w:r>
      <w:r w:rsidRPr="005B6B78">
        <w:rPr>
          <w:rFonts w:ascii="Times New Roman" w:hAnsi="Times New Roman" w:cs="Times New Roman"/>
          <w:i/>
          <w:sz w:val="24"/>
          <w:szCs w:val="24"/>
        </w:rPr>
        <w:tab/>
      </w:r>
    </w:p>
    <w:p w:rsidR="00235861" w:rsidRPr="00235861" w:rsidRDefault="00E724FC" w:rsidP="00235861">
      <w:pPr>
        <w:widowControl w:val="0"/>
        <w:autoSpaceDE w:val="0"/>
        <w:autoSpaceDN w:val="0"/>
        <w:adjustRightInd w:val="0"/>
        <w:spacing w:after="0" w:line="240" w:lineRule="auto"/>
        <w:rPr>
          <w:rFonts w:ascii="Times New Roman" w:hAnsi="Times New Roman" w:cs="Times New Roman"/>
          <w:sz w:val="24"/>
          <w:szCs w:val="24"/>
        </w:rPr>
      </w:pPr>
      <w:r w:rsidRPr="00AF3A2B">
        <w:rPr>
          <w:rFonts w:ascii="Times New Roman" w:hAnsi="Times New Roman" w:cs="Times New Roman"/>
          <w:b/>
          <w:sz w:val="24"/>
          <w:szCs w:val="24"/>
        </w:rPr>
        <w:t xml:space="preserve">Moot Court: </w:t>
      </w:r>
      <w:r w:rsidRPr="00AF3A2B">
        <w:rPr>
          <w:rFonts w:ascii="Times New Roman" w:hAnsi="Times New Roman" w:cs="Times New Roman"/>
          <w:sz w:val="24"/>
          <w:szCs w:val="24"/>
        </w:rPr>
        <w:t>Treasure Hunt #1 due</w:t>
      </w:r>
    </w:p>
    <w:p w:rsidR="00AF3A2B" w:rsidRDefault="00AF3A2B" w:rsidP="004D7308">
      <w:pPr>
        <w:widowControl w:val="0"/>
        <w:autoSpaceDE w:val="0"/>
        <w:autoSpaceDN w:val="0"/>
        <w:adjustRightInd w:val="0"/>
        <w:spacing w:after="0" w:line="240" w:lineRule="auto"/>
        <w:rPr>
          <w:rFonts w:ascii="Times New Roman" w:hAnsi="Times New Roman" w:cs="Times New Roman"/>
          <w:sz w:val="24"/>
          <w:szCs w:val="24"/>
        </w:rPr>
      </w:pPr>
    </w:p>
    <w:p w:rsidR="00AF3A2B" w:rsidRPr="00AF3A2B" w:rsidRDefault="00E724FC" w:rsidP="00AF3A2B">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Week 5</w:t>
      </w:r>
      <w:r w:rsidR="00AF3A2B" w:rsidRPr="00AF3A2B">
        <w:rPr>
          <w:rFonts w:ascii="Times New Roman" w:hAnsi="Times New Roman" w:cs="Times New Roman"/>
          <w:b/>
          <w:sz w:val="24"/>
          <w:szCs w:val="24"/>
        </w:rPr>
        <w:t xml:space="preserve"> (</w:t>
      </w:r>
      <w:r w:rsidR="00B043F4">
        <w:rPr>
          <w:rFonts w:ascii="Times New Roman" w:hAnsi="Times New Roman" w:cs="Times New Roman"/>
          <w:b/>
          <w:sz w:val="24"/>
          <w:szCs w:val="24"/>
        </w:rPr>
        <w:t>Feb</w:t>
      </w:r>
      <w:r w:rsidR="00AF3A2B" w:rsidRPr="00AF3A2B">
        <w:rPr>
          <w:rFonts w:ascii="Times New Roman" w:hAnsi="Times New Roman" w:cs="Times New Roman"/>
          <w:b/>
          <w:sz w:val="24"/>
          <w:szCs w:val="24"/>
        </w:rPr>
        <w:t xml:space="preserve">. </w:t>
      </w:r>
      <w:r w:rsidR="00B043F4">
        <w:rPr>
          <w:rFonts w:ascii="Times New Roman" w:hAnsi="Times New Roman" w:cs="Times New Roman"/>
          <w:b/>
          <w:sz w:val="24"/>
          <w:szCs w:val="24"/>
        </w:rPr>
        <w:t>11</w:t>
      </w:r>
      <w:r w:rsidR="00AF3A2B" w:rsidRPr="00AF3A2B">
        <w:rPr>
          <w:rFonts w:ascii="Times New Roman" w:hAnsi="Times New Roman" w:cs="Times New Roman"/>
          <w:b/>
          <w:sz w:val="24"/>
          <w:szCs w:val="24"/>
        </w:rPr>
        <w:t>-</w:t>
      </w:r>
      <w:r w:rsidR="00B043F4">
        <w:rPr>
          <w:rFonts w:ascii="Times New Roman" w:hAnsi="Times New Roman" w:cs="Times New Roman"/>
          <w:b/>
          <w:sz w:val="24"/>
          <w:szCs w:val="24"/>
        </w:rPr>
        <w:t>15</w:t>
      </w:r>
      <w:r w:rsidR="00AF3A2B" w:rsidRPr="00AF3A2B">
        <w:rPr>
          <w:rFonts w:ascii="Times New Roman" w:hAnsi="Times New Roman" w:cs="Times New Roman"/>
          <w:b/>
          <w:sz w:val="24"/>
          <w:szCs w:val="24"/>
        </w:rPr>
        <w:t>)</w:t>
      </w:r>
    </w:p>
    <w:p w:rsidR="00AF3A2B" w:rsidRPr="005B6B78" w:rsidRDefault="00AF3A2B" w:rsidP="00AF3A2B">
      <w:pPr>
        <w:widowControl w:val="0"/>
        <w:autoSpaceDE w:val="0"/>
        <w:autoSpaceDN w:val="0"/>
        <w:adjustRightInd w:val="0"/>
        <w:spacing w:after="0" w:line="240" w:lineRule="auto"/>
        <w:rPr>
          <w:rFonts w:ascii="Times New Roman" w:hAnsi="Times New Roman" w:cs="Times New Roman"/>
          <w:sz w:val="24"/>
          <w:szCs w:val="24"/>
        </w:rPr>
      </w:pPr>
      <w:r w:rsidRPr="00AF3A2B">
        <w:rPr>
          <w:rFonts w:ascii="Times New Roman" w:hAnsi="Times New Roman" w:cs="Times New Roman"/>
          <w:b/>
          <w:sz w:val="24"/>
          <w:szCs w:val="24"/>
        </w:rPr>
        <w:t>Lecture:</w:t>
      </w:r>
      <w:r w:rsidR="000A359A">
        <w:rPr>
          <w:rFonts w:ascii="Times New Roman" w:hAnsi="Times New Roman" w:cs="Times New Roman"/>
          <w:b/>
          <w:sz w:val="24"/>
          <w:szCs w:val="24"/>
        </w:rPr>
        <w:t xml:space="preserve"> </w:t>
      </w:r>
      <w:r w:rsidRPr="005B6B78">
        <w:rPr>
          <w:rFonts w:ascii="Times New Roman" w:hAnsi="Times New Roman" w:cs="Times New Roman"/>
          <w:sz w:val="24"/>
          <w:szCs w:val="24"/>
        </w:rPr>
        <w:t>Voting the Rascals Out</w:t>
      </w:r>
      <w:r w:rsidRPr="005B6B78">
        <w:rPr>
          <w:rFonts w:ascii="Times New Roman" w:hAnsi="Times New Roman" w:cs="Times New Roman"/>
          <w:sz w:val="24"/>
          <w:szCs w:val="24"/>
        </w:rPr>
        <w:tab/>
      </w:r>
      <w:r w:rsidRPr="005B6B78">
        <w:rPr>
          <w:rFonts w:ascii="Times New Roman" w:hAnsi="Times New Roman" w:cs="Times New Roman"/>
          <w:sz w:val="24"/>
          <w:szCs w:val="24"/>
        </w:rPr>
        <w:tab/>
      </w:r>
    </w:p>
    <w:p w:rsidR="00AF3A2B" w:rsidRPr="005B6B78" w:rsidRDefault="00E724FC" w:rsidP="00AF3A2B">
      <w:pPr>
        <w:widowControl w:val="0"/>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Cases: </w:t>
      </w:r>
      <w:r w:rsidR="00AF3A2B">
        <w:rPr>
          <w:rFonts w:ascii="Times New Roman" w:hAnsi="Times New Roman" w:cs="Times New Roman"/>
          <w:i/>
          <w:sz w:val="24"/>
          <w:szCs w:val="24"/>
        </w:rPr>
        <w:t>Buckley v. Valeo p. 929</w:t>
      </w:r>
      <w:r w:rsidR="00AF3A2B" w:rsidRPr="005B6B78">
        <w:rPr>
          <w:rFonts w:ascii="Times New Roman" w:hAnsi="Times New Roman" w:cs="Times New Roman"/>
          <w:i/>
          <w:sz w:val="24"/>
          <w:szCs w:val="24"/>
        </w:rPr>
        <w:tab/>
      </w:r>
    </w:p>
    <w:p w:rsidR="00ED4224" w:rsidRDefault="00AF3A2B" w:rsidP="00AF3A2B">
      <w:pPr>
        <w:widowControl w:val="0"/>
        <w:autoSpaceDE w:val="0"/>
        <w:autoSpaceDN w:val="0"/>
        <w:adjustRightInd w:val="0"/>
        <w:spacing w:after="0" w:line="240" w:lineRule="auto"/>
        <w:rPr>
          <w:rFonts w:ascii="Times New Roman" w:hAnsi="Times New Roman" w:cs="Times New Roman"/>
          <w:i/>
          <w:sz w:val="24"/>
          <w:szCs w:val="24"/>
        </w:rPr>
      </w:pPr>
      <w:r w:rsidRPr="005B6B78">
        <w:rPr>
          <w:rFonts w:ascii="Times New Roman" w:hAnsi="Times New Roman" w:cs="Times New Roman"/>
          <w:i/>
          <w:sz w:val="24"/>
          <w:szCs w:val="24"/>
        </w:rPr>
        <w:t>Hunt v. Cromartie p. 89</w:t>
      </w:r>
      <w:r>
        <w:rPr>
          <w:rFonts w:ascii="Times New Roman" w:hAnsi="Times New Roman" w:cs="Times New Roman"/>
          <w:i/>
          <w:sz w:val="24"/>
          <w:szCs w:val="24"/>
        </w:rPr>
        <w:t>8</w:t>
      </w:r>
      <w:r w:rsidRPr="005B6B78">
        <w:rPr>
          <w:rFonts w:ascii="Times New Roman" w:hAnsi="Times New Roman" w:cs="Times New Roman"/>
          <w:i/>
          <w:sz w:val="24"/>
          <w:szCs w:val="24"/>
        </w:rPr>
        <w:tab/>
      </w:r>
    </w:p>
    <w:p w:rsidR="00AF3A2B" w:rsidRPr="005B6B78" w:rsidRDefault="00AF3A2B" w:rsidP="00AF3A2B">
      <w:pPr>
        <w:widowControl w:val="0"/>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Bush v. Gore p. 918</w:t>
      </w:r>
    </w:p>
    <w:p w:rsidR="00E724FC" w:rsidRPr="00E724FC" w:rsidRDefault="00E724FC" w:rsidP="00E724FC">
      <w:pPr>
        <w:widowControl w:val="0"/>
        <w:autoSpaceDE w:val="0"/>
        <w:autoSpaceDN w:val="0"/>
        <w:adjustRightInd w:val="0"/>
        <w:spacing w:after="0" w:line="240" w:lineRule="auto"/>
        <w:rPr>
          <w:rFonts w:ascii="Times New Roman" w:hAnsi="Times New Roman" w:cs="Times New Roman"/>
          <w:b/>
          <w:sz w:val="24"/>
          <w:szCs w:val="24"/>
        </w:rPr>
      </w:pPr>
      <w:r w:rsidRPr="00E724FC">
        <w:rPr>
          <w:rFonts w:ascii="Times New Roman" w:hAnsi="Times New Roman" w:cs="Times New Roman"/>
          <w:b/>
          <w:sz w:val="24"/>
          <w:szCs w:val="24"/>
        </w:rPr>
        <w:t xml:space="preserve">Unit I test </w:t>
      </w:r>
      <w:r>
        <w:rPr>
          <w:rFonts w:ascii="Times New Roman" w:hAnsi="Times New Roman" w:cs="Times New Roman"/>
          <w:b/>
          <w:sz w:val="24"/>
          <w:szCs w:val="24"/>
        </w:rPr>
        <w:t>Thursday</w:t>
      </w:r>
      <w:r w:rsidR="00B043F4">
        <w:rPr>
          <w:rFonts w:ascii="Times New Roman" w:hAnsi="Times New Roman" w:cs="Times New Roman"/>
          <w:b/>
          <w:sz w:val="24"/>
          <w:szCs w:val="24"/>
        </w:rPr>
        <w:t>, Feb</w:t>
      </w:r>
      <w:r w:rsidRPr="00E724FC">
        <w:rPr>
          <w:rFonts w:ascii="Times New Roman" w:hAnsi="Times New Roman" w:cs="Times New Roman"/>
          <w:b/>
          <w:sz w:val="24"/>
          <w:szCs w:val="24"/>
        </w:rPr>
        <w:t>.</w:t>
      </w:r>
      <w:r w:rsidR="00B043F4">
        <w:rPr>
          <w:rFonts w:ascii="Times New Roman" w:hAnsi="Times New Roman" w:cs="Times New Roman"/>
          <w:b/>
          <w:sz w:val="24"/>
          <w:szCs w:val="24"/>
        </w:rPr>
        <w:t>14</w:t>
      </w:r>
      <w:r w:rsidR="00BA0971">
        <w:rPr>
          <w:rFonts w:ascii="Times New Roman" w:hAnsi="Times New Roman" w:cs="Times New Roman"/>
          <w:b/>
          <w:sz w:val="24"/>
          <w:szCs w:val="24"/>
        </w:rPr>
        <w:t xml:space="preserve"> -</w:t>
      </w:r>
      <w:hyperlink r:id="rId23" w:history="1">
        <w:r w:rsidRPr="009C689E">
          <w:rPr>
            <w:rStyle w:val="Hyperlink"/>
            <w:rFonts w:ascii="Times New Roman" w:hAnsi="Times New Roman" w:cs="Times New Roman"/>
            <w:b/>
            <w:sz w:val="24"/>
            <w:szCs w:val="24"/>
          </w:rPr>
          <w:t>C330 Sage Hall</w:t>
        </w:r>
      </w:hyperlink>
      <w:r w:rsidR="009F787E">
        <w:rPr>
          <w:rFonts w:ascii="Times New Roman" w:hAnsi="Times New Roman" w:cs="Times New Roman"/>
          <w:b/>
          <w:sz w:val="24"/>
          <w:szCs w:val="24"/>
        </w:rPr>
        <w:t xml:space="preserve"> (covers only chapters in Unit I)</w:t>
      </w:r>
    </w:p>
    <w:p w:rsidR="00F54E91" w:rsidRDefault="00F54E91" w:rsidP="007D3329">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br/>
      </w:r>
      <w:r w:rsidR="00E724FC">
        <w:rPr>
          <w:rFonts w:ascii="Times New Roman" w:hAnsi="Times New Roman" w:cs="Times New Roman"/>
          <w:b/>
          <w:sz w:val="24"/>
          <w:szCs w:val="24"/>
        </w:rPr>
        <w:t xml:space="preserve">Week </w:t>
      </w:r>
      <w:r w:rsidR="009B7451">
        <w:rPr>
          <w:rFonts w:ascii="Times New Roman" w:hAnsi="Times New Roman" w:cs="Times New Roman"/>
          <w:b/>
          <w:sz w:val="24"/>
          <w:szCs w:val="24"/>
        </w:rPr>
        <w:t>6</w:t>
      </w:r>
      <w:r w:rsidRPr="00F54E91">
        <w:rPr>
          <w:rFonts w:ascii="Times New Roman" w:hAnsi="Times New Roman" w:cs="Times New Roman"/>
          <w:b/>
          <w:sz w:val="24"/>
          <w:szCs w:val="24"/>
        </w:rPr>
        <w:t>(</w:t>
      </w:r>
      <w:r w:rsidR="00B043F4">
        <w:rPr>
          <w:rFonts w:ascii="Times New Roman" w:hAnsi="Times New Roman" w:cs="Times New Roman"/>
          <w:b/>
          <w:sz w:val="24"/>
          <w:szCs w:val="24"/>
        </w:rPr>
        <w:t>Feb</w:t>
      </w:r>
      <w:r w:rsidRPr="00F54E91">
        <w:rPr>
          <w:rFonts w:ascii="Times New Roman" w:hAnsi="Times New Roman" w:cs="Times New Roman"/>
          <w:b/>
          <w:sz w:val="24"/>
          <w:szCs w:val="24"/>
        </w:rPr>
        <w:t>. 1</w:t>
      </w:r>
      <w:r w:rsidR="00B043F4">
        <w:rPr>
          <w:rFonts w:ascii="Times New Roman" w:hAnsi="Times New Roman" w:cs="Times New Roman"/>
          <w:b/>
          <w:sz w:val="24"/>
          <w:szCs w:val="24"/>
        </w:rPr>
        <w:t>8-22</w:t>
      </w:r>
      <w:r w:rsidRPr="00F54E91">
        <w:rPr>
          <w:rFonts w:ascii="Times New Roman" w:hAnsi="Times New Roman" w:cs="Times New Roman"/>
          <w:b/>
          <w:sz w:val="24"/>
          <w:szCs w:val="24"/>
        </w:rPr>
        <w:t>)</w:t>
      </w:r>
    </w:p>
    <w:p w:rsidR="00C726FC" w:rsidRPr="00E724FC" w:rsidRDefault="00C726FC" w:rsidP="00C726FC">
      <w:pPr>
        <w:widowControl w:val="0"/>
        <w:autoSpaceDE w:val="0"/>
        <w:autoSpaceDN w:val="0"/>
        <w:adjustRightInd w:val="0"/>
        <w:spacing w:after="0" w:line="240" w:lineRule="auto"/>
        <w:rPr>
          <w:rFonts w:ascii="Times New Roman" w:hAnsi="Times New Roman" w:cs="Times New Roman"/>
          <w:sz w:val="24"/>
          <w:szCs w:val="24"/>
        </w:rPr>
      </w:pPr>
      <w:r w:rsidRPr="00E724FC">
        <w:rPr>
          <w:rFonts w:ascii="Times New Roman" w:hAnsi="Times New Roman" w:cs="Times New Roman"/>
          <w:b/>
          <w:sz w:val="24"/>
          <w:szCs w:val="24"/>
        </w:rPr>
        <w:t>Lecture:</w:t>
      </w:r>
      <w:r w:rsidR="000A359A">
        <w:rPr>
          <w:rFonts w:ascii="Times New Roman" w:hAnsi="Times New Roman" w:cs="Times New Roman"/>
          <w:b/>
          <w:sz w:val="24"/>
          <w:szCs w:val="24"/>
        </w:rPr>
        <w:t xml:space="preserve"> </w:t>
      </w:r>
      <w:r w:rsidRPr="00E724FC">
        <w:rPr>
          <w:rFonts w:ascii="Times New Roman" w:hAnsi="Times New Roman" w:cs="Times New Roman"/>
          <w:sz w:val="24"/>
          <w:szCs w:val="24"/>
        </w:rPr>
        <w:t>The Fifty States versus Uncle Sam--Federalism at the Crossroads</w:t>
      </w:r>
      <w:r w:rsidRPr="00E724FC">
        <w:rPr>
          <w:rFonts w:ascii="Times New Roman" w:hAnsi="Times New Roman" w:cs="Times New Roman"/>
          <w:sz w:val="24"/>
          <w:szCs w:val="24"/>
        </w:rPr>
        <w:tab/>
      </w:r>
      <w:r w:rsidRPr="00E724FC">
        <w:rPr>
          <w:rFonts w:ascii="Times New Roman" w:hAnsi="Times New Roman" w:cs="Times New Roman"/>
          <w:sz w:val="24"/>
          <w:szCs w:val="24"/>
        </w:rPr>
        <w:tab/>
      </w:r>
    </w:p>
    <w:p w:rsidR="00C726FC" w:rsidRPr="00E724FC" w:rsidRDefault="00C726FC" w:rsidP="00C726FC">
      <w:pPr>
        <w:widowControl w:val="0"/>
        <w:autoSpaceDE w:val="0"/>
        <w:autoSpaceDN w:val="0"/>
        <w:adjustRightInd w:val="0"/>
        <w:spacing w:after="0" w:line="240" w:lineRule="auto"/>
        <w:rPr>
          <w:rFonts w:ascii="Times New Roman" w:hAnsi="Times New Roman" w:cs="Times New Roman"/>
          <w:b/>
          <w:sz w:val="24"/>
          <w:szCs w:val="24"/>
        </w:rPr>
      </w:pPr>
      <w:r w:rsidRPr="00E724FC">
        <w:rPr>
          <w:rFonts w:ascii="Times New Roman" w:hAnsi="Times New Roman" w:cs="Times New Roman"/>
          <w:b/>
          <w:sz w:val="24"/>
          <w:szCs w:val="24"/>
        </w:rPr>
        <w:t>Readings:</w:t>
      </w:r>
    </w:p>
    <w:p w:rsidR="00C726FC" w:rsidRDefault="00C726FC" w:rsidP="00C726FC">
      <w:pPr>
        <w:widowControl w:val="0"/>
        <w:autoSpaceDE w:val="0"/>
        <w:autoSpaceDN w:val="0"/>
        <w:adjustRightInd w:val="0"/>
        <w:spacing w:after="0" w:line="240" w:lineRule="auto"/>
        <w:rPr>
          <w:rFonts w:ascii="Times New Roman" w:hAnsi="Times New Roman" w:cs="Times New Roman"/>
          <w:sz w:val="24"/>
          <w:szCs w:val="24"/>
        </w:rPr>
      </w:pPr>
      <w:r w:rsidRPr="00E724FC">
        <w:rPr>
          <w:rFonts w:ascii="Times New Roman" w:hAnsi="Times New Roman" w:cs="Times New Roman"/>
          <w:sz w:val="24"/>
          <w:szCs w:val="24"/>
        </w:rPr>
        <w:t>-</w:t>
      </w:r>
      <w:r w:rsidR="00C50684">
        <w:rPr>
          <w:rFonts w:ascii="Times New Roman" w:hAnsi="Times New Roman" w:cs="Times New Roman"/>
          <w:sz w:val="24"/>
          <w:szCs w:val="24"/>
        </w:rPr>
        <w:t xml:space="preserve">O’Brien </w:t>
      </w:r>
      <w:r w:rsidRPr="00E724FC">
        <w:rPr>
          <w:rFonts w:ascii="Times New Roman" w:hAnsi="Times New Roman" w:cs="Times New Roman"/>
          <w:sz w:val="24"/>
          <w:szCs w:val="24"/>
        </w:rPr>
        <w:t>Chp. 7, "The States &amp; American Federalism" pp. 681-832</w:t>
      </w:r>
    </w:p>
    <w:p w:rsidR="00C726FC" w:rsidRPr="00E724FC" w:rsidRDefault="00C726FC" w:rsidP="00C726FC">
      <w:pPr>
        <w:widowControl w:val="0"/>
        <w:autoSpaceDE w:val="0"/>
        <w:autoSpaceDN w:val="0"/>
        <w:adjustRightInd w:val="0"/>
        <w:spacing w:after="0" w:line="240" w:lineRule="auto"/>
        <w:rPr>
          <w:rFonts w:ascii="Times New Roman" w:hAnsi="Times New Roman" w:cs="Times New Roman"/>
          <w:sz w:val="24"/>
          <w:szCs w:val="24"/>
        </w:rPr>
      </w:pPr>
      <w:r w:rsidRPr="00E724FC">
        <w:rPr>
          <w:rFonts w:ascii="Times New Roman" w:hAnsi="Times New Roman" w:cs="Times New Roman"/>
          <w:sz w:val="24"/>
          <w:szCs w:val="24"/>
        </w:rPr>
        <w:t>-Weizer, Chapter 3: “The Basics of Oral Argument”</w:t>
      </w:r>
      <w:r w:rsidRPr="00E724FC">
        <w:rPr>
          <w:rFonts w:ascii="Times New Roman" w:hAnsi="Times New Roman" w:cs="Times New Roman"/>
          <w:sz w:val="24"/>
          <w:szCs w:val="24"/>
        </w:rPr>
        <w:tab/>
      </w:r>
      <w:r w:rsidRPr="00E724FC">
        <w:rPr>
          <w:rFonts w:ascii="Times New Roman" w:hAnsi="Times New Roman" w:cs="Times New Roman"/>
          <w:sz w:val="24"/>
          <w:szCs w:val="24"/>
        </w:rPr>
        <w:tab/>
      </w:r>
    </w:p>
    <w:p w:rsidR="00C726FC" w:rsidRPr="00E724FC" w:rsidRDefault="00C726FC" w:rsidP="00C726FC">
      <w:pPr>
        <w:widowControl w:val="0"/>
        <w:autoSpaceDE w:val="0"/>
        <w:autoSpaceDN w:val="0"/>
        <w:adjustRightInd w:val="0"/>
        <w:spacing w:after="0" w:line="240" w:lineRule="auto"/>
        <w:rPr>
          <w:rFonts w:ascii="Times New Roman" w:hAnsi="Times New Roman" w:cs="Times New Roman"/>
          <w:sz w:val="24"/>
          <w:szCs w:val="24"/>
        </w:rPr>
      </w:pPr>
      <w:r w:rsidRPr="00E724FC">
        <w:rPr>
          <w:rFonts w:ascii="Times New Roman" w:hAnsi="Times New Roman" w:cs="Times New Roman"/>
          <w:sz w:val="24"/>
          <w:szCs w:val="24"/>
        </w:rPr>
        <w:t>-Weizer, Chapter 4: “From Opening to Closing: Ten Keys to Success and Other Helpful Tips”</w:t>
      </w:r>
      <w:r w:rsidRPr="00E724FC">
        <w:rPr>
          <w:rFonts w:ascii="Times New Roman" w:hAnsi="Times New Roman" w:cs="Times New Roman"/>
          <w:sz w:val="24"/>
          <w:szCs w:val="24"/>
        </w:rPr>
        <w:tab/>
      </w:r>
      <w:r w:rsidRPr="00E724FC">
        <w:rPr>
          <w:rFonts w:ascii="Times New Roman" w:hAnsi="Times New Roman" w:cs="Times New Roman"/>
          <w:sz w:val="24"/>
          <w:szCs w:val="24"/>
        </w:rPr>
        <w:tab/>
      </w:r>
    </w:p>
    <w:p w:rsidR="00C726FC" w:rsidRDefault="00C726FC" w:rsidP="00C726FC">
      <w:pPr>
        <w:widowControl w:val="0"/>
        <w:autoSpaceDE w:val="0"/>
        <w:autoSpaceDN w:val="0"/>
        <w:adjustRightInd w:val="0"/>
        <w:spacing w:after="0" w:line="240" w:lineRule="auto"/>
        <w:rPr>
          <w:rFonts w:ascii="Times New Roman" w:hAnsi="Times New Roman" w:cs="Times New Roman"/>
          <w:sz w:val="24"/>
          <w:szCs w:val="24"/>
        </w:rPr>
      </w:pPr>
      <w:r w:rsidRPr="00E724FC">
        <w:rPr>
          <w:rFonts w:ascii="Times New Roman" w:hAnsi="Times New Roman" w:cs="Times New Roman"/>
          <w:b/>
          <w:sz w:val="24"/>
          <w:szCs w:val="24"/>
        </w:rPr>
        <w:t>Cases:</w:t>
      </w:r>
      <w:r w:rsidRPr="00E724FC">
        <w:rPr>
          <w:rFonts w:ascii="Times New Roman" w:hAnsi="Times New Roman" w:cs="Times New Roman"/>
          <w:sz w:val="24"/>
          <w:szCs w:val="24"/>
        </w:rPr>
        <w:tab/>
      </w:r>
    </w:p>
    <w:p w:rsidR="00C726FC" w:rsidRPr="00E724FC" w:rsidRDefault="00C726FC" w:rsidP="00C726FC">
      <w:pPr>
        <w:widowControl w:val="0"/>
        <w:autoSpaceDE w:val="0"/>
        <w:autoSpaceDN w:val="0"/>
        <w:adjustRightInd w:val="0"/>
        <w:spacing w:after="0" w:line="240" w:lineRule="auto"/>
        <w:rPr>
          <w:rFonts w:ascii="Times New Roman" w:hAnsi="Times New Roman" w:cs="Times New Roman"/>
          <w:i/>
          <w:sz w:val="24"/>
          <w:szCs w:val="24"/>
        </w:rPr>
      </w:pPr>
      <w:r w:rsidRPr="00E724FC">
        <w:rPr>
          <w:rFonts w:ascii="Times New Roman" w:hAnsi="Times New Roman" w:cs="Times New Roman"/>
          <w:i/>
          <w:sz w:val="24"/>
          <w:szCs w:val="24"/>
        </w:rPr>
        <w:t>Maine v. Taylor p. 709</w:t>
      </w:r>
      <w:r w:rsidRPr="00E724FC">
        <w:rPr>
          <w:rFonts w:ascii="Times New Roman" w:hAnsi="Times New Roman" w:cs="Times New Roman"/>
          <w:i/>
          <w:sz w:val="24"/>
          <w:szCs w:val="24"/>
        </w:rPr>
        <w:tab/>
      </w:r>
      <w:r w:rsidRPr="00E724FC">
        <w:rPr>
          <w:rFonts w:ascii="Times New Roman" w:hAnsi="Times New Roman" w:cs="Times New Roman"/>
          <w:i/>
          <w:sz w:val="24"/>
          <w:szCs w:val="24"/>
        </w:rPr>
        <w:tab/>
      </w:r>
    </w:p>
    <w:p w:rsidR="00C726FC" w:rsidRPr="00AA79AC" w:rsidRDefault="00C726FC" w:rsidP="00C726FC">
      <w:pPr>
        <w:widowControl w:val="0"/>
        <w:autoSpaceDE w:val="0"/>
        <w:autoSpaceDN w:val="0"/>
        <w:adjustRightInd w:val="0"/>
        <w:spacing w:after="0" w:line="240" w:lineRule="auto"/>
        <w:rPr>
          <w:rFonts w:ascii="Times New Roman" w:hAnsi="Times New Roman" w:cs="Times New Roman"/>
          <w:i/>
          <w:sz w:val="24"/>
          <w:szCs w:val="24"/>
          <w:lang w:val="es-ES_tradnl"/>
        </w:rPr>
      </w:pPr>
      <w:r w:rsidRPr="00AA79AC">
        <w:rPr>
          <w:rFonts w:ascii="Times New Roman" w:hAnsi="Times New Roman" w:cs="Times New Roman"/>
          <w:i/>
          <w:sz w:val="24"/>
          <w:szCs w:val="24"/>
          <w:lang w:val="es-ES_tradnl"/>
        </w:rPr>
        <w:t>Cooper v. Aaron p. 809</w:t>
      </w:r>
      <w:r w:rsidRPr="00AA79AC">
        <w:rPr>
          <w:rFonts w:ascii="Times New Roman" w:hAnsi="Times New Roman" w:cs="Times New Roman"/>
          <w:i/>
          <w:sz w:val="24"/>
          <w:szCs w:val="24"/>
          <w:lang w:val="es-ES_tradnl"/>
        </w:rPr>
        <w:tab/>
      </w:r>
    </w:p>
    <w:p w:rsidR="00C726FC" w:rsidRPr="00AA79AC" w:rsidRDefault="00C726FC" w:rsidP="00C726FC">
      <w:pPr>
        <w:widowControl w:val="0"/>
        <w:autoSpaceDE w:val="0"/>
        <w:autoSpaceDN w:val="0"/>
        <w:adjustRightInd w:val="0"/>
        <w:spacing w:after="0" w:line="240" w:lineRule="auto"/>
        <w:rPr>
          <w:rFonts w:ascii="Times New Roman" w:hAnsi="Times New Roman" w:cs="Times New Roman"/>
          <w:i/>
          <w:sz w:val="24"/>
          <w:szCs w:val="24"/>
          <w:lang w:val="es-ES_tradnl"/>
        </w:rPr>
      </w:pPr>
      <w:r w:rsidRPr="00AA79AC">
        <w:rPr>
          <w:rFonts w:ascii="Times New Roman" w:hAnsi="Times New Roman" w:cs="Times New Roman"/>
          <w:i/>
          <w:sz w:val="24"/>
          <w:szCs w:val="24"/>
          <w:lang w:val="es-ES_tradnl"/>
        </w:rPr>
        <w:t>Garcia v. San Antonio Metropolitan Transit Authority p. 744</w:t>
      </w:r>
      <w:r w:rsidRPr="00AA79AC">
        <w:rPr>
          <w:rFonts w:ascii="Times New Roman" w:hAnsi="Times New Roman" w:cs="Times New Roman"/>
          <w:i/>
          <w:sz w:val="24"/>
          <w:szCs w:val="24"/>
          <w:lang w:val="es-ES_tradnl"/>
        </w:rPr>
        <w:tab/>
      </w:r>
      <w:r w:rsidRPr="00AA79AC">
        <w:rPr>
          <w:rFonts w:ascii="Times New Roman" w:hAnsi="Times New Roman" w:cs="Times New Roman"/>
          <w:i/>
          <w:sz w:val="24"/>
          <w:szCs w:val="24"/>
          <w:lang w:val="es-ES_tradnl"/>
        </w:rPr>
        <w:tab/>
      </w:r>
    </w:p>
    <w:p w:rsidR="00C726FC" w:rsidRPr="00E724FC" w:rsidRDefault="00C726FC" w:rsidP="00C726FC">
      <w:pPr>
        <w:widowControl w:val="0"/>
        <w:autoSpaceDE w:val="0"/>
        <w:autoSpaceDN w:val="0"/>
        <w:adjustRightInd w:val="0"/>
        <w:spacing w:after="0" w:line="240" w:lineRule="auto"/>
        <w:rPr>
          <w:rFonts w:ascii="Times New Roman" w:hAnsi="Times New Roman" w:cs="Times New Roman"/>
          <w:sz w:val="24"/>
          <w:szCs w:val="24"/>
        </w:rPr>
      </w:pPr>
      <w:r w:rsidRPr="00E724FC">
        <w:rPr>
          <w:rFonts w:ascii="Times New Roman" w:hAnsi="Times New Roman" w:cs="Times New Roman"/>
          <w:i/>
          <w:sz w:val="24"/>
          <w:szCs w:val="24"/>
        </w:rPr>
        <w:t>Printz v. U.S. p. 763</w:t>
      </w:r>
    </w:p>
    <w:p w:rsidR="00A13B9B" w:rsidRPr="00A13B9B" w:rsidRDefault="00A13B9B" w:rsidP="00F54E91">
      <w:pPr>
        <w:widowControl w:val="0"/>
        <w:autoSpaceDE w:val="0"/>
        <w:autoSpaceDN w:val="0"/>
        <w:adjustRightInd w:val="0"/>
        <w:spacing w:after="0" w:line="240" w:lineRule="auto"/>
        <w:rPr>
          <w:rFonts w:ascii="Times New Roman" w:hAnsi="Times New Roman" w:cs="Times New Roman"/>
          <w:sz w:val="24"/>
          <w:szCs w:val="24"/>
        </w:rPr>
      </w:pPr>
    </w:p>
    <w:p w:rsidR="00F54E91" w:rsidRDefault="009B7451" w:rsidP="00F54E91">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Week 7</w:t>
      </w:r>
      <w:r w:rsidR="00A97B4F">
        <w:rPr>
          <w:rFonts w:ascii="Times New Roman" w:hAnsi="Times New Roman" w:cs="Times New Roman"/>
          <w:b/>
          <w:sz w:val="24"/>
          <w:szCs w:val="24"/>
        </w:rPr>
        <w:t xml:space="preserve"> (Feb</w:t>
      </w:r>
      <w:r w:rsidR="00F54E91">
        <w:rPr>
          <w:rFonts w:ascii="Times New Roman" w:hAnsi="Times New Roman" w:cs="Times New Roman"/>
          <w:b/>
          <w:sz w:val="24"/>
          <w:szCs w:val="24"/>
        </w:rPr>
        <w:t xml:space="preserve">. </w:t>
      </w:r>
      <w:r w:rsidR="00A97B4F">
        <w:rPr>
          <w:rFonts w:ascii="Times New Roman" w:hAnsi="Times New Roman" w:cs="Times New Roman"/>
          <w:b/>
          <w:sz w:val="24"/>
          <w:szCs w:val="24"/>
        </w:rPr>
        <w:t>25</w:t>
      </w:r>
      <w:r w:rsidR="00F54E91">
        <w:rPr>
          <w:rFonts w:ascii="Times New Roman" w:hAnsi="Times New Roman" w:cs="Times New Roman"/>
          <w:b/>
          <w:sz w:val="24"/>
          <w:szCs w:val="24"/>
        </w:rPr>
        <w:t>-</w:t>
      </w:r>
      <w:r w:rsidR="00A97B4F">
        <w:rPr>
          <w:rFonts w:ascii="Times New Roman" w:hAnsi="Times New Roman" w:cs="Times New Roman"/>
          <w:b/>
          <w:sz w:val="24"/>
          <w:szCs w:val="24"/>
        </w:rPr>
        <w:t xml:space="preserve"> Mar. 1</w:t>
      </w:r>
      <w:r w:rsidR="00F54E91">
        <w:rPr>
          <w:rFonts w:ascii="Times New Roman" w:hAnsi="Times New Roman" w:cs="Times New Roman"/>
          <w:b/>
          <w:sz w:val="24"/>
          <w:szCs w:val="24"/>
        </w:rPr>
        <w:t>)</w:t>
      </w:r>
    </w:p>
    <w:p w:rsidR="00C726FC" w:rsidRPr="00F54E91" w:rsidRDefault="00C726FC" w:rsidP="00C726FC">
      <w:pPr>
        <w:widowControl w:val="0"/>
        <w:autoSpaceDE w:val="0"/>
        <w:autoSpaceDN w:val="0"/>
        <w:adjustRightInd w:val="0"/>
        <w:spacing w:after="0" w:line="240" w:lineRule="auto"/>
        <w:rPr>
          <w:rFonts w:ascii="Times New Roman" w:hAnsi="Times New Roman" w:cs="Times New Roman"/>
          <w:b/>
          <w:sz w:val="24"/>
          <w:szCs w:val="24"/>
        </w:rPr>
      </w:pPr>
      <w:r w:rsidRPr="00F54E91">
        <w:rPr>
          <w:rFonts w:ascii="Times New Roman" w:hAnsi="Times New Roman" w:cs="Times New Roman"/>
          <w:b/>
          <w:sz w:val="24"/>
          <w:szCs w:val="24"/>
        </w:rPr>
        <w:t>Lecture:</w:t>
      </w:r>
      <w:r w:rsidR="000A359A">
        <w:rPr>
          <w:rFonts w:ascii="Times New Roman" w:hAnsi="Times New Roman" w:cs="Times New Roman"/>
          <w:b/>
          <w:sz w:val="24"/>
          <w:szCs w:val="24"/>
        </w:rPr>
        <w:t xml:space="preserve"> </w:t>
      </w:r>
      <w:r w:rsidRPr="00F54E91">
        <w:rPr>
          <w:rFonts w:ascii="Times New Roman" w:hAnsi="Times New Roman" w:cs="Times New Roman"/>
          <w:sz w:val="24"/>
          <w:szCs w:val="24"/>
        </w:rPr>
        <w:t>Separate But Unequal–School Desegregation Battles &amp; Retreats</w:t>
      </w:r>
      <w:r w:rsidRPr="00F54E91">
        <w:rPr>
          <w:rFonts w:ascii="Times New Roman" w:hAnsi="Times New Roman" w:cs="Times New Roman"/>
          <w:sz w:val="24"/>
          <w:szCs w:val="24"/>
        </w:rPr>
        <w:tab/>
      </w:r>
      <w:r w:rsidRPr="00F54E91">
        <w:rPr>
          <w:rFonts w:ascii="Times New Roman" w:hAnsi="Times New Roman" w:cs="Times New Roman"/>
          <w:sz w:val="24"/>
          <w:szCs w:val="24"/>
        </w:rPr>
        <w:tab/>
      </w:r>
    </w:p>
    <w:p w:rsidR="00C726FC" w:rsidRPr="00F54E91" w:rsidRDefault="00C726FC" w:rsidP="00C726FC">
      <w:pPr>
        <w:widowControl w:val="0"/>
        <w:autoSpaceDE w:val="0"/>
        <w:autoSpaceDN w:val="0"/>
        <w:adjustRightInd w:val="0"/>
        <w:spacing w:after="0" w:line="240" w:lineRule="auto"/>
        <w:rPr>
          <w:rFonts w:ascii="Times New Roman" w:hAnsi="Times New Roman" w:cs="Times New Roman"/>
          <w:b/>
          <w:sz w:val="24"/>
          <w:szCs w:val="24"/>
        </w:rPr>
      </w:pPr>
      <w:r w:rsidRPr="00F54E91">
        <w:rPr>
          <w:rFonts w:ascii="Times New Roman" w:hAnsi="Times New Roman" w:cs="Times New Roman"/>
          <w:b/>
          <w:sz w:val="24"/>
          <w:szCs w:val="24"/>
        </w:rPr>
        <w:t>Readings:</w:t>
      </w:r>
    </w:p>
    <w:p w:rsidR="00C726FC" w:rsidRPr="00F54E91" w:rsidRDefault="00C726FC" w:rsidP="00C726FC">
      <w:pPr>
        <w:widowControl w:val="0"/>
        <w:autoSpaceDE w:val="0"/>
        <w:autoSpaceDN w:val="0"/>
        <w:adjustRightInd w:val="0"/>
        <w:spacing w:after="0" w:line="240" w:lineRule="auto"/>
        <w:rPr>
          <w:rFonts w:ascii="Times New Roman" w:hAnsi="Times New Roman" w:cs="Times New Roman"/>
          <w:sz w:val="24"/>
          <w:szCs w:val="24"/>
        </w:rPr>
      </w:pPr>
      <w:r w:rsidRPr="00F54E91">
        <w:rPr>
          <w:rFonts w:ascii="Times New Roman" w:hAnsi="Times New Roman" w:cs="Times New Roman"/>
          <w:sz w:val="24"/>
          <w:szCs w:val="24"/>
        </w:rPr>
        <w:t>-O'Brien Chp. 12 "The Equal Protection of the Laws" – on Blackboard pp. 1382-1644</w:t>
      </w:r>
      <w:r w:rsidRPr="00F54E91">
        <w:rPr>
          <w:rFonts w:ascii="Times New Roman" w:hAnsi="Times New Roman" w:cs="Times New Roman"/>
          <w:sz w:val="24"/>
          <w:szCs w:val="24"/>
        </w:rPr>
        <w:tab/>
      </w:r>
      <w:r w:rsidRPr="00F54E91">
        <w:rPr>
          <w:rFonts w:ascii="Times New Roman" w:hAnsi="Times New Roman" w:cs="Times New Roman"/>
          <w:sz w:val="24"/>
          <w:szCs w:val="24"/>
        </w:rPr>
        <w:tab/>
      </w:r>
    </w:p>
    <w:p w:rsidR="00C726FC" w:rsidRDefault="00C726FC" w:rsidP="00C726FC">
      <w:pPr>
        <w:widowControl w:val="0"/>
        <w:autoSpaceDE w:val="0"/>
        <w:autoSpaceDN w:val="0"/>
        <w:adjustRightInd w:val="0"/>
        <w:spacing w:after="0" w:line="240" w:lineRule="auto"/>
        <w:rPr>
          <w:rFonts w:ascii="Times New Roman" w:hAnsi="Times New Roman" w:cs="Times New Roman"/>
          <w:sz w:val="24"/>
          <w:szCs w:val="24"/>
        </w:rPr>
      </w:pPr>
      <w:r w:rsidRPr="00F54E91">
        <w:rPr>
          <w:rFonts w:ascii="Times New Roman" w:hAnsi="Times New Roman" w:cs="Times New Roman"/>
          <w:b/>
          <w:sz w:val="24"/>
          <w:szCs w:val="24"/>
        </w:rPr>
        <w:t>Cases:</w:t>
      </w:r>
      <w:r w:rsidRPr="00F54E91">
        <w:rPr>
          <w:rFonts w:ascii="Times New Roman" w:hAnsi="Times New Roman" w:cs="Times New Roman"/>
          <w:sz w:val="24"/>
          <w:szCs w:val="24"/>
        </w:rPr>
        <w:tab/>
      </w:r>
    </w:p>
    <w:p w:rsidR="002B6951" w:rsidRDefault="002B6951" w:rsidP="00C726FC">
      <w:pPr>
        <w:widowControl w:val="0"/>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ALL OF THESE CASES ARE ONLINE</w:t>
      </w:r>
    </w:p>
    <w:p w:rsidR="00C726FC" w:rsidRPr="00F54E91" w:rsidRDefault="00C726FC" w:rsidP="00C726FC">
      <w:pPr>
        <w:widowControl w:val="0"/>
        <w:autoSpaceDE w:val="0"/>
        <w:autoSpaceDN w:val="0"/>
        <w:adjustRightInd w:val="0"/>
        <w:spacing w:after="0" w:line="240" w:lineRule="auto"/>
        <w:rPr>
          <w:rFonts w:ascii="Times New Roman" w:hAnsi="Times New Roman" w:cs="Times New Roman"/>
          <w:i/>
          <w:sz w:val="24"/>
          <w:szCs w:val="24"/>
        </w:rPr>
      </w:pPr>
      <w:r w:rsidRPr="00F54E91">
        <w:rPr>
          <w:rFonts w:ascii="Times New Roman" w:hAnsi="Times New Roman" w:cs="Times New Roman"/>
          <w:i/>
          <w:sz w:val="24"/>
          <w:szCs w:val="24"/>
        </w:rPr>
        <w:t>Plessy v. Ferguson p. 1427</w:t>
      </w:r>
      <w:r w:rsidRPr="00F54E91">
        <w:rPr>
          <w:rFonts w:ascii="Times New Roman" w:hAnsi="Times New Roman" w:cs="Times New Roman"/>
          <w:i/>
          <w:sz w:val="24"/>
          <w:szCs w:val="24"/>
        </w:rPr>
        <w:tab/>
      </w:r>
    </w:p>
    <w:p w:rsidR="00C726FC" w:rsidRPr="00F54E91" w:rsidRDefault="00C726FC" w:rsidP="00C726FC">
      <w:pPr>
        <w:widowControl w:val="0"/>
        <w:autoSpaceDE w:val="0"/>
        <w:autoSpaceDN w:val="0"/>
        <w:adjustRightInd w:val="0"/>
        <w:spacing w:after="0" w:line="240" w:lineRule="auto"/>
        <w:rPr>
          <w:rFonts w:ascii="Times New Roman" w:hAnsi="Times New Roman" w:cs="Times New Roman"/>
          <w:i/>
          <w:sz w:val="24"/>
          <w:szCs w:val="24"/>
        </w:rPr>
      </w:pPr>
      <w:r w:rsidRPr="00F54E91">
        <w:rPr>
          <w:rFonts w:ascii="Times New Roman" w:hAnsi="Times New Roman" w:cs="Times New Roman"/>
          <w:i/>
          <w:sz w:val="24"/>
          <w:szCs w:val="24"/>
        </w:rPr>
        <w:t>Brown v. Board of Education (Brown I &amp; II) p. 1450 &amp; 1462</w:t>
      </w:r>
      <w:r w:rsidRPr="00F54E91">
        <w:rPr>
          <w:rFonts w:ascii="Times New Roman" w:hAnsi="Times New Roman" w:cs="Times New Roman"/>
          <w:i/>
          <w:sz w:val="24"/>
          <w:szCs w:val="24"/>
        </w:rPr>
        <w:tab/>
      </w:r>
    </w:p>
    <w:p w:rsidR="00C726FC" w:rsidRPr="00F54E91" w:rsidRDefault="00C726FC" w:rsidP="00C726FC">
      <w:pPr>
        <w:widowControl w:val="0"/>
        <w:autoSpaceDE w:val="0"/>
        <w:autoSpaceDN w:val="0"/>
        <w:adjustRightInd w:val="0"/>
        <w:spacing w:after="0" w:line="240" w:lineRule="auto"/>
        <w:rPr>
          <w:rFonts w:ascii="Times New Roman" w:hAnsi="Times New Roman" w:cs="Times New Roman"/>
          <w:i/>
          <w:sz w:val="24"/>
          <w:szCs w:val="24"/>
        </w:rPr>
      </w:pPr>
      <w:r w:rsidRPr="00F54E91">
        <w:rPr>
          <w:rFonts w:ascii="Times New Roman" w:hAnsi="Times New Roman" w:cs="Times New Roman"/>
          <w:i/>
          <w:sz w:val="24"/>
          <w:szCs w:val="24"/>
        </w:rPr>
        <w:t>Milliken v. Bradley p. 1476</w:t>
      </w:r>
      <w:r w:rsidRPr="00F54E91">
        <w:rPr>
          <w:rFonts w:ascii="Times New Roman" w:hAnsi="Times New Roman" w:cs="Times New Roman"/>
          <w:i/>
          <w:sz w:val="24"/>
          <w:szCs w:val="24"/>
        </w:rPr>
        <w:tab/>
      </w:r>
      <w:r w:rsidRPr="00F54E91">
        <w:rPr>
          <w:rFonts w:ascii="Times New Roman" w:hAnsi="Times New Roman" w:cs="Times New Roman"/>
          <w:i/>
          <w:sz w:val="24"/>
          <w:szCs w:val="24"/>
        </w:rPr>
        <w:tab/>
      </w:r>
    </w:p>
    <w:p w:rsidR="00C726FC" w:rsidRPr="00F54E91" w:rsidRDefault="00C726FC" w:rsidP="00C726FC">
      <w:pPr>
        <w:widowControl w:val="0"/>
        <w:autoSpaceDE w:val="0"/>
        <w:autoSpaceDN w:val="0"/>
        <w:adjustRightInd w:val="0"/>
        <w:spacing w:after="0" w:line="240" w:lineRule="auto"/>
        <w:rPr>
          <w:rFonts w:ascii="Times New Roman" w:hAnsi="Times New Roman" w:cs="Times New Roman"/>
          <w:i/>
          <w:sz w:val="24"/>
          <w:szCs w:val="24"/>
        </w:rPr>
      </w:pPr>
      <w:r w:rsidRPr="00F54E91">
        <w:rPr>
          <w:rFonts w:ascii="Times New Roman" w:hAnsi="Times New Roman" w:cs="Times New Roman"/>
          <w:i/>
          <w:sz w:val="24"/>
          <w:szCs w:val="24"/>
        </w:rPr>
        <w:t xml:space="preserve">Freeman v. </w:t>
      </w:r>
      <w:proofErr w:type="gramStart"/>
      <w:r w:rsidRPr="00F54E91">
        <w:rPr>
          <w:rFonts w:ascii="Times New Roman" w:hAnsi="Times New Roman" w:cs="Times New Roman"/>
          <w:i/>
          <w:sz w:val="24"/>
          <w:szCs w:val="24"/>
        </w:rPr>
        <w:t>Pitts</w:t>
      </w:r>
      <w:proofErr w:type="gramEnd"/>
      <w:r w:rsidRPr="00F54E91">
        <w:rPr>
          <w:rFonts w:ascii="Times New Roman" w:hAnsi="Times New Roman" w:cs="Times New Roman"/>
          <w:i/>
          <w:sz w:val="24"/>
          <w:szCs w:val="24"/>
        </w:rPr>
        <w:t xml:space="preserve"> p. 1480</w:t>
      </w:r>
      <w:r w:rsidRPr="00F54E91">
        <w:rPr>
          <w:rFonts w:ascii="Times New Roman" w:hAnsi="Times New Roman" w:cs="Times New Roman"/>
          <w:i/>
          <w:sz w:val="24"/>
          <w:szCs w:val="24"/>
        </w:rPr>
        <w:tab/>
      </w:r>
      <w:r w:rsidRPr="00F54E91">
        <w:rPr>
          <w:rFonts w:ascii="Times New Roman" w:hAnsi="Times New Roman" w:cs="Times New Roman"/>
          <w:i/>
          <w:sz w:val="24"/>
          <w:szCs w:val="24"/>
        </w:rPr>
        <w:tab/>
      </w:r>
    </w:p>
    <w:p w:rsidR="00C726FC" w:rsidRDefault="00C726FC" w:rsidP="00C726FC">
      <w:pPr>
        <w:widowControl w:val="0"/>
        <w:autoSpaceDE w:val="0"/>
        <w:autoSpaceDN w:val="0"/>
        <w:adjustRightInd w:val="0"/>
        <w:spacing w:after="0" w:line="240" w:lineRule="auto"/>
        <w:rPr>
          <w:rFonts w:ascii="Times New Roman" w:hAnsi="Times New Roman" w:cs="Times New Roman"/>
          <w:i/>
          <w:sz w:val="24"/>
          <w:szCs w:val="24"/>
        </w:rPr>
      </w:pPr>
      <w:r w:rsidRPr="00F54E91">
        <w:rPr>
          <w:rFonts w:ascii="Times New Roman" w:hAnsi="Times New Roman" w:cs="Times New Roman"/>
          <w:i/>
          <w:sz w:val="24"/>
          <w:szCs w:val="24"/>
        </w:rPr>
        <w:t>Regents of California v. Bakke p. 1513</w:t>
      </w:r>
    </w:p>
    <w:p w:rsidR="001E2BE2" w:rsidRDefault="001E2BE2" w:rsidP="001E2B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Moot Court:</w:t>
      </w:r>
      <w:r w:rsidRPr="00A13B9B">
        <w:rPr>
          <w:rFonts w:ascii="Times New Roman" w:hAnsi="Times New Roman" w:cs="Times New Roman"/>
          <w:sz w:val="24"/>
          <w:szCs w:val="24"/>
        </w:rPr>
        <w:t xml:space="preserve"> Treasure Hunt #2 due</w:t>
      </w:r>
      <w:r w:rsidR="00A97B4F">
        <w:rPr>
          <w:rFonts w:ascii="Times New Roman" w:hAnsi="Times New Roman" w:cs="Times New Roman"/>
          <w:sz w:val="24"/>
          <w:szCs w:val="24"/>
        </w:rPr>
        <w:t xml:space="preserve"> Thursday Feb</w:t>
      </w:r>
      <w:r>
        <w:rPr>
          <w:rFonts w:ascii="Times New Roman" w:hAnsi="Times New Roman" w:cs="Times New Roman"/>
          <w:sz w:val="24"/>
          <w:szCs w:val="24"/>
        </w:rPr>
        <w:t xml:space="preserve">. </w:t>
      </w:r>
      <w:r w:rsidR="00A97B4F">
        <w:rPr>
          <w:rFonts w:ascii="Times New Roman" w:hAnsi="Times New Roman" w:cs="Times New Roman"/>
          <w:sz w:val="24"/>
          <w:szCs w:val="24"/>
        </w:rPr>
        <w:t>28</w:t>
      </w:r>
      <w:r w:rsidRPr="00AA79AC">
        <w:rPr>
          <w:rFonts w:ascii="Times New Roman" w:hAnsi="Times New Roman" w:cs="Times New Roman"/>
          <w:sz w:val="24"/>
          <w:szCs w:val="24"/>
          <w:vertAlign w:val="superscript"/>
        </w:rPr>
        <w:t>th</w:t>
      </w:r>
    </w:p>
    <w:p w:rsidR="00E724FC" w:rsidRDefault="00A13B9B" w:rsidP="00F54E9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Moot Court:  </w:t>
      </w:r>
      <w:r>
        <w:rPr>
          <w:rFonts w:ascii="Times New Roman" w:hAnsi="Times New Roman" w:cs="Times New Roman"/>
          <w:sz w:val="24"/>
          <w:szCs w:val="24"/>
        </w:rPr>
        <w:t>Outline of argument due</w:t>
      </w:r>
    </w:p>
    <w:p w:rsidR="00A97B4F" w:rsidRPr="00A13B9B" w:rsidRDefault="00A97B4F" w:rsidP="00F54E91">
      <w:pPr>
        <w:widowControl w:val="0"/>
        <w:autoSpaceDE w:val="0"/>
        <w:autoSpaceDN w:val="0"/>
        <w:adjustRightInd w:val="0"/>
        <w:spacing w:after="0" w:line="240" w:lineRule="auto"/>
        <w:rPr>
          <w:rFonts w:ascii="Times New Roman" w:hAnsi="Times New Roman" w:cs="Times New Roman"/>
          <w:sz w:val="24"/>
          <w:szCs w:val="24"/>
        </w:rPr>
      </w:pPr>
    </w:p>
    <w:p w:rsidR="000A359A" w:rsidRDefault="000A359A" w:rsidP="00F54E91">
      <w:pPr>
        <w:widowControl w:val="0"/>
        <w:autoSpaceDE w:val="0"/>
        <w:autoSpaceDN w:val="0"/>
        <w:adjustRightInd w:val="0"/>
        <w:spacing w:after="0" w:line="240" w:lineRule="auto"/>
        <w:rPr>
          <w:rFonts w:ascii="Times New Roman" w:hAnsi="Times New Roman" w:cs="Times New Roman"/>
          <w:b/>
          <w:sz w:val="24"/>
          <w:szCs w:val="24"/>
        </w:rPr>
      </w:pPr>
    </w:p>
    <w:p w:rsidR="00E724FC" w:rsidRDefault="00E724FC" w:rsidP="00F54E91">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Week </w:t>
      </w:r>
      <w:r w:rsidR="00C726FC">
        <w:rPr>
          <w:rFonts w:ascii="Times New Roman" w:hAnsi="Times New Roman" w:cs="Times New Roman"/>
          <w:b/>
          <w:sz w:val="24"/>
          <w:szCs w:val="24"/>
        </w:rPr>
        <w:t>8</w:t>
      </w:r>
      <w:r w:rsidR="00A97B4F">
        <w:rPr>
          <w:rFonts w:ascii="Times New Roman" w:hAnsi="Times New Roman" w:cs="Times New Roman"/>
          <w:b/>
          <w:sz w:val="24"/>
          <w:szCs w:val="24"/>
        </w:rPr>
        <w:t xml:space="preserve"> (Mar</w:t>
      </w:r>
      <w:r>
        <w:rPr>
          <w:rFonts w:ascii="Times New Roman" w:hAnsi="Times New Roman" w:cs="Times New Roman"/>
          <w:b/>
          <w:sz w:val="24"/>
          <w:szCs w:val="24"/>
        </w:rPr>
        <w:t xml:space="preserve">. </w:t>
      </w:r>
      <w:r w:rsidR="00A97B4F">
        <w:rPr>
          <w:rFonts w:ascii="Times New Roman" w:hAnsi="Times New Roman" w:cs="Times New Roman"/>
          <w:b/>
          <w:sz w:val="24"/>
          <w:szCs w:val="24"/>
        </w:rPr>
        <w:t>4</w:t>
      </w:r>
      <w:r>
        <w:rPr>
          <w:rFonts w:ascii="Times New Roman" w:hAnsi="Times New Roman" w:cs="Times New Roman"/>
          <w:b/>
          <w:sz w:val="24"/>
          <w:szCs w:val="24"/>
        </w:rPr>
        <w:t>-</w:t>
      </w:r>
      <w:r w:rsidR="00A97B4F">
        <w:rPr>
          <w:rFonts w:ascii="Times New Roman" w:hAnsi="Times New Roman" w:cs="Times New Roman"/>
          <w:b/>
          <w:sz w:val="24"/>
          <w:szCs w:val="24"/>
        </w:rPr>
        <w:t>8</w:t>
      </w:r>
      <w:r>
        <w:rPr>
          <w:rFonts w:ascii="Times New Roman" w:hAnsi="Times New Roman" w:cs="Times New Roman"/>
          <w:b/>
          <w:sz w:val="24"/>
          <w:szCs w:val="24"/>
        </w:rPr>
        <w:t>)</w:t>
      </w:r>
    </w:p>
    <w:p w:rsidR="00A13B9B" w:rsidRPr="00A13B9B" w:rsidRDefault="00A13B9B" w:rsidP="00F54E9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Lecture: </w:t>
      </w:r>
      <w:r w:rsidR="009F787E">
        <w:rPr>
          <w:rFonts w:ascii="Times New Roman" w:hAnsi="Times New Roman" w:cs="Times New Roman"/>
          <w:sz w:val="24"/>
          <w:szCs w:val="24"/>
        </w:rPr>
        <w:t xml:space="preserve">Social Change the Hard Way (When the Supreme Court </w:t>
      </w:r>
      <w:r>
        <w:rPr>
          <w:rFonts w:ascii="Times New Roman" w:hAnsi="Times New Roman" w:cs="Times New Roman"/>
          <w:sz w:val="24"/>
          <w:szCs w:val="24"/>
        </w:rPr>
        <w:t>Level</w:t>
      </w:r>
      <w:r w:rsidR="009F787E">
        <w:rPr>
          <w:rFonts w:ascii="Times New Roman" w:hAnsi="Times New Roman" w:cs="Times New Roman"/>
          <w:sz w:val="24"/>
          <w:szCs w:val="24"/>
        </w:rPr>
        <w:t xml:space="preserve">s </w:t>
      </w:r>
      <w:r>
        <w:rPr>
          <w:rFonts w:ascii="Times New Roman" w:hAnsi="Times New Roman" w:cs="Times New Roman"/>
          <w:sz w:val="24"/>
          <w:szCs w:val="24"/>
        </w:rPr>
        <w:t>the Playing Field</w:t>
      </w:r>
      <w:r w:rsidR="009F787E">
        <w:rPr>
          <w:rFonts w:ascii="Times New Roman" w:hAnsi="Times New Roman" w:cs="Times New Roman"/>
          <w:sz w:val="24"/>
          <w:szCs w:val="24"/>
        </w:rPr>
        <w:t>)</w:t>
      </w:r>
    </w:p>
    <w:p w:rsidR="009D311E" w:rsidRPr="00A13B9B" w:rsidRDefault="009D311E" w:rsidP="009D311E">
      <w:pPr>
        <w:pStyle w:val="BodyText"/>
      </w:pPr>
      <w:r w:rsidRPr="00A13B9B">
        <w:t>Readings:</w:t>
      </w:r>
    </w:p>
    <w:p w:rsidR="009D311E" w:rsidRPr="00C50684" w:rsidRDefault="009D311E" w:rsidP="009D311E">
      <w:pPr>
        <w:pStyle w:val="BodyText"/>
        <w:rPr>
          <w:b w:val="0"/>
        </w:rPr>
      </w:pPr>
      <w:r w:rsidRPr="00C50684">
        <w:rPr>
          <w:b w:val="0"/>
        </w:rPr>
        <w:t>-O'Brien Chp. 12 (continued) "The Equal Protection of the Laws"</w:t>
      </w:r>
    </w:p>
    <w:p w:rsidR="00A13B9B" w:rsidRPr="00A13B9B" w:rsidRDefault="009D311E" w:rsidP="009D311E">
      <w:pPr>
        <w:pStyle w:val="BodyText"/>
      </w:pPr>
      <w:r w:rsidRPr="00A13B9B">
        <w:t>Cases:</w:t>
      </w:r>
    </w:p>
    <w:p w:rsidR="009D311E" w:rsidRPr="006416D4" w:rsidRDefault="009D311E" w:rsidP="009D311E">
      <w:pPr>
        <w:pStyle w:val="BodyText"/>
        <w:rPr>
          <w:b w:val="0"/>
          <w:i/>
        </w:rPr>
      </w:pPr>
      <w:r w:rsidRPr="006416D4">
        <w:rPr>
          <w:b w:val="0"/>
          <w:i/>
        </w:rPr>
        <w:t xml:space="preserve">U.S. v. Fordice </w:t>
      </w:r>
      <w:r w:rsidR="0088381D">
        <w:rPr>
          <w:b w:val="0"/>
          <w:i/>
        </w:rPr>
        <w:t>p</w:t>
      </w:r>
      <w:r w:rsidRPr="006416D4">
        <w:rPr>
          <w:b w:val="0"/>
          <w:i/>
        </w:rPr>
        <w:t>p. 1446-1447, 1505</w:t>
      </w:r>
    </w:p>
    <w:p w:rsidR="009D311E" w:rsidRPr="006416D4" w:rsidRDefault="009D311E" w:rsidP="009D311E">
      <w:pPr>
        <w:pStyle w:val="BodyText"/>
        <w:rPr>
          <w:b w:val="0"/>
          <w:i/>
        </w:rPr>
      </w:pPr>
      <w:r w:rsidRPr="006416D4">
        <w:rPr>
          <w:b w:val="0"/>
          <w:i/>
        </w:rPr>
        <w:t>Adarand Construction v. Pena p. 1539</w:t>
      </w:r>
    </w:p>
    <w:p w:rsidR="009D311E" w:rsidRPr="006416D4" w:rsidRDefault="009D311E" w:rsidP="009D311E">
      <w:pPr>
        <w:pStyle w:val="BodyText"/>
        <w:rPr>
          <w:b w:val="0"/>
          <w:i/>
        </w:rPr>
      </w:pPr>
      <w:r w:rsidRPr="006416D4">
        <w:rPr>
          <w:b w:val="0"/>
          <w:i/>
        </w:rPr>
        <w:t xml:space="preserve">City of Richmond v. J.A. Croson </w:t>
      </w:r>
      <w:r w:rsidR="0088381D">
        <w:rPr>
          <w:b w:val="0"/>
          <w:i/>
        </w:rPr>
        <w:t>p</w:t>
      </w:r>
      <w:r w:rsidRPr="006416D4">
        <w:rPr>
          <w:b w:val="0"/>
          <w:i/>
        </w:rPr>
        <w:t>p. 1526</w:t>
      </w:r>
    </w:p>
    <w:p w:rsidR="009D311E" w:rsidRPr="006416D4" w:rsidRDefault="009D311E" w:rsidP="009D311E">
      <w:pPr>
        <w:pStyle w:val="BodyText"/>
        <w:rPr>
          <w:b w:val="0"/>
          <w:i/>
        </w:rPr>
      </w:pPr>
      <w:r w:rsidRPr="006416D4">
        <w:rPr>
          <w:b w:val="0"/>
          <w:i/>
        </w:rPr>
        <w:t xml:space="preserve">U.S. v. Virginia </w:t>
      </w:r>
      <w:r w:rsidR="0088381D">
        <w:rPr>
          <w:b w:val="0"/>
          <w:i/>
        </w:rPr>
        <w:t>p</w:t>
      </w:r>
      <w:r w:rsidRPr="006416D4">
        <w:rPr>
          <w:b w:val="0"/>
          <w:i/>
        </w:rPr>
        <w:t>p.1581-1593</w:t>
      </w:r>
    </w:p>
    <w:p w:rsidR="009D311E" w:rsidRPr="006416D4" w:rsidRDefault="009D311E" w:rsidP="009D311E">
      <w:pPr>
        <w:pStyle w:val="BodyText"/>
        <w:rPr>
          <w:b w:val="0"/>
          <w:i/>
        </w:rPr>
      </w:pPr>
      <w:r w:rsidRPr="006416D4">
        <w:rPr>
          <w:b w:val="0"/>
          <w:i/>
        </w:rPr>
        <w:t>Craig v. Boren p</w:t>
      </w:r>
      <w:r w:rsidR="0088381D">
        <w:rPr>
          <w:b w:val="0"/>
          <w:i/>
        </w:rPr>
        <w:t>p</w:t>
      </w:r>
      <w:r w:rsidRPr="006416D4">
        <w:rPr>
          <w:b w:val="0"/>
          <w:i/>
        </w:rPr>
        <w:t>.1573</w:t>
      </w:r>
    </w:p>
    <w:p w:rsidR="009D311E" w:rsidRPr="006416D4" w:rsidRDefault="009D311E" w:rsidP="009D311E">
      <w:pPr>
        <w:pStyle w:val="BodyText"/>
        <w:rPr>
          <w:b w:val="0"/>
          <w:i/>
        </w:rPr>
      </w:pPr>
      <w:r w:rsidRPr="006416D4">
        <w:rPr>
          <w:b w:val="0"/>
          <w:i/>
        </w:rPr>
        <w:t xml:space="preserve">Romer v. Evans </w:t>
      </w:r>
      <w:r w:rsidR="0088381D">
        <w:rPr>
          <w:b w:val="0"/>
          <w:i/>
        </w:rPr>
        <w:t>p</w:t>
      </w:r>
      <w:r w:rsidRPr="006416D4">
        <w:rPr>
          <w:b w:val="0"/>
          <w:i/>
        </w:rPr>
        <w:t>p. 1599</w:t>
      </w:r>
    </w:p>
    <w:p w:rsidR="00C726FC" w:rsidRDefault="009D311E" w:rsidP="00A13B9B">
      <w:pPr>
        <w:pStyle w:val="BodyText"/>
        <w:rPr>
          <w:b w:val="0"/>
          <w:i/>
        </w:rPr>
      </w:pPr>
      <w:r w:rsidRPr="006416D4">
        <w:rPr>
          <w:b w:val="0"/>
          <w:i/>
        </w:rPr>
        <w:t>Plyler v. Doe p</w:t>
      </w:r>
      <w:r w:rsidR="0088381D">
        <w:rPr>
          <w:b w:val="0"/>
          <w:i/>
        </w:rPr>
        <w:t>p</w:t>
      </w:r>
      <w:r w:rsidRPr="006416D4">
        <w:rPr>
          <w:b w:val="0"/>
          <w:i/>
        </w:rPr>
        <w:t>. 1634</w:t>
      </w:r>
    </w:p>
    <w:p w:rsidR="008F6567" w:rsidRDefault="008F6567" w:rsidP="00A13B9B">
      <w:pPr>
        <w:pStyle w:val="BodyText"/>
        <w:rPr>
          <w:b w:val="0"/>
          <w:i/>
        </w:rPr>
      </w:pPr>
    </w:p>
    <w:p w:rsidR="00E724FC" w:rsidRDefault="00AB4A04" w:rsidP="00F54E91">
      <w:pPr>
        <w:widowControl w:val="0"/>
        <w:autoSpaceDE w:val="0"/>
        <w:autoSpaceDN w:val="0"/>
        <w:adjustRightInd w:val="0"/>
        <w:spacing w:after="0" w:line="240" w:lineRule="auto"/>
        <w:rPr>
          <w:rFonts w:ascii="Times New Roman" w:hAnsi="Times New Roman" w:cs="Times New Roman"/>
          <w:b/>
          <w:sz w:val="24"/>
          <w:szCs w:val="24"/>
        </w:rPr>
      </w:pPr>
      <w:r w:rsidRPr="00C726FC">
        <w:rPr>
          <w:rFonts w:ascii="Times New Roman" w:hAnsi="Times New Roman" w:cs="Times New Roman"/>
          <w:b/>
          <w:sz w:val="24"/>
          <w:szCs w:val="24"/>
        </w:rPr>
        <w:t xml:space="preserve">Week </w:t>
      </w:r>
      <w:r w:rsidR="00C726FC" w:rsidRPr="00C726FC">
        <w:rPr>
          <w:rFonts w:ascii="Times New Roman" w:hAnsi="Times New Roman" w:cs="Times New Roman"/>
          <w:b/>
          <w:sz w:val="24"/>
          <w:szCs w:val="24"/>
        </w:rPr>
        <w:t>9</w:t>
      </w:r>
      <w:r w:rsidR="00A97B4F">
        <w:rPr>
          <w:rFonts w:ascii="Times New Roman" w:hAnsi="Times New Roman" w:cs="Times New Roman"/>
          <w:b/>
          <w:sz w:val="24"/>
          <w:szCs w:val="24"/>
        </w:rPr>
        <w:t xml:space="preserve"> (Mar</w:t>
      </w:r>
      <w:r w:rsidRPr="00C726FC">
        <w:rPr>
          <w:rFonts w:ascii="Times New Roman" w:hAnsi="Times New Roman" w:cs="Times New Roman"/>
          <w:b/>
          <w:sz w:val="24"/>
          <w:szCs w:val="24"/>
        </w:rPr>
        <w:t xml:space="preserve">. </w:t>
      </w:r>
      <w:r w:rsidR="00A97B4F">
        <w:rPr>
          <w:rFonts w:ascii="Times New Roman" w:hAnsi="Times New Roman" w:cs="Times New Roman"/>
          <w:b/>
          <w:sz w:val="24"/>
          <w:szCs w:val="24"/>
        </w:rPr>
        <w:t>11-15</w:t>
      </w:r>
      <w:r w:rsidRPr="00C726FC">
        <w:rPr>
          <w:rFonts w:ascii="Times New Roman" w:hAnsi="Times New Roman" w:cs="Times New Roman"/>
          <w:b/>
          <w:sz w:val="24"/>
          <w:szCs w:val="24"/>
        </w:rPr>
        <w:t>)</w:t>
      </w:r>
      <w:r w:rsidR="009A65AE">
        <w:rPr>
          <w:rFonts w:ascii="Times New Roman" w:hAnsi="Times New Roman" w:cs="Times New Roman"/>
          <w:b/>
          <w:sz w:val="24"/>
          <w:szCs w:val="24"/>
        </w:rPr>
        <w:t xml:space="preserve"> </w:t>
      </w:r>
      <w:r w:rsidR="00A97B4F">
        <w:rPr>
          <w:rFonts w:ascii="Times New Roman" w:hAnsi="Times New Roman" w:cs="Times New Roman"/>
          <w:b/>
          <w:sz w:val="24"/>
          <w:szCs w:val="24"/>
        </w:rPr>
        <w:t>SPRING BREAK!</w:t>
      </w:r>
    </w:p>
    <w:p w:rsidR="00A97B4F" w:rsidRPr="00A97B4F" w:rsidRDefault="00A97B4F" w:rsidP="00A97B4F">
      <w:pPr>
        <w:widowControl w:val="0"/>
        <w:autoSpaceDE w:val="0"/>
        <w:autoSpaceDN w:val="0"/>
        <w:adjustRightInd w:val="0"/>
        <w:spacing w:after="0" w:line="240" w:lineRule="auto"/>
        <w:rPr>
          <w:rFonts w:ascii="Times New Roman" w:hAnsi="Times New Roman" w:cs="Times New Roman"/>
          <w:b/>
          <w:sz w:val="24"/>
          <w:szCs w:val="24"/>
          <w:lang w:val="fr-FR"/>
        </w:rPr>
      </w:pPr>
      <w:r w:rsidRPr="00A97B4F">
        <w:rPr>
          <w:rFonts w:ascii="Times New Roman" w:hAnsi="Times New Roman" w:cs="Times New Roman"/>
          <w:b/>
          <w:sz w:val="24"/>
          <w:szCs w:val="24"/>
          <w:lang w:val="fr-FR"/>
        </w:rPr>
        <w:t xml:space="preserve">No Classes ! Enjoy, have a </w:t>
      </w:r>
      <w:hyperlink r:id="rId24" w:history="1">
        <w:r w:rsidRPr="00A97B4F">
          <w:rPr>
            <w:rStyle w:val="Hyperlink"/>
            <w:rFonts w:ascii="Times New Roman" w:hAnsi="Times New Roman" w:cs="Times New Roman"/>
            <w:b/>
            <w:sz w:val="24"/>
            <w:szCs w:val="24"/>
            <w:lang w:val="fr-FR"/>
          </w:rPr>
          <w:t>healthy, happy spring break</w:t>
        </w:r>
      </w:hyperlink>
      <w:r w:rsidRPr="00A97B4F">
        <w:rPr>
          <w:rFonts w:ascii="Times New Roman" w:hAnsi="Times New Roman" w:cs="Times New Roman"/>
          <w:b/>
          <w:sz w:val="24"/>
          <w:szCs w:val="24"/>
          <w:lang w:val="fr-FR"/>
        </w:rPr>
        <w:t xml:space="preserve">&amp; come back </w:t>
      </w:r>
      <w:r w:rsidRPr="00F97CD1">
        <w:rPr>
          <w:rFonts w:ascii="Times New Roman" w:hAnsi="Times New Roman" w:cs="Times New Roman"/>
          <w:b/>
          <w:sz w:val="24"/>
          <w:szCs w:val="24"/>
        </w:rPr>
        <w:t>with</w:t>
      </w:r>
      <w:r w:rsidRPr="00A97B4F">
        <w:rPr>
          <w:rFonts w:ascii="Times New Roman" w:hAnsi="Times New Roman" w:cs="Times New Roman"/>
          <w:b/>
          <w:sz w:val="24"/>
          <w:szCs w:val="24"/>
          <w:lang w:val="fr-FR"/>
        </w:rPr>
        <w:t xml:space="preserve"> lots of stories to tell! </w:t>
      </w:r>
    </w:p>
    <w:p w:rsidR="00A13B9B" w:rsidRDefault="00A13B9B" w:rsidP="00AB4A04">
      <w:pPr>
        <w:pStyle w:val="BodyText"/>
        <w:rPr>
          <w:b w:val="0"/>
        </w:rPr>
      </w:pPr>
    </w:p>
    <w:p w:rsidR="00A13B9B" w:rsidRDefault="00A13B9B" w:rsidP="00AB4A04">
      <w:pPr>
        <w:pStyle w:val="BodyText"/>
      </w:pPr>
      <w:r w:rsidRPr="00A13B9B">
        <w:t>Week 10 (</w:t>
      </w:r>
      <w:r w:rsidR="00A97B4F">
        <w:t>Mar. 18-22</w:t>
      </w:r>
      <w:r w:rsidRPr="00A13B9B">
        <w:t>) CLASS MEETS!</w:t>
      </w:r>
    </w:p>
    <w:p w:rsidR="00A97B4F" w:rsidRPr="00C50684" w:rsidRDefault="00A97B4F" w:rsidP="00A97B4F">
      <w:pPr>
        <w:pStyle w:val="BodyText"/>
        <w:rPr>
          <w:b w:val="0"/>
        </w:rPr>
      </w:pPr>
      <w:r w:rsidRPr="00A13B9B">
        <w:t xml:space="preserve">Moot Court: </w:t>
      </w:r>
      <w:r w:rsidRPr="00A13B9B">
        <w:rPr>
          <w:b w:val="0"/>
        </w:rPr>
        <w:t>Rough draft of moot court argument due</w:t>
      </w:r>
      <w:r w:rsidR="000A359A">
        <w:rPr>
          <w:b w:val="0"/>
        </w:rPr>
        <w:t xml:space="preserve"> </w:t>
      </w:r>
      <w:r>
        <w:rPr>
          <w:b w:val="0"/>
        </w:rPr>
        <w:t>&amp; getting ready for oral arguments!</w:t>
      </w:r>
    </w:p>
    <w:p w:rsidR="00A97B4F" w:rsidRDefault="00A97B4F" w:rsidP="00AB4A04">
      <w:pPr>
        <w:pStyle w:val="BodyText"/>
      </w:pPr>
    </w:p>
    <w:p w:rsidR="009F787E" w:rsidRDefault="009F787E" w:rsidP="00F54E91">
      <w:pPr>
        <w:widowControl w:val="0"/>
        <w:autoSpaceDE w:val="0"/>
        <w:autoSpaceDN w:val="0"/>
        <w:adjustRightInd w:val="0"/>
        <w:spacing w:after="0" w:line="240" w:lineRule="auto"/>
        <w:rPr>
          <w:rFonts w:ascii="Times New Roman" w:hAnsi="Times New Roman" w:cs="Times New Roman"/>
          <w:b/>
          <w:sz w:val="24"/>
          <w:szCs w:val="24"/>
        </w:rPr>
      </w:pPr>
      <w:r w:rsidRPr="009F787E">
        <w:rPr>
          <w:rFonts w:ascii="Times New Roman" w:hAnsi="Times New Roman" w:cs="Times New Roman"/>
          <w:b/>
          <w:sz w:val="24"/>
          <w:szCs w:val="24"/>
        </w:rPr>
        <w:t>Week 11 (</w:t>
      </w:r>
      <w:r w:rsidR="00A97B4F">
        <w:rPr>
          <w:rFonts w:ascii="Times New Roman" w:hAnsi="Times New Roman" w:cs="Times New Roman"/>
          <w:b/>
          <w:sz w:val="24"/>
          <w:szCs w:val="24"/>
        </w:rPr>
        <w:t>Mar</w:t>
      </w:r>
      <w:r w:rsidRPr="009F787E">
        <w:rPr>
          <w:rFonts w:ascii="Times New Roman" w:hAnsi="Times New Roman" w:cs="Times New Roman"/>
          <w:b/>
          <w:sz w:val="24"/>
          <w:szCs w:val="24"/>
        </w:rPr>
        <w:t xml:space="preserve">. </w:t>
      </w:r>
      <w:r w:rsidR="00A97B4F">
        <w:rPr>
          <w:rFonts w:ascii="Times New Roman" w:hAnsi="Times New Roman" w:cs="Times New Roman"/>
          <w:b/>
          <w:sz w:val="24"/>
          <w:szCs w:val="24"/>
        </w:rPr>
        <w:t>2</w:t>
      </w:r>
      <w:r w:rsidRPr="009F787E">
        <w:rPr>
          <w:rFonts w:ascii="Times New Roman" w:hAnsi="Times New Roman" w:cs="Times New Roman"/>
          <w:b/>
          <w:sz w:val="24"/>
          <w:szCs w:val="24"/>
        </w:rPr>
        <w:t>5-</w:t>
      </w:r>
      <w:r w:rsidR="00A97B4F">
        <w:rPr>
          <w:rFonts w:ascii="Times New Roman" w:hAnsi="Times New Roman" w:cs="Times New Roman"/>
          <w:b/>
          <w:sz w:val="24"/>
          <w:szCs w:val="24"/>
        </w:rPr>
        <w:t>2</w:t>
      </w:r>
      <w:r w:rsidRPr="009F787E">
        <w:rPr>
          <w:rFonts w:ascii="Times New Roman" w:hAnsi="Times New Roman" w:cs="Times New Roman"/>
          <w:b/>
          <w:sz w:val="24"/>
          <w:szCs w:val="24"/>
        </w:rPr>
        <w:t>9)</w:t>
      </w:r>
    </w:p>
    <w:p w:rsidR="00A97B4F" w:rsidRPr="00E724FC" w:rsidRDefault="00A97B4F" w:rsidP="00A97B4F">
      <w:pPr>
        <w:widowControl w:val="0"/>
        <w:autoSpaceDE w:val="0"/>
        <w:autoSpaceDN w:val="0"/>
        <w:adjustRightInd w:val="0"/>
        <w:spacing w:after="0" w:line="240" w:lineRule="auto"/>
        <w:rPr>
          <w:rFonts w:ascii="Times New Roman" w:hAnsi="Times New Roman" w:cs="Times New Roman"/>
          <w:b/>
          <w:sz w:val="24"/>
          <w:szCs w:val="24"/>
        </w:rPr>
      </w:pPr>
      <w:r w:rsidRPr="00E724FC">
        <w:rPr>
          <w:rFonts w:ascii="Times New Roman" w:hAnsi="Times New Roman" w:cs="Times New Roman"/>
          <w:b/>
          <w:sz w:val="24"/>
          <w:szCs w:val="24"/>
        </w:rPr>
        <w:t xml:space="preserve">Unit </w:t>
      </w:r>
      <w:r>
        <w:rPr>
          <w:rFonts w:ascii="Times New Roman" w:hAnsi="Times New Roman" w:cs="Times New Roman"/>
          <w:b/>
          <w:sz w:val="24"/>
          <w:szCs w:val="24"/>
        </w:rPr>
        <w:t>I</w:t>
      </w:r>
      <w:r w:rsidRPr="00E724FC">
        <w:rPr>
          <w:rFonts w:ascii="Times New Roman" w:hAnsi="Times New Roman" w:cs="Times New Roman"/>
          <w:b/>
          <w:sz w:val="24"/>
          <w:szCs w:val="24"/>
        </w:rPr>
        <w:t xml:space="preserve">I test </w:t>
      </w:r>
      <w:r>
        <w:rPr>
          <w:rFonts w:ascii="Times New Roman" w:hAnsi="Times New Roman" w:cs="Times New Roman"/>
          <w:b/>
          <w:sz w:val="24"/>
          <w:szCs w:val="24"/>
        </w:rPr>
        <w:t xml:space="preserve">Thursday, Mar. 28 </w:t>
      </w:r>
      <w:hyperlink r:id="rId25" w:history="1">
        <w:r w:rsidRPr="00C50684">
          <w:rPr>
            <w:rStyle w:val="Hyperlink"/>
            <w:rFonts w:ascii="Times New Roman" w:hAnsi="Times New Roman" w:cs="Times New Roman"/>
            <w:b/>
            <w:sz w:val="24"/>
            <w:szCs w:val="24"/>
          </w:rPr>
          <w:t>C330 Sage Hall</w:t>
        </w:r>
      </w:hyperlink>
      <w:r>
        <w:rPr>
          <w:rFonts w:ascii="Times New Roman" w:hAnsi="Times New Roman" w:cs="Times New Roman"/>
          <w:b/>
          <w:sz w:val="24"/>
          <w:szCs w:val="24"/>
        </w:rPr>
        <w:t xml:space="preserve"> (covers only chapters in Unit II)</w:t>
      </w:r>
    </w:p>
    <w:p w:rsidR="009F787E" w:rsidRDefault="009F787E" w:rsidP="00F54E91">
      <w:pPr>
        <w:widowControl w:val="0"/>
        <w:autoSpaceDE w:val="0"/>
        <w:autoSpaceDN w:val="0"/>
        <w:adjustRightInd w:val="0"/>
        <w:spacing w:after="0" w:line="240" w:lineRule="auto"/>
        <w:rPr>
          <w:rFonts w:ascii="Times New Roman" w:hAnsi="Times New Roman" w:cs="Times New Roman"/>
          <w:sz w:val="24"/>
          <w:szCs w:val="24"/>
        </w:rPr>
      </w:pPr>
    </w:p>
    <w:p w:rsidR="0088381D" w:rsidRDefault="0088381D" w:rsidP="00F54E91">
      <w:pPr>
        <w:widowControl w:val="0"/>
        <w:autoSpaceDE w:val="0"/>
        <w:autoSpaceDN w:val="0"/>
        <w:adjustRightInd w:val="0"/>
        <w:spacing w:after="0" w:line="240" w:lineRule="auto"/>
        <w:rPr>
          <w:rFonts w:ascii="Times New Roman" w:hAnsi="Times New Roman" w:cs="Times New Roman"/>
          <w:b/>
          <w:sz w:val="24"/>
          <w:szCs w:val="24"/>
        </w:rPr>
      </w:pPr>
      <w:r w:rsidRPr="0088381D">
        <w:rPr>
          <w:rFonts w:ascii="Times New Roman" w:hAnsi="Times New Roman" w:cs="Times New Roman"/>
          <w:b/>
          <w:sz w:val="24"/>
          <w:szCs w:val="24"/>
        </w:rPr>
        <w:t>Week 12 (</w:t>
      </w:r>
      <w:r w:rsidR="00A97B4F">
        <w:rPr>
          <w:rFonts w:ascii="Times New Roman" w:hAnsi="Times New Roman" w:cs="Times New Roman"/>
          <w:b/>
          <w:sz w:val="24"/>
          <w:szCs w:val="24"/>
        </w:rPr>
        <w:t>Apr. 1-5</w:t>
      </w:r>
      <w:r w:rsidRPr="0088381D">
        <w:rPr>
          <w:rFonts w:ascii="Times New Roman" w:hAnsi="Times New Roman" w:cs="Times New Roman"/>
          <w:b/>
          <w:sz w:val="24"/>
          <w:szCs w:val="24"/>
        </w:rPr>
        <w:t>)</w:t>
      </w:r>
    </w:p>
    <w:p w:rsidR="004B4C80" w:rsidRPr="00E707B3" w:rsidRDefault="004B4C80" w:rsidP="004B4C80">
      <w:pPr>
        <w:widowControl w:val="0"/>
        <w:autoSpaceDE w:val="0"/>
        <w:autoSpaceDN w:val="0"/>
        <w:adjustRightInd w:val="0"/>
        <w:spacing w:after="0" w:line="240" w:lineRule="auto"/>
        <w:rPr>
          <w:rFonts w:ascii="Times New Roman" w:hAnsi="Times New Roman" w:cs="Times New Roman"/>
          <w:sz w:val="24"/>
          <w:szCs w:val="24"/>
        </w:rPr>
      </w:pPr>
      <w:r w:rsidRPr="00E707B3">
        <w:rPr>
          <w:rFonts w:ascii="Times New Roman" w:hAnsi="Times New Roman" w:cs="Times New Roman"/>
          <w:b/>
          <w:sz w:val="24"/>
          <w:szCs w:val="24"/>
        </w:rPr>
        <w:t>Lecture:</w:t>
      </w:r>
      <w:r w:rsidR="004823DE">
        <w:rPr>
          <w:rFonts w:ascii="Times New Roman" w:hAnsi="Times New Roman" w:cs="Times New Roman"/>
          <w:b/>
          <w:sz w:val="24"/>
          <w:szCs w:val="24"/>
        </w:rPr>
        <w:t xml:space="preserve"> </w:t>
      </w:r>
      <w:r>
        <w:rPr>
          <w:rFonts w:ascii="Times New Roman" w:hAnsi="Times New Roman" w:cs="Times New Roman"/>
          <w:sz w:val="24"/>
          <w:szCs w:val="24"/>
        </w:rPr>
        <w:t>Membership has its Privileges</w:t>
      </w:r>
    </w:p>
    <w:p w:rsidR="004B4C80" w:rsidRPr="00E707B3" w:rsidRDefault="004B4C80" w:rsidP="004B4C80">
      <w:pPr>
        <w:widowControl w:val="0"/>
        <w:autoSpaceDE w:val="0"/>
        <w:autoSpaceDN w:val="0"/>
        <w:adjustRightInd w:val="0"/>
        <w:spacing w:after="0" w:line="240" w:lineRule="auto"/>
        <w:rPr>
          <w:rFonts w:ascii="Times New Roman" w:hAnsi="Times New Roman" w:cs="Times New Roman"/>
          <w:b/>
          <w:sz w:val="24"/>
          <w:szCs w:val="24"/>
        </w:rPr>
      </w:pPr>
      <w:r w:rsidRPr="00E707B3">
        <w:rPr>
          <w:rFonts w:ascii="Times New Roman" w:hAnsi="Times New Roman" w:cs="Times New Roman"/>
          <w:b/>
          <w:sz w:val="24"/>
          <w:szCs w:val="24"/>
        </w:rPr>
        <w:t>Readings:</w:t>
      </w:r>
    </w:p>
    <w:p w:rsidR="004B4C80" w:rsidRPr="00E707B3" w:rsidRDefault="004B4C80" w:rsidP="004B4C80">
      <w:pPr>
        <w:widowControl w:val="0"/>
        <w:autoSpaceDE w:val="0"/>
        <w:autoSpaceDN w:val="0"/>
        <w:adjustRightInd w:val="0"/>
        <w:spacing w:after="0" w:line="240" w:lineRule="auto"/>
        <w:rPr>
          <w:rFonts w:ascii="Times New Roman" w:hAnsi="Times New Roman" w:cs="Times New Roman"/>
          <w:sz w:val="24"/>
          <w:szCs w:val="24"/>
        </w:rPr>
      </w:pPr>
      <w:r w:rsidRPr="00E707B3">
        <w:rPr>
          <w:rFonts w:ascii="Times New Roman" w:hAnsi="Times New Roman" w:cs="Times New Roman"/>
          <w:sz w:val="24"/>
          <w:szCs w:val="24"/>
        </w:rPr>
        <w:t>-</w:t>
      </w:r>
      <w:r>
        <w:rPr>
          <w:rFonts w:ascii="Times New Roman" w:hAnsi="Times New Roman" w:cs="Times New Roman"/>
          <w:sz w:val="24"/>
          <w:szCs w:val="24"/>
        </w:rPr>
        <w:t xml:space="preserve">O’Brien </w:t>
      </w:r>
      <w:r w:rsidRPr="00E707B3">
        <w:rPr>
          <w:rFonts w:ascii="Times New Roman" w:hAnsi="Times New Roman" w:cs="Times New Roman"/>
          <w:sz w:val="24"/>
          <w:szCs w:val="24"/>
        </w:rPr>
        <w:t>Chp. 5 "Congress: Membership, Immunities, and Investigatory Powers" pp. 488-545</w:t>
      </w:r>
      <w:r w:rsidRPr="00E707B3">
        <w:rPr>
          <w:rFonts w:ascii="Times New Roman" w:hAnsi="Times New Roman" w:cs="Times New Roman"/>
          <w:sz w:val="24"/>
          <w:szCs w:val="24"/>
        </w:rPr>
        <w:tab/>
      </w:r>
      <w:r w:rsidRPr="00E707B3">
        <w:rPr>
          <w:rFonts w:ascii="Times New Roman" w:hAnsi="Times New Roman" w:cs="Times New Roman"/>
          <w:sz w:val="24"/>
          <w:szCs w:val="24"/>
        </w:rPr>
        <w:tab/>
      </w:r>
    </w:p>
    <w:p w:rsidR="004B4C80" w:rsidRPr="00E707B3" w:rsidRDefault="004B4C80" w:rsidP="004B4C80">
      <w:pPr>
        <w:widowControl w:val="0"/>
        <w:autoSpaceDE w:val="0"/>
        <w:autoSpaceDN w:val="0"/>
        <w:adjustRightInd w:val="0"/>
        <w:spacing w:after="0" w:line="240" w:lineRule="auto"/>
        <w:rPr>
          <w:rFonts w:ascii="Times New Roman" w:hAnsi="Times New Roman" w:cs="Times New Roman"/>
          <w:i/>
          <w:sz w:val="24"/>
          <w:szCs w:val="24"/>
        </w:rPr>
      </w:pPr>
      <w:r w:rsidRPr="00E707B3">
        <w:rPr>
          <w:rFonts w:ascii="Times New Roman" w:hAnsi="Times New Roman" w:cs="Times New Roman"/>
          <w:b/>
          <w:sz w:val="24"/>
          <w:szCs w:val="24"/>
        </w:rPr>
        <w:t>Cases:</w:t>
      </w:r>
      <w:r w:rsidRPr="00E707B3">
        <w:rPr>
          <w:rFonts w:ascii="Times New Roman" w:hAnsi="Times New Roman" w:cs="Times New Roman"/>
          <w:i/>
          <w:sz w:val="24"/>
          <w:szCs w:val="24"/>
        </w:rPr>
        <w:tab/>
        <w:t>Powell v. McCormack p. 496</w:t>
      </w:r>
      <w:r w:rsidRPr="00E707B3">
        <w:rPr>
          <w:rFonts w:ascii="Times New Roman" w:hAnsi="Times New Roman" w:cs="Times New Roman"/>
          <w:i/>
          <w:sz w:val="24"/>
          <w:szCs w:val="24"/>
        </w:rPr>
        <w:tab/>
      </w:r>
    </w:p>
    <w:p w:rsidR="004B4C80" w:rsidRPr="00E707B3" w:rsidRDefault="004B4C80" w:rsidP="004B4C80">
      <w:pPr>
        <w:widowControl w:val="0"/>
        <w:autoSpaceDE w:val="0"/>
        <w:autoSpaceDN w:val="0"/>
        <w:adjustRightInd w:val="0"/>
        <w:spacing w:after="0" w:line="240" w:lineRule="auto"/>
        <w:rPr>
          <w:rFonts w:ascii="Times New Roman" w:hAnsi="Times New Roman" w:cs="Times New Roman"/>
          <w:i/>
          <w:sz w:val="24"/>
          <w:szCs w:val="24"/>
        </w:rPr>
      </w:pPr>
      <w:r w:rsidRPr="00E707B3">
        <w:rPr>
          <w:rFonts w:ascii="Times New Roman" w:hAnsi="Times New Roman" w:cs="Times New Roman"/>
          <w:i/>
          <w:sz w:val="24"/>
          <w:szCs w:val="24"/>
        </w:rPr>
        <w:t>Hutchinson v. Proxmire p. 513</w:t>
      </w:r>
      <w:r w:rsidRPr="00E707B3">
        <w:rPr>
          <w:rFonts w:ascii="Times New Roman" w:hAnsi="Times New Roman" w:cs="Times New Roman"/>
          <w:i/>
          <w:sz w:val="24"/>
          <w:szCs w:val="24"/>
        </w:rPr>
        <w:tab/>
      </w:r>
      <w:r w:rsidRPr="00E707B3">
        <w:rPr>
          <w:rFonts w:ascii="Times New Roman" w:hAnsi="Times New Roman" w:cs="Times New Roman"/>
          <w:i/>
          <w:sz w:val="24"/>
          <w:szCs w:val="24"/>
        </w:rPr>
        <w:tab/>
      </w:r>
    </w:p>
    <w:p w:rsidR="004B4C80" w:rsidRPr="00E707B3" w:rsidRDefault="004B4C80" w:rsidP="004B4C80">
      <w:pPr>
        <w:widowControl w:val="0"/>
        <w:autoSpaceDE w:val="0"/>
        <w:autoSpaceDN w:val="0"/>
        <w:adjustRightInd w:val="0"/>
        <w:spacing w:after="0" w:line="240" w:lineRule="auto"/>
        <w:rPr>
          <w:rFonts w:ascii="Times New Roman" w:hAnsi="Times New Roman" w:cs="Times New Roman"/>
          <w:i/>
          <w:sz w:val="24"/>
          <w:szCs w:val="24"/>
        </w:rPr>
      </w:pPr>
      <w:r w:rsidRPr="00E707B3">
        <w:rPr>
          <w:rFonts w:ascii="Times New Roman" w:hAnsi="Times New Roman" w:cs="Times New Roman"/>
          <w:i/>
          <w:sz w:val="24"/>
          <w:szCs w:val="24"/>
        </w:rPr>
        <w:t>U.S. Term Limits v. Thornton p. 501</w:t>
      </w:r>
      <w:r w:rsidRPr="00E707B3">
        <w:rPr>
          <w:rFonts w:ascii="Times New Roman" w:hAnsi="Times New Roman" w:cs="Times New Roman"/>
          <w:i/>
          <w:sz w:val="24"/>
          <w:szCs w:val="24"/>
        </w:rPr>
        <w:tab/>
      </w:r>
      <w:r w:rsidRPr="00E707B3">
        <w:rPr>
          <w:rFonts w:ascii="Times New Roman" w:hAnsi="Times New Roman" w:cs="Times New Roman"/>
          <w:i/>
          <w:sz w:val="24"/>
          <w:szCs w:val="24"/>
        </w:rPr>
        <w:tab/>
      </w:r>
    </w:p>
    <w:p w:rsidR="004B4C80" w:rsidRPr="00E707B3" w:rsidRDefault="004B4C80" w:rsidP="004B4C80">
      <w:pPr>
        <w:widowControl w:val="0"/>
        <w:autoSpaceDE w:val="0"/>
        <w:autoSpaceDN w:val="0"/>
        <w:adjustRightInd w:val="0"/>
        <w:spacing w:after="0" w:line="240" w:lineRule="auto"/>
        <w:rPr>
          <w:rFonts w:ascii="Times New Roman" w:hAnsi="Times New Roman" w:cs="Times New Roman"/>
          <w:i/>
          <w:sz w:val="24"/>
          <w:szCs w:val="24"/>
        </w:rPr>
      </w:pPr>
      <w:r w:rsidRPr="00E707B3">
        <w:rPr>
          <w:rFonts w:ascii="Times New Roman" w:hAnsi="Times New Roman" w:cs="Times New Roman"/>
          <w:i/>
          <w:sz w:val="24"/>
          <w:szCs w:val="24"/>
        </w:rPr>
        <w:t>Gibson v. Florida Legislative Commission p. 535</w:t>
      </w:r>
      <w:r w:rsidRPr="00E707B3">
        <w:rPr>
          <w:rFonts w:ascii="Times New Roman" w:hAnsi="Times New Roman" w:cs="Times New Roman"/>
          <w:i/>
          <w:sz w:val="24"/>
          <w:szCs w:val="24"/>
        </w:rPr>
        <w:tab/>
      </w:r>
    </w:p>
    <w:p w:rsidR="004B4C80" w:rsidRPr="00E707B3" w:rsidRDefault="004B4C80" w:rsidP="004B4C80">
      <w:pPr>
        <w:widowControl w:val="0"/>
        <w:autoSpaceDE w:val="0"/>
        <w:autoSpaceDN w:val="0"/>
        <w:adjustRightInd w:val="0"/>
        <w:spacing w:after="0" w:line="240" w:lineRule="auto"/>
        <w:rPr>
          <w:rFonts w:ascii="Times New Roman" w:hAnsi="Times New Roman" w:cs="Times New Roman"/>
          <w:sz w:val="24"/>
          <w:szCs w:val="24"/>
        </w:rPr>
      </w:pPr>
      <w:r w:rsidRPr="00E707B3">
        <w:rPr>
          <w:rFonts w:ascii="Times New Roman" w:hAnsi="Times New Roman" w:cs="Times New Roman"/>
          <w:i/>
          <w:sz w:val="24"/>
          <w:szCs w:val="24"/>
        </w:rPr>
        <w:t>Walter L. Nixon v. U.S. p. 541</w:t>
      </w:r>
      <w:r w:rsidRPr="00E707B3">
        <w:rPr>
          <w:rFonts w:ascii="Times New Roman" w:hAnsi="Times New Roman" w:cs="Times New Roman"/>
          <w:sz w:val="24"/>
          <w:szCs w:val="24"/>
        </w:rPr>
        <w:tab/>
      </w:r>
      <w:r w:rsidRPr="00E707B3">
        <w:rPr>
          <w:rFonts w:ascii="Times New Roman" w:hAnsi="Times New Roman" w:cs="Times New Roman"/>
          <w:sz w:val="24"/>
          <w:szCs w:val="24"/>
        </w:rPr>
        <w:tab/>
      </w:r>
    </w:p>
    <w:p w:rsidR="004B4C80" w:rsidRPr="0088381D" w:rsidRDefault="004B4C80" w:rsidP="00F54E91">
      <w:pPr>
        <w:widowControl w:val="0"/>
        <w:autoSpaceDE w:val="0"/>
        <w:autoSpaceDN w:val="0"/>
        <w:adjustRightInd w:val="0"/>
        <w:spacing w:after="0" w:line="240" w:lineRule="auto"/>
        <w:rPr>
          <w:rFonts w:ascii="Times New Roman" w:hAnsi="Times New Roman" w:cs="Times New Roman"/>
          <w:b/>
          <w:sz w:val="24"/>
          <w:szCs w:val="24"/>
        </w:rPr>
      </w:pPr>
    </w:p>
    <w:p w:rsidR="009F787E" w:rsidRDefault="009F787E" w:rsidP="009F787E">
      <w:pPr>
        <w:widowControl w:val="0"/>
        <w:autoSpaceDE w:val="0"/>
        <w:autoSpaceDN w:val="0"/>
        <w:adjustRightInd w:val="0"/>
        <w:spacing w:after="0" w:line="240" w:lineRule="auto"/>
        <w:rPr>
          <w:rFonts w:ascii="Times New Roman" w:hAnsi="Times New Roman" w:cs="Times New Roman"/>
          <w:b/>
          <w:sz w:val="24"/>
          <w:szCs w:val="24"/>
        </w:rPr>
      </w:pPr>
      <w:r w:rsidRPr="009F787E">
        <w:rPr>
          <w:rFonts w:ascii="Times New Roman" w:hAnsi="Times New Roman" w:cs="Times New Roman"/>
          <w:b/>
          <w:sz w:val="24"/>
          <w:szCs w:val="24"/>
        </w:rPr>
        <w:t xml:space="preserve">Week </w:t>
      </w:r>
      <w:r w:rsidR="0088381D">
        <w:rPr>
          <w:rFonts w:ascii="Times New Roman" w:hAnsi="Times New Roman" w:cs="Times New Roman"/>
          <w:b/>
          <w:sz w:val="24"/>
          <w:szCs w:val="24"/>
        </w:rPr>
        <w:t>13</w:t>
      </w:r>
      <w:r w:rsidR="004B4C80">
        <w:rPr>
          <w:rFonts w:ascii="Times New Roman" w:hAnsi="Times New Roman" w:cs="Times New Roman"/>
          <w:b/>
          <w:sz w:val="24"/>
          <w:szCs w:val="24"/>
        </w:rPr>
        <w:t xml:space="preserve"> (Apr. 8-</w:t>
      </w:r>
      <w:r w:rsidRPr="009F787E">
        <w:rPr>
          <w:rFonts w:ascii="Times New Roman" w:hAnsi="Times New Roman" w:cs="Times New Roman"/>
          <w:b/>
          <w:sz w:val="24"/>
          <w:szCs w:val="24"/>
        </w:rPr>
        <w:t>1</w:t>
      </w:r>
      <w:r w:rsidR="004B4C80">
        <w:rPr>
          <w:rFonts w:ascii="Times New Roman" w:hAnsi="Times New Roman" w:cs="Times New Roman"/>
          <w:b/>
          <w:sz w:val="24"/>
          <w:szCs w:val="24"/>
        </w:rPr>
        <w:t>2</w:t>
      </w:r>
      <w:r w:rsidRPr="009F787E">
        <w:rPr>
          <w:rFonts w:ascii="Times New Roman" w:hAnsi="Times New Roman" w:cs="Times New Roman"/>
          <w:b/>
          <w:sz w:val="24"/>
          <w:szCs w:val="24"/>
        </w:rPr>
        <w:t xml:space="preserve">) </w:t>
      </w:r>
    </w:p>
    <w:p w:rsidR="004B4C80" w:rsidRPr="00E707B3" w:rsidRDefault="004B4C80" w:rsidP="004B4C80">
      <w:pPr>
        <w:widowControl w:val="0"/>
        <w:autoSpaceDE w:val="0"/>
        <w:autoSpaceDN w:val="0"/>
        <w:adjustRightInd w:val="0"/>
        <w:spacing w:after="0" w:line="240" w:lineRule="auto"/>
        <w:rPr>
          <w:rFonts w:ascii="Times New Roman" w:hAnsi="Times New Roman" w:cs="Times New Roman"/>
          <w:sz w:val="24"/>
          <w:szCs w:val="24"/>
        </w:rPr>
      </w:pPr>
      <w:r w:rsidRPr="00E707B3">
        <w:rPr>
          <w:rFonts w:ascii="Times New Roman" w:hAnsi="Times New Roman" w:cs="Times New Roman"/>
          <w:b/>
          <w:sz w:val="24"/>
          <w:szCs w:val="24"/>
        </w:rPr>
        <w:t>Lecture:</w:t>
      </w:r>
      <w:r>
        <w:rPr>
          <w:rFonts w:ascii="Times New Roman" w:hAnsi="Times New Roman" w:cs="Times New Roman"/>
          <w:sz w:val="24"/>
          <w:szCs w:val="24"/>
        </w:rPr>
        <w:t xml:space="preserve"> A</w:t>
      </w:r>
      <w:r w:rsidRPr="00E707B3">
        <w:rPr>
          <w:rFonts w:ascii="Times New Roman" w:hAnsi="Times New Roman" w:cs="Times New Roman"/>
          <w:sz w:val="24"/>
          <w:szCs w:val="24"/>
        </w:rPr>
        <w:t xml:space="preserve"> New Deal or a Raw Deal </w:t>
      </w:r>
      <w:proofErr w:type="gramStart"/>
      <w:r w:rsidRPr="00E707B3">
        <w:rPr>
          <w:rFonts w:ascii="Times New Roman" w:hAnsi="Times New Roman" w:cs="Times New Roman"/>
          <w:sz w:val="24"/>
          <w:szCs w:val="24"/>
        </w:rPr>
        <w:t>From</w:t>
      </w:r>
      <w:proofErr w:type="gramEnd"/>
      <w:r w:rsidRPr="00E707B3">
        <w:rPr>
          <w:rFonts w:ascii="Times New Roman" w:hAnsi="Times New Roman" w:cs="Times New Roman"/>
          <w:sz w:val="24"/>
          <w:szCs w:val="24"/>
        </w:rPr>
        <w:t xml:space="preserve"> the Supreme Court?</w:t>
      </w:r>
    </w:p>
    <w:p w:rsidR="004B4C80" w:rsidRPr="00E707B3" w:rsidRDefault="004B4C80" w:rsidP="004B4C80">
      <w:pPr>
        <w:widowControl w:val="0"/>
        <w:autoSpaceDE w:val="0"/>
        <w:autoSpaceDN w:val="0"/>
        <w:adjustRightInd w:val="0"/>
        <w:spacing w:after="0" w:line="240" w:lineRule="auto"/>
        <w:rPr>
          <w:rFonts w:ascii="Times New Roman" w:hAnsi="Times New Roman" w:cs="Times New Roman"/>
          <w:sz w:val="24"/>
          <w:szCs w:val="24"/>
        </w:rPr>
      </w:pPr>
      <w:r w:rsidRPr="00E707B3">
        <w:rPr>
          <w:rFonts w:ascii="Times New Roman" w:hAnsi="Times New Roman" w:cs="Times New Roman"/>
          <w:b/>
          <w:sz w:val="24"/>
          <w:szCs w:val="24"/>
        </w:rPr>
        <w:t>Readings:</w:t>
      </w:r>
    </w:p>
    <w:p w:rsidR="004B4C80" w:rsidRPr="00E707B3" w:rsidRDefault="004B4C80" w:rsidP="004B4C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-O’Brien </w:t>
      </w:r>
      <w:r w:rsidRPr="00E707B3">
        <w:rPr>
          <w:rFonts w:ascii="Times New Roman" w:hAnsi="Times New Roman" w:cs="Times New Roman"/>
          <w:sz w:val="24"/>
          <w:szCs w:val="24"/>
        </w:rPr>
        <w:t>Chp. 6 "Congress: Legislative, Taxing, &amp; Spending Powers" pp. 546-680</w:t>
      </w:r>
    </w:p>
    <w:p w:rsidR="004B4C80" w:rsidRPr="00E707B3" w:rsidRDefault="004B4C80" w:rsidP="004B4C80">
      <w:pPr>
        <w:widowControl w:val="0"/>
        <w:autoSpaceDE w:val="0"/>
        <w:autoSpaceDN w:val="0"/>
        <w:adjustRightInd w:val="0"/>
        <w:spacing w:after="0" w:line="240" w:lineRule="auto"/>
        <w:rPr>
          <w:rFonts w:ascii="Times New Roman" w:hAnsi="Times New Roman" w:cs="Times New Roman"/>
          <w:i/>
          <w:sz w:val="24"/>
          <w:szCs w:val="24"/>
        </w:rPr>
      </w:pPr>
      <w:r w:rsidRPr="00E707B3">
        <w:rPr>
          <w:rFonts w:ascii="Times New Roman" w:hAnsi="Times New Roman" w:cs="Times New Roman"/>
          <w:b/>
          <w:sz w:val="24"/>
          <w:szCs w:val="24"/>
        </w:rPr>
        <w:t>Cases</w:t>
      </w:r>
      <w:proofErr w:type="gramStart"/>
      <w:r w:rsidRPr="00E707B3">
        <w:rPr>
          <w:rFonts w:ascii="Times New Roman" w:hAnsi="Times New Roman" w:cs="Times New Roman"/>
          <w:b/>
          <w:sz w:val="24"/>
          <w:szCs w:val="24"/>
        </w:rPr>
        <w:t>:</w:t>
      </w:r>
      <w:r w:rsidRPr="00E707B3">
        <w:rPr>
          <w:rFonts w:ascii="Times New Roman" w:hAnsi="Times New Roman" w:cs="Times New Roman"/>
          <w:i/>
          <w:sz w:val="24"/>
          <w:szCs w:val="24"/>
        </w:rPr>
        <w:t>McCulloch</w:t>
      </w:r>
      <w:proofErr w:type="gramEnd"/>
      <w:r w:rsidRPr="00E707B3">
        <w:rPr>
          <w:rFonts w:ascii="Times New Roman" w:hAnsi="Times New Roman" w:cs="Times New Roman"/>
          <w:i/>
          <w:sz w:val="24"/>
          <w:szCs w:val="24"/>
        </w:rPr>
        <w:t xml:space="preserve"> v. Maryland p. 568</w:t>
      </w:r>
    </w:p>
    <w:p w:rsidR="004B4C80" w:rsidRPr="00E707B3" w:rsidRDefault="004B4C80" w:rsidP="004B4C80">
      <w:pPr>
        <w:widowControl w:val="0"/>
        <w:autoSpaceDE w:val="0"/>
        <w:autoSpaceDN w:val="0"/>
        <w:adjustRightInd w:val="0"/>
        <w:spacing w:after="0" w:line="240" w:lineRule="auto"/>
        <w:rPr>
          <w:rFonts w:ascii="Times New Roman" w:hAnsi="Times New Roman" w:cs="Times New Roman"/>
          <w:i/>
          <w:sz w:val="24"/>
          <w:szCs w:val="24"/>
        </w:rPr>
      </w:pPr>
      <w:r w:rsidRPr="00E707B3">
        <w:rPr>
          <w:rFonts w:ascii="Times New Roman" w:hAnsi="Times New Roman" w:cs="Times New Roman"/>
          <w:i/>
          <w:sz w:val="24"/>
          <w:szCs w:val="24"/>
        </w:rPr>
        <w:t>Gibbons v. Ogden p. 585</w:t>
      </w:r>
    </w:p>
    <w:p w:rsidR="004B4C80" w:rsidRPr="00E707B3" w:rsidRDefault="004B4C80" w:rsidP="004B4C80">
      <w:pPr>
        <w:widowControl w:val="0"/>
        <w:autoSpaceDE w:val="0"/>
        <w:autoSpaceDN w:val="0"/>
        <w:adjustRightInd w:val="0"/>
        <w:spacing w:after="0" w:line="240" w:lineRule="auto"/>
        <w:rPr>
          <w:rFonts w:ascii="Times New Roman" w:hAnsi="Times New Roman" w:cs="Times New Roman"/>
          <w:i/>
          <w:sz w:val="24"/>
          <w:szCs w:val="24"/>
        </w:rPr>
      </w:pPr>
      <w:r w:rsidRPr="00E707B3">
        <w:rPr>
          <w:rFonts w:ascii="Times New Roman" w:hAnsi="Times New Roman" w:cs="Times New Roman"/>
          <w:i/>
          <w:sz w:val="24"/>
          <w:szCs w:val="24"/>
        </w:rPr>
        <w:t>Hammer v. Dagenhart p. 585</w:t>
      </w:r>
    </w:p>
    <w:p w:rsidR="004B4C80" w:rsidRPr="00E707B3" w:rsidRDefault="004B4C80" w:rsidP="004B4C80">
      <w:pPr>
        <w:widowControl w:val="0"/>
        <w:autoSpaceDE w:val="0"/>
        <w:autoSpaceDN w:val="0"/>
        <w:adjustRightInd w:val="0"/>
        <w:spacing w:after="0" w:line="240" w:lineRule="auto"/>
        <w:rPr>
          <w:rFonts w:ascii="Times New Roman" w:hAnsi="Times New Roman" w:cs="Times New Roman"/>
          <w:i/>
          <w:sz w:val="24"/>
          <w:szCs w:val="24"/>
        </w:rPr>
      </w:pPr>
      <w:r w:rsidRPr="00E707B3">
        <w:rPr>
          <w:rFonts w:ascii="Times New Roman" w:hAnsi="Times New Roman" w:cs="Times New Roman"/>
          <w:i/>
          <w:sz w:val="24"/>
          <w:szCs w:val="24"/>
        </w:rPr>
        <w:t>Wickard v. Filburn p. 606</w:t>
      </w:r>
    </w:p>
    <w:p w:rsidR="004B4C80" w:rsidRPr="00E707B3" w:rsidRDefault="004B4C80" w:rsidP="004B4C80">
      <w:pPr>
        <w:widowControl w:val="0"/>
        <w:autoSpaceDE w:val="0"/>
        <w:autoSpaceDN w:val="0"/>
        <w:adjustRightInd w:val="0"/>
        <w:spacing w:after="0" w:line="240" w:lineRule="auto"/>
        <w:rPr>
          <w:rFonts w:ascii="Times New Roman" w:hAnsi="Times New Roman" w:cs="Times New Roman"/>
          <w:i/>
          <w:sz w:val="24"/>
          <w:szCs w:val="24"/>
        </w:rPr>
      </w:pPr>
      <w:r w:rsidRPr="00E707B3">
        <w:rPr>
          <w:rFonts w:ascii="Times New Roman" w:hAnsi="Times New Roman" w:cs="Times New Roman"/>
          <w:i/>
          <w:sz w:val="24"/>
          <w:szCs w:val="24"/>
        </w:rPr>
        <w:t>South Dakota v. Dole p.677</w:t>
      </w:r>
    </w:p>
    <w:p w:rsidR="004B4C80" w:rsidRPr="00E707B3" w:rsidRDefault="004B4C80" w:rsidP="004B4C80">
      <w:pPr>
        <w:widowControl w:val="0"/>
        <w:autoSpaceDE w:val="0"/>
        <w:autoSpaceDN w:val="0"/>
        <w:adjustRightInd w:val="0"/>
        <w:spacing w:after="0" w:line="240" w:lineRule="auto"/>
        <w:rPr>
          <w:rFonts w:ascii="Times New Roman" w:hAnsi="Times New Roman" w:cs="Times New Roman"/>
          <w:i/>
          <w:sz w:val="24"/>
          <w:szCs w:val="24"/>
        </w:rPr>
      </w:pPr>
      <w:r w:rsidRPr="00E707B3">
        <w:rPr>
          <w:rFonts w:ascii="Times New Roman" w:hAnsi="Times New Roman" w:cs="Times New Roman"/>
          <w:i/>
          <w:sz w:val="24"/>
          <w:szCs w:val="24"/>
        </w:rPr>
        <w:t>Heart of Atlanta v. U.S. and Katzenbach v. McClung p. 609</w:t>
      </w:r>
    </w:p>
    <w:p w:rsidR="004B4C80" w:rsidRPr="00E707B3" w:rsidRDefault="004B4C80" w:rsidP="004B4C80">
      <w:pPr>
        <w:widowControl w:val="0"/>
        <w:autoSpaceDE w:val="0"/>
        <w:autoSpaceDN w:val="0"/>
        <w:adjustRightInd w:val="0"/>
        <w:spacing w:after="0" w:line="240" w:lineRule="auto"/>
        <w:rPr>
          <w:rFonts w:ascii="Times New Roman" w:hAnsi="Times New Roman" w:cs="Times New Roman"/>
          <w:i/>
          <w:sz w:val="24"/>
          <w:szCs w:val="24"/>
        </w:rPr>
      </w:pPr>
      <w:r w:rsidRPr="00E707B3">
        <w:rPr>
          <w:rFonts w:ascii="Times New Roman" w:hAnsi="Times New Roman" w:cs="Times New Roman"/>
          <w:i/>
          <w:sz w:val="24"/>
          <w:szCs w:val="24"/>
        </w:rPr>
        <w:t>U.S. v. Lopez p. 618</w:t>
      </w:r>
    </w:p>
    <w:p w:rsidR="004B4C80" w:rsidRDefault="004B4C80" w:rsidP="004B4C80">
      <w:pPr>
        <w:widowControl w:val="0"/>
        <w:autoSpaceDE w:val="0"/>
        <w:autoSpaceDN w:val="0"/>
        <w:adjustRightInd w:val="0"/>
        <w:spacing w:after="0" w:line="240" w:lineRule="auto"/>
        <w:rPr>
          <w:rFonts w:ascii="Times New Roman" w:hAnsi="Times New Roman" w:cs="Times New Roman"/>
          <w:i/>
          <w:sz w:val="24"/>
          <w:szCs w:val="24"/>
        </w:rPr>
      </w:pPr>
      <w:r w:rsidRPr="00E707B3">
        <w:rPr>
          <w:rFonts w:ascii="Times New Roman" w:hAnsi="Times New Roman" w:cs="Times New Roman"/>
          <w:i/>
          <w:sz w:val="24"/>
          <w:szCs w:val="24"/>
        </w:rPr>
        <w:t>City of Boerne v. Flores p. 634</w:t>
      </w:r>
    </w:p>
    <w:p w:rsidR="007E77F8" w:rsidRPr="00B662E5" w:rsidRDefault="009A65AE" w:rsidP="009A65AE">
      <w:pPr>
        <w:widowControl w:val="0"/>
        <w:autoSpaceDE w:val="0"/>
        <w:autoSpaceDN w:val="0"/>
        <w:adjustRightInd w:val="0"/>
        <w:spacing w:after="0" w:line="240" w:lineRule="auto"/>
        <w:rPr>
          <w:rFonts w:ascii="Times New Roman" w:hAnsi="Times New Roman" w:cs="Times New Roman"/>
          <w:b/>
          <w:i/>
          <w:sz w:val="24"/>
          <w:szCs w:val="24"/>
        </w:rPr>
      </w:pPr>
      <w:r w:rsidRPr="00B662E5">
        <w:rPr>
          <w:rFonts w:ascii="Times New Roman" w:hAnsi="Times New Roman" w:cs="Times New Roman"/>
          <w:b/>
          <w:i/>
          <w:sz w:val="24"/>
          <w:szCs w:val="24"/>
        </w:rPr>
        <w:t>Moot Court: MOOT COURT NIGHT! Thurs. Apr. 11, 5:30-8 pm Wooten Hall</w:t>
      </w:r>
    </w:p>
    <w:p w:rsidR="009A65AE" w:rsidRPr="00B662E5" w:rsidRDefault="00A1214C" w:rsidP="009A65AE">
      <w:pPr>
        <w:widowControl w:val="0"/>
        <w:autoSpaceDE w:val="0"/>
        <w:autoSpaceDN w:val="0"/>
        <w:adjustRightInd w:val="0"/>
        <w:spacing w:after="0" w:line="240" w:lineRule="auto"/>
        <w:rPr>
          <w:rFonts w:ascii="Times New Roman" w:hAnsi="Times New Roman" w:cs="Times New Roman"/>
          <w:i/>
          <w:sz w:val="24"/>
          <w:szCs w:val="24"/>
        </w:rPr>
      </w:pPr>
      <w:r w:rsidRPr="00B662E5">
        <w:rPr>
          <w:rFonts w:ascii="Times New Roman" w:hAnsi="Times New Roman" w:cs="Times New Roman"/>
          <w:i/>
          <w:sz w:val="24"/>
          <w:szCs w:val="24"/>
        </w:rPr>
        <w:t xml:space="preserve">(Note: If you can NOT attend the evening oral arguments then you </w:t>
      </w:r>
      <w:r w:rsidR="00B662E5">
        <w:rPr>
          <w:rFonts w:ascii="Times New Roman" w:hAnsi="Times New Roman" w:cs="Times New Roman"/>
          <w:i/>
          <w:sz w:val="24"/>
          <w:szCs w:val="24"/>
        </w:rPr>
        <w:t>will argue before me in cl</w:t>
      </w:r>
      <w:r w:rsidRPr="00B662E5">
        <w:rPr>
          <w:rFonts w:ascii="Times New Roman" w:hAnsi="Times New Roman" w:cs="Times New Roman"/>
          <w:i/>
          <w:sz w:val="24"/>
          <w:szCs w:val="24"/>
        </w:rPr>
        <w:t>ass on Thursday April 11</w:t>
      </w:r>
      <w:r w:rsidRPr="00B662E5">
        <w:rPr>
          <w:rFonts w:ascii="Times New Roman" w:hAnsi="Times New Roman" w:cs="Times New Roman"/>
          <w:i/>
          <w:sz w:val="24"/>
          <w:szCs w:val="24"/>
          <w:vertAlign w:val="superscript"/>
        </w:rPr>
        <w:t>th</w:t>
      </w:r>
      <w:r w:rsidRPr="00B662E5">
        <w:rPr>
          <w:rFonts w:ascii="Times New Roman" w:hAnsi="Times New Roman" w:cs="Times New Roman"/>
          <w:i/>
          <w:sz w:val="24"/>
          <w:szCs w:val="24"/>
        </w:rPr>
        <w:t>, all other students are excused from the regular class meeting that day</w:t>
      </w:r>
      <w:r w:rsidR="00B662E5">
        <w:rPr>
          <w:rFonts w:ascii="Times New Roman" w:hAnsi="Times New Roman" w:cs="Times New Roman"/>
          <w:i/>
          <w:sz w:val="24"/>
          <w:szCs w:val="24"/>
        </w:rPr>
        <w:t>!</w:t>
      </w:r>
      <w:r w:rsidRPr="00B662E5">
        <w:rPr>
          <w:rFonts w:ascii="Times New Roman" w:hAnsi="Times New Roman" w:cs="Times New Roman"/>
          <w:i/>
          <w:sz w:val="24"/>
          <w:szCs w:val="24"/>
        </w:rPr>
        <w:t>)</w:t>
      </w:r>
    </w:p>
    <w:p w:rsidR="009A65AE" w:rsidRPr="00E707B3" w:rsidRDefault="009A65AE" w:rsidP="004B4C80">
      <w:pPr>
        <w:widowControl w:val="0"/>
        <w:autoSpaceDE w:val="0"/>
        <w:autoSpaceDN w:val="0"/>
        <w:adjustRightInd w:val="0"/>
        <w:spacing w:after="0" w:line="240" w:lineRule="auto"/>
        <w:rPr>
          <w:rFonts w:ascii="Times New Roman" w:hAnsi="Times New Roman" w:cs="Times New Roman"/>
          <w:i/>
          <w:sz w:val="24"/>
          <w:szCs w:val="24"/>
        </w:rPr>
      </w:pPr>
    </w:p>
    <w:p w:rsidR="001F3AA2" w:rsidRDefault="001F3AA2" w:rsidP="00F54E91">
      <w:pPr>
        <w:widowControl w:val="0"/>
        <w:autoSpaceDE w:val="0"/>
        <w:autoSpaceDN w:val="0"/>
        <w:adjustRightInd w:val="0"/>
        <w:spacing w:after="0" w:line="240" w:lineRule="auto"/>
        <w:rPr>
          <w:rFonts w:ascii="Times New Roman" w:hAnsi="Times New Roman" w:cs="Times New Roman"/>
          <w:b/>
          <w:sz w:val="24"/>
          <w:szCs w:val="24"/>
        </w:rPr>
      </w:pPr>
    </w:p>
    <w:p w:rsidR="00BA0971" w:rsidRDefault="00E707B3" w:rsidP="00F54E91">
      <w:pPr>
        <w:widowControl w:val="0"/>
        <w:autoSpaceDE w:val="0"/>
        <w:autoSpaceDN w:val="0"/>
        <w:adjustRightInd w:val="0"/>
        <w:spacing w:after="0" w:line="240" w:lineRule="auto"/>
        <w:rPr>
          <w:rFonts w:ascii="Times New Roman" w:hAnsi="Times New Roman" w:cs="Times New Roman"/>
          <w:b/>
          <w:sz w:val="24"/>
          <w:szCs w:val="24"/>
        </w:rPr>
      </w:pPr>
      <w:r w:rsidRPr="00E707B3">
        <w:rPr>
          <w:rFonts w:ascii="Times New Roman" w:hAnsi="Times New Roman" w:cs="Times New Roman"/>
          <w:b/>
          <w:sz w:val="24"/>
          <w:szCs w:val="24"/>
        </w:rPr>
        <w:t>Week 1</w:t>
      </w:r>
      <w:r w:rsidR="00936ED7">
        <w:rPr>
          <w:rFonts w:ascii="Times New Roman" w:hAnsi="Times New Roman" w:cs="Times New Roman"/>
          <w:b/>
          <w:sz w:val="24"/>
          <w:szCs w:val="24"/>
        </w:rPr>
        <w:t>4</w:t>
      </w:r>
      <w:r w:rsidRPr="00E707B3">
        <w:rPr>
          <w:rFonts w:ascii="Times New Roman" w:hAnsi="Times New Roman" w:cs="Times New Roman"/>
          <w:b/>
          <w:sz w:val="24"/>
          <w:szCs w:val="24"/>
        </w:rPr>
        <w:t xml:space="preserve"> (</w:t>
      </w:r>
      <w:r w:rsidR="004B4C80">
        <w:rPr>
          <w:rFonts w:ascii="Times New Roman" w:hAnsi="Times New Roman" w:cs="Times New Roman"/>
          <w:b/>
          <w:sz w:val="24"/>
          <w:szCs w:val="24"/>
        </w:rPr>
        <w:t>Apr</w:t>
      </w:r>
      <w:r w:rsidRPr="00E707B3">
        <w:rPr>
          <w:rFonts w:ascii="Times New Roman" w:hAnsi="Times New Roman" w:cs="Times New Roman"/>
          <w:b/>
          <w:sz w:val="24"/>
          <w:szCs w:val="24"/>
        </w:rPr>
        <w:t xml:space="preserve">. </w:t>
      </w:r>
      <w:r w:rsidR="004B4C80">
        <w:rPr>
          <w:rFonts w:ascii="Times New Roman" w:hAnsi="Times New Roman" w:cs="Times New Roman"/>
          <w:b/>
          <w:sz w:val="24"/>
          <w:szCs w:val="24"/>
        </w:rPr>
        <w:t>15</w:t>
      </w:r>
      <w:r w:rsidRPr="00E707B3">
        <w:rPr>
          <w:rFonts w:ascii="Times New Roman" w:hAnsi="Times New Roman" w:cs="Times New Roman"/>
          <w:b/>
          <w:sz w:val="24"/>
          <w:szCs w:val="24"/>
        </w:rPr>
        <w:t>-</w:t>
      </w:r>
      <w:r w:rsidR="004B4C80">
        <w:rPr>
          <w:rFonts w:ascii="Times New Roman" w:hAnsi="Times New Roman" w:cs="Times New Roman"/>
          <w:b/>
          <w:sz w:val="24"/>
          <w:szCs w:val="24"/>
        </w:rPr>
        <w:t>19</w:t>
      </w:r>
      <w:r w:rsidRPr="00E707B3">
        <w:rPr>
          <w:rFonts w:ascii="Times New Roman" w:hAnsi="Times New Roman" w:cs="Times New Roman"/>
          <w:b/>
          <w:sz w:val="24"/>
          <w:szCs w:val="24"/>
        </w:rPr>
        <w:t>)</w:t>
      </w:r>
    </w:p>
    <w:p w:rsidR="005A1879" w:rsidRPr="005A1879" w:rsidRDefault="005A1879" w:rsidP="005A1879">
      <w:pPr>
        <w:widowControl w:val="0"/>
        <w:autoSpaceDE w:val="0"/>
        <w:autoSpaceDN w:val="0"/>
        <w:adjustRightInd w:val="0"/>
        <w:spacing w:after="0" w:line="240" w:lineRule="auto"/>
        <w:rPr>
          <w:rFonts w:ascii="Times New Roman" w:hAnsi="Times New Roman" w:cs="Times New Roman"/>
          <w:sz w:val="24"/>
          <w:szCs w:val="24"/>
        </w:rPr>
      </w:pPr>
      <w:r w:rsidRPr="005A1879">
        <w:rPr>
          <w:rFonts w:ascii="Times New Roman" w:hAnsi="Times New Roman" w:cs="Times New Roman"/>
          <w:b/>
          <w:sz w:val="24"/>
          <w:szCs w:val="24"/>
        </w:rPr>
        <w:t>Lecture:</w:t>
      </w:r>
    </w:p>
    <w:p w:rsidR="005A1879" w:rsidRPr="005A1879" w:rsidRDefault="005A1879" w:rsidP="005A1879">
      <w:pPr>
        <w:widowControl w:val="0"/>
        <w:autoSpaceDE w:val="0"/>
        <w:autoSpaceDN w:val="0"/>
        <w:adjustRightInd w:val="0"/>
        <w:spacing w:after="0" w:line="240" w:lineRule="auto"/>
        <w:rPr>
          <w:rFonts w:ascii="Times New Roman" w:hAnsi="Times New Roman" w:cs="Times New Roman"/>
          <w:sz w:val="24"/>
          <w:szCs w:val="24"/>
        </w:rPr>
      </w:pPr>
      <w:r w:rsidRPr="005A1879">
        <w:rPr>
          <w:rFonts w:ascii="Times New Roman" w:hAnsi="Times New Roman" w:cs="Times New Roman"/>
          <w:sz w:val="24"/>
          <w:szCs w:val="24"/>
        </w:rPr>
        <w:t xml:space="preserve">-Way </w:t>
      </w:r>
      <w:proofErr w:type="gramStart"/>
      <w:r w:rsidRPr="005A1879">
        <w:rPr>
          <w:rFonts w:ascii="Times New Roman" w:hAnsi="Times New Roman" w:cs="Times New Roman"/>
          <w:sz w:val="24"/>
          <w:szCs w:val="24"/>
        </w:rPr>
        <w:t>Over</w:t>
      </w:r>
      <w:proofErr w:type="gramEnd"/>
      <w:r w:rsidRPr="005A1879">
        <w:rPr>
          <w:rFonts w:ascii="Times New Roman" w:hAnsi="Times New Roman" w:cs="Times New Roman"/>
          <w:sz w:val="24"/>
          <w:szCs w:val="24"/>
        </w:rPr>
        <w:t xml:space="preserve"> There-The President Abroad</w:t>
      </w:r>
    </w:p>
    <w:p w:rsidR="005A1879" w:rsidRPr="005A1879" w:rsidRDefault="005A1879" w:rsidP="005A1879">
      <w:pPr>
        <w:widowControl w:val="0"/>
        <w:autoSpaceDE w:val="0"/>
        <w:autoSpaceDN w:val="0"/>
        <w:adjustRightInd w:val="0"/>
        <w:spacing w:after="0" w:line="240" w:lineRule="auto"/>
        <w:rPr>
          <w:rFonts w:ascii="Times New Roman" w:hAnsi="Times New Roman" w:cs="Times New Roman"/>
          <w:sz w:val="24"/>
          <w:szCs w:val="24"/>
        </w:rPr>
      </w:pPr>
      <w:r w:rsidRPr="005A1879">
        <w:rPr>
          <w:rFonts w:ascii="Times New Roman" w:hAnsi="Times New Roman" w:cs="Times New Roman"/>
          <w:b/>
          <w:sz w:val="24"/>
          <w:szCs w:val="24"/>
        </w:rPr>
        <w:t>Readings:</w:t>
      </w:r>
    </w:p>
    <w:p w:rsidR="005A1879" w:rsidRPr="005A1879" w:rsidRDefault="005A1879" w:rsidP="005A1879">
      <w:pPr>
        <w:widowControl w:val="0"/>
        <w:autoSpaceDE w:val="0"/>
        <w:autoSpaceDN w:val="0"/>
        <w:adjustRightInd w:val="0"/>
        <w:spacing w:after="0" w:line="240" w:lineRule="auto"/>
        <w:rPr>
          <w:rFonts w:ascii="Times New Roman" w:hAnsi="Times New Roman" w:cs="Times New Roman"/>
          <w:sz w:val="24"/>
          <w:szCs w:val="24"/>
        </w:rPr>
      </w:pPr>
      <w:r w:rsidRPr="005A1879">
        <w:rPr>
          <w:rFonts w:ascii="Times New Roman" w:hAnsi="Times New Roman" w:cs="Times New Roman"/>
          <w:sz w:val="24"/>
          <w:szCs w:val="24"/>
        </w:rPr>
        <w:t>-</w:t>
      </w:r>
      <w:r w:rsidR="00C50684">
        <w:rPr>
          <w:rFonts w:ascii="Times New Roman" w:hAnsi="Times New Roman" w:cs="Times New Roman"/>
          <w:sz w:val="24"/>
          <w:szCs w:val="24"/>
        </w:rPr>
        <w:t xml:space="preserve">O’Brien </w:t>
      </w:r>
      <w:r w:rsidRPr="005A1879">
        <w:rPr>
          <w:rFonts w:ascii="Times New Roman" w:hAnsi="Times New Roman" w:cs="Times New Roman"/>
          <w:sz w:val="24"/>
          <w:szCs w:val="24"/>
        </w:rPr>
        <w:t>Chp. 3, "Presidential Power, the Rule of Law, &amp; Foreign Affairs" pp. 230-245</w:t>
      </w:r>
    </w:p>
    <w:p w:rsidR="005A1879" w:rsidRPr="00936ED7" w:rsidRDefault="005A1879" w:rsidP="005A1879">
      <w:pPr>
        <w:widowControl w:val="0"/>
        <w:autoSpaceDE w:val="0"/>
        <w:autoSpaceDN w:val="0"/>
        <w:adjustRightInd w:val="0"/>
        <w:spacing w:after="0" w:line="240" w:lineRule="auto"/>
        <w:rPr>
          <w:rFonts w:ascii="Times New Roman" w:hAnsi="Times New Roman" w:cs="Times New Roman"/>
          <w:i/>
          <w:sz w:val="24"/>
          <w:szCs w:val="24"/>
        </w:rPr>
      </w:pPr>
      <w:r w:rsidRPr="005A1879">
        <w:rPr>
          <w:rFonts w:ascii="Times New Roman" w:hAnsi="Times New Roman" w:cs="Times New Roman"/>
          <w:b/>
          <w:sz w:val="24"/>
          <w:szCs w:val="24"/>
        </w:rPr>
        <w:t>Cases</w:t>
      </w:r>
      <w:proofErr w:type="gramStart"/>
      <w:r w:rsidRPr="005A1879">
        <w:rPr>
          <w:rFonts w:ascii="Times New Roman" w:hAnsi="Times New Roman" w:cs="Times New Roman"/>
          <w:b/>
          <w:sz w:val="24"/>
          <w:szCs w:val="24"/>
        </w:rPr>
        <w:t>:</w:t>
      </w:r>
      <w:r w:rsidRPr="00936ED7">
        <w:rPr>
          <w:rFonts w:ascii="Times New Roman" w:hAnsi="Times New Roman" w:cs="Times New Roman"/>
          <w:i/>
          <w:sz w:val="24"/>
          <w:szCs w:val="24"/>
        </w:rPr>
        <w:t>U.S</w:t>
      </w:r>
      <w:proofErr w:type="gramEnd"/>
      <w:r w:rsidRPr="00936ED7">
        <w:rPr>
          <w:rFonts w:ascii="Times New Roman" w:hAnsi="Times New Roman" w:cs="Times New Roman"/>
          <w:i/>
          <w:sz w:val="24"/>
          <w:szCs w:val="24"/>
        </w:rPr>
        <w:t>. v. Curtiss-Wright p. 239</w:t>
      </w:r>
    </w:p>
    <w:p w:rsidR="005A1879" w:rsidRPr="00936ED7" w:rsidRDefault="005A1879" w:rsidP="005A1879">
      <w:pPr>
        <w:widowControl w:val="0"/>
        <w:autoSpaceDE w:val="0"/>
        <w:autoSpaceDN w:val="0"/>
        <w:adjustRightInd w:val="0"/>
        <w:spacing w:after="0" w:line="240" w:lineRule="auto"/>
        <w:rPr>
          <w:rFonts w:ascii="Times New Roman" w:hAnsi="Times New Roman" w:cs="Times New Roman"/>
          <w:i/>
          <w:sz w:val="24"/>
          <w:szCs w:val="24"/>
        </w:rPr>
      </w:pPr>
      <w:r w:rsidRPr="00936ED7">
        <w:rPr>
          <w:rFonts w:ascii="Times New Roman" w:hAnsi="Times New Roman" w:cs="Times New Roman"/>
          <w:i/>
          <w:sz w:val="24"/>
          <w:szCs w:val="24"/>
        </w:rPr>
        <w:t xml:space="preserve">Dames and Moore v. Regan p. 242 </w:t>
      </w:r>
    </w:p>
    <w:p w:rsidR="005A1879" w:rsidRPr="00936ED7" w:rsidRDefault="005A1879" w:rsidP="005A1879">
      <w:pPr>
        <w:widowControl w:val="0"/>
        <w:autoSpaceDE w:val="0"/>
        <w:autoSpaceDN w:val="0"/>
        <w:adjustRightInd w:val="0"/>
        <w:spacing w:after="0" w:line="240" w:lineRule="auto"/>
        <w:rPr>
          <w:rFonts w:ascii="Times New Roman" w:hAnsi="Times New Roman" w:cs="Times New Roman"/>
          <w:i/>
          <w:sz w:val="24"/>
          <w:szCs w:val="24"/>
        </w:rPr>
      </w:pPr>
      <w:r w:rsidRPr="00936ED7">
        <w:rPr>
          <w:rFonts w:ascii="Times New Roman" w:hAnsi="Times New Roman" w:cs="Times New Roman"/>
          <w:i/>
          <w:sz w:val="24"/>
          <w:szCs w:val="24"/>
        </w:rPr>
        <w:t>The Prize Cases p. 288</w:t>
      </w:r>
    </w:p>
    <w:p w:rsidR="005A1879" w:rsidRPr="00936ED7" w:rsidRDefault="005A1879" w:rsidP="005A1879">
      <w:pPr>
        <w:widowControl w:val="0"/>
        <w:autoSpaceDE w:val="0"/>
        <w:autoSpaceDN w:val="0"/>
        <w:adjustRightInd w:val="0"/>
        <w:spacing w:after="0" w:line="240" w:lineRule="auto"/>
        <w:rPr>
          <w:rFonts w:ascii="Times New Roman" w:hAnsi="Times New Roman" w:cs="Times New Roman"/>
          <w:i/>
          <w:sz w:val="24"/>
          <w:szCs w:val="24"/>
        </w:rPr>
      </w:pPr>
      <w:r w:rsidRPr="00936ED7">
        <w:rPr>
          <w:rFonts w:ascii="Times New Roman" w:hAnsi="Times New Roman" w:cs="Times New Roman"/>
          <w:i/>
          <w:sz w:val="24"/>
          <w:szCs w:val="24"/>
        </w:rPr>
        <w:t xml:space="preserve">U.S. v. Alvarez-Machain p. 260 </w:t>
      </w:r>
    </w:p>
    <w:p w:rsidR="005A1879" w:rsidRPr="00936ED7" w:rsidRDefault="005A1879" w:rsidP="005A1879">
      <w:pPr>
        <w:widowControl w:val="0"/>
        <w:autoSpaceDE w:val="0"/>
        <w:autoSpaceDN w:val="0"/>
        <w:adjustRightInd w:val="0"/>
        <w:spacing w:after="0" w:line="240" w:lineRule="auto"/>
        <w:rPr>
          <w:rFonts w:ascii="Times New Roman" w:hAnsi="Times New Roman" w:cs="Times New Roman"/>
          <w:i/>
          <w:sz w:val="24"/>
          <w:szCs w:val="24"/>
        </w:rPr>
      </w:pPr>
      <w:r w:rsidRPr="00936ED7">
        <w:rPr>
          <w:rFonts w:ascii="Times New Roman" w:hAnsi="Times New Roman" w:cs="Times New Roman"/>
          <w:i/>
          <w:sz w:val="24"/>
          <w:szCs w:val="24"/>
        </w:rPr>
        <w:t>Korematsu v. U.S. p. 298</w:t>
      </w:r>
    </w:p>
    <w:p w:rsidR="005A1879" w:rsidRPr="005A1879" w:rsidRDefault="005A1879" w:rsidP="005A1879">
      <w:pPr>
        <w:widowControl w:val="0"/>
        <w:autoSpaceDE w:val="0"/>
        <w:autoSpaceDN w:val="0"/>
        <w:adjustRightInd w:val="0"/>
        <w:spacing w:after="0" w:line="240" w:lineRule="auto"/>
        <w:rPr>
          <w:rFonts w:ascii="Times New Roman" w:hAnsi="Times New Roman" w:cs="Times New Roman"/>
          <w:sz w:val="24"/>
          <w:szCs w:val="24"/>
        </w:rPr>
      </w:pPr>
    </w:p>
    <w:p w:rsidR="0088381D" w:rsidRDefault="004B4C80" w:rsidP="00F54E91">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Week</w:t>
      </w:r>
      <w:r w:rsidR="0088381D">
        <w:rPr>
          <w:rFonts w:ascii="Times New Roman" w:hAnsi="Times New Roman" w:cs="Times New Roman"/>
          <w:b/>
          <w:sz w:val="24"/>
          <w:szCs w:val="24"/>
        </w:rPr>
        <w:t xml:space="preserve"> 1</w:t>
      </w:r>
      <w:r w:rsidR="00936ED7">
        <w:rPr>
          <w:rFonts w:ascii="Times New Roman" w:hAnsi="Times New Roman" w:cs="Times New Roman"/>
          <w:b/>
          <w:sz w:val="24"/>
          <w:szCs w:val="24"/>
        </w:rPr>
        <w:t>5</w:t>
      </w:r>
      <w:r>
        <w:rPr>
          <w:rFonts w:ascii="Times New Roman" w:hAnsi="Times New Roman" w:cs="Times New Roman"/>
          <w:b/>
          <w:sz w:val="24"/>
          <w:szCs w:val="24"/>
        </w:rPr>
        <w:t xml:space="preserve"> (Apr. 22-26</w:t>
      </w:r>
      <w:r w:rsidR="0088381D">
        <w:rPr>
          <w:rFonts w:ascii="Times New Roman" w:hAnsi="Times New Roman" w:cs="Times New Roman"/>
          <w:b/>
          <w:sz w:val="24"/>
          <w:szCs w:val="24"/>
        </w:rPr>
        <w:t>)</w:t>
      </w:r>
    </w:p>
    <w:p w:rsidR="004B4C80" w:rsidRPr="005A1879" w:rsidRDefault="004B4C80" w:rsidP="004B4C80">
      <w:pPr>
        <w:widowControl w:val="0"/>
        <w:autoSpaceDE w:val="0"/>
        <w:autoSpaceDN w:val="0"/>
        <w:adjustRightInd w:val="0"/>
        <w:spacing w:after="0" w:line="240" w:lineRule="auto"/>
        <w:rPr>
          <w:rFonts w:ascii="Times New Roman" w:hAnsi="Times New Roman" w:cs="Times New Roman"/>
          <w:sz w:val="24"/>
          <w:szCs w:val="24"/>
        </w:rPr>
      </w:pPr>
      <w:r w:rsidRPr="005A1879">
        <w:rPr>
          <w:rFonts w:ascii="Times New Roman" w:hAnsi="Times New Roman" w:cs="Times New Roman"/>
          <w:b/>
          <w:sz w:val="24"/>
          <w:szCs w:val="24"/>
        </w:rPr>
        <w:t>Lecture:</w:t>
      </w:r>
    </w:p>
    <w:p w:rsidR="004B4C80" w:rsidRPr="005A1879" w:rsidRDefault="004B4C80" w:rsidP="004B4C80">
      <w:pPr>
        <w:widowControl w:val="0"/>
        <w:autoSpaceDE w:val="0"/>
        <w:autoSpaceDN w:val="0"/>
        <w:adjustRightInd w:val="0"/>
        <w:spacing w:after="0" w:line="240" w:lineRule="auto"/>
        <w:rPr>
          <w:rFonts w:ascii="Times New Roman" w:hAnsi="Times New Roman" w:cs="Times New Roman"/>
          <w:sz w:val="24"/>
          <w:szCs w:val="24"/>
        </w:rPr>
      </w:pPr>
      <w:r w:rsidRPr="005A1879">
        <w:rPr>
          <w:rFonts w:ascii="Times New Roman" w:hAnsi="Times New Roman" w:cs="Times New Roman"/>
          <w:sz w:val="24"/>
          <w:szCs w:val="24"/>
        </w:rPr>
        <w:t xml:space="preserve">-Way </w:t>
      </w:r>
      <w:proofErr w:type="gramStart"/>
      <w:r w:rsidRPr="005A1879">
        <w:rPr>
          <w:rFonts w:ascii="Times New Roman" w:hAnsi="Times New Roman" w:cs="Times New Roman"/>
          <w:sz w:val="24"/>
          <w:szCs w:val="24"/>
        </w:rPr>
        <w:t>Over</w:t>
      </w:r>
      <w:proofErr w:type="gramEnd"/>
      <w:r w:rsidRPr="005A1879">
        <w:rPr>
          <w:rFonts w:ascii="Times New Roman" w:hAnsi="Times New Roman" w:cs="Times New Roman"/>
          <w:sz w:val="24"/>
          <w:szCs w:val="24"/>
        </w:rPr>
        <w:t xml:space="preserve"> There-The President Abroad</w:t>
      </w:r>
    </w:p>
    <w:p w:rsidR="004B4C80" w:rsidRPr="005A1879" w:rsidRDefault="004B4C80" w:rsidP="004B4C80">
      <w:pPr>
        <w:widowControl w:val="0"/>
        <w:autoSpaceDE w:val="0"/>
        <w:autoSpaceDN w:val="0"/>
        <w:adjustRightInd w:val="0"/>
        <w:spacing w:after="0" w:line="240" w:lineRule="auto"/>
        <w:rPr>
          <w:rFonts w:ascii="Times New Roman" w:hAnsi="Times New Roman" w:cs="Times New Roman"/>
          <w:sz w:val="24"/>
          <w:szCs w:val="24"/>
        </w:rPr>
      </w:pPr>
      <w:r w:rsidRPr="005A1879">
        <w:rPr>
          <w:rFonts w:ascii="Times New Roman" w:hAnsi="Times New Roman" w:cs="Times New Roman"/>
          <w:b/>
          <w:sz w:val="24"/>
          <w:szCs w:val="24"/>
        </w:rPr>
        <w:t>Readings:</w:t>
      </w:r>
    </w:p>
    <w:p w:rsidR="004B4C80" w:rsidRPr="005A1879" w:rsidRDefault="004B4C80" w:rsidP="004B4C80">
      <w:pPr>
        <w:widowControl w:val="0"/>
        <w:autoSpaceDE w:val="0"/>
        <w:autoSpaceDN w:val="0"/>
        <w:adjustRightInd w:val="0"/>
        <w:spacing w:after="0" w:line="240" w:lineRule="auto"/>
        <w:rPr>
          <w:rFonts w:ascii="Times New Roman" w:hAnsi="Times New Roman" w:cs="Times New Roman"/>
          <w:sz w:val="24"/>
          <w:szCs w:val="24"/>
        </w:rPr>
      </w:pPr>
      <w:r w:rsidRPr="005A1879">
        <w:rPr>
          <w:rFonts w:ascii="Times New Roman" w:hAnsi="Times New Roman" w:cs="Times New Roman"/>
          <w:sz w:val="24"/>
          <w:szCs w:val="24"/>
        </w:rPr>
        <w:t>-</w:t>
      </w:r>
      <w:r>
        <w:rPr>
          <w:rFonts w:ascii="Times New Roman" w:hAnsi="Times New Roman" w:cs="Times New Roman"/>
          <w:sz w:val="24"/>
          <w:szCs w:val="24"/>
        </w:rPr>
        <w:t xml:space="preserve">O’Brien </w:t>
      </w:r>
      <w:r w:rsidRPr="005A1879">
        <w:rPr>
          <w:rFonts w:ascii="Times New Roman" w:hAnsi="Times New Roman" w:cs="Times New Roman"/>
          <w:sz w:val="24"/>
          <w:szCs w:val="24"/>
        </w:rPr>
        <w:t>Chp. 3, "Presidential Power, the Rule of Law, &amp; Foreign Affairs" pp. 230-245</w:t>
      </w:r>
    </w:p>
    <w:p w:rsidR="004B4C80" w:rsidRPr="00936ED7" w:rsidRDefault="004B4C80" w:rsidP="004B4C80">
      <w:pPr>
        <w:widowControl w:val="0"/>
        <w:autoSpaceDE w:val="0"/>
        <w:autoSpaceDN w:val="0"/>
        <w:adjustRightInd w:val="0"/>
        <w:spacing w:after="0" w:line="240" w:lineRule="auto"/>
        <w:rPr>
          <w:rFonts w:ascii="Times New Roman" w:hAnsi="Times New Roman" w:cs="Times New Roman"/>
          <w:i/>
          <w:sz w:val="24"/>
          <w:szCs w:val="24"/>
        </w:rPr>
      </w:pPr>
      <w:r w:rsidRPr="005A1879">
        <w:rPr>
          <w:rFonts w:ascii="Times New Roman" w:hAnsi="Times New Roman" w:cs="Times New Roman"/>
          <w:b/>
          <w:sz w:val="24"/>
          <w:szCs w:val="24"/>
        </w:rPr>
        <w:t>Cases</w:t>
      </w:r>
      <w:proofErr w:type="gramStart"/>
      <w:r w:rsidRPr="005A1879">
        <w:rPr>
          <w:rFonts w:ascii="Times New Roman" w:hAnsi="Times New Roman" w:cs="Times New Roman"/>
          <w:b/>
          <w:sz w:val="24"/>
          <w:szCs w:val="24"/>
        </w:rPr>
        <w:t>:</w:t>
      </w:r>
      <w:r w:rsidRPr="00936ED7">
        <w:rPr>
          <w:rFonts w:ascii="Times New Roman" w:hAnsi="Times New Roman" w:cs="Times New Roman"/>
          <w:i/>
          <w:sz w:val="24"/>
          <w:szCs w:val="24"/>
        </w:rPr>
        <w:t>U.S</w:t>
      </w:r>
      <w:proofErr w:type="gramEnd"/>
      <w:r w:rsidRPr="00936ED7">
        <w:rPr>
          <w:rFonts w:ascii="Times New Roman" w:hAnsi="Times New Roman" w:cs="Times New Roman"/>
          <w:i/>
          <w:sz w:val="24"/>
          <w:szCs w:val="24"/>
        </w:rPr>
        <w:t>. v. Curtiss-Wright p. 239</w:t>
      </w:r>
    </w:p>
    <w:p w:rsidR="004B4C80" w:rsidRPr="00936ED7" w:rsidRDefault="004B4C80" w:rsidP="004B4C80">
      <w:pPr>
        <w:widowControl w:val="0"/>
        <w:autoSpaceDE w:val="0"/>
        <w:autoSpaceDN w:val="0"/>
        <w:adjustRightInd w:val="0"/>
        <w:spacing w:after="0" w:line="240" w:lineRule="auto"/>
        <w:rPr>
          <w:rFonts w:ascii="Times New Roman" w:hAnsi="Times New Roman" w:cs="Times New Roman"/>
          <w:i/>
          <w:sz w:val="24"/>
          <w:szCs w:val="24"/>
        </w:rPr>
      </w:pPr>
      <w:r w:rsidRPr="00936ED7">
        <w:rPr>
          <w:rFonts w:ascii="Times New Roman" w:hAnsi="Times New Roman" w:cs="Times New Roman"/>
          <w:i/>
          <w:sz w:val="24"/>
          <w:szCs w:val="24"/>
        </w:rPr>
        <w:t xml:space="preserve">Dames and Moore v. Regan p. 242 </w:t>
      </w:r>
    </w:p>
    <w:p w:rsidR="004B4C80" w:rsidRPr="00936ED7" w:rsidRDefault="004B4C80" w:rsidP="004B4C80">
      <w:pPr>
        <w:widowControl w:val="0"/>
        <w:autoSpaceDE w:val="0"/>
        <w:autoSpaceDN w:val="0"/>
        <w:adjustRightInd w:val="0"/>
        <w:spacing w:after="0" w:line="240" w:lineRule="auto"/>
        <w:rPr>
          <w:rFonts w:ascii="Times New Roman" w:hAnsi="Times New Roman" w:cs="Times New Roman"/>
          <w:i/>
          <w:sz w:val="24"/>
          <w:szCs w:val="24"/>
        </w:rPr>
      </w:pPr>
      <w:r w:rsidRPr="00936ED7">
        <w:rPr>
          <w:rFonts w:ascii="Times New Roman" w:hAnsi="Times New Roman" w:cs="Times New Roman"/>
          <w:i/>
          <w:sz w:val="24"/>
          <w:szCs w:val="24"/>
        </w:rPr>
        <w:t>The Prize Cases p. 288</w:t>
      </w:r>
    </w:p>
    <w:p w:rsidR="004B4C80" w:rsidRPr="00936ED7" w:rsidRDefault="004B4C80" w:rsidP="004B4C80">
      <w:pPr>
        <w:widowControl w:val="0"/>
        <w:autoSpaceDE w:val="0"/>
        <w:autoSpaceDN w:val="0"/>
        <w:adjustRightInd w:val="0"/>
        <w:spacing w:after="0" w:line="240" w:lineRule="auto"/>
        <w:rPr>
          <w:rFonts w:ascii="Times New Roman" w:hAnsi="Times New Roman" w:cs="Times New Roman"/>
          <w:i/>
          <w:sz w:val="24"/>
          <w:szCs w:val="24"/>
        </w:rPr>
      </w:pPr>
      <w:r w:rsidRPr="00936ED7">
        <w:rPr>
          <w:rFonts w:ascii="Times New Roman" w:hAnsi="Times New Roman" w:cs="Times New Roman"/>
          <w:i/>
          <w:sz w:val="24"/>
          <w:szCs w:val="24"/>
        </w:rPr>
        <w:t xml:space="preserve">U.S. v. Alvarez-Machain p. 260 </w:t>
      </w:r>
    </w:p>
    <w:p w:rsidR="004B4C80" w:rsidRDefault="004B4C80" w:rsidP="004B4C80">
      <w:pPr>
        <w:widowControl w:val="0"/>
        <w:autoSpaceDE w:val="0"/>
        <w:autoSpaceDN w:val="0"/>
        <w:adjustRightInd w:val="0"/>
        <w:spacing w:after="0" w:line="240" w:lineRule="auto"/>
        <w:rPr>
          <w:rFonts w:ascii="Times New Roman" w:hAnsi="Times New Roman" w:cs="Times New Roman"/>
          <w:i/>
          <w:sz w:val="24"/>
          <w:szCs w:val="24"/>
        </w:rPr>
      </w:pPr>
      <w:r w:rsidRPr="00936ED7">
        <w:rPr>
          <w:rFonts w:ascii="Times New Roman" w:hAnsi="Times New Roman" w:cs="Times New Roman"/>
          <w:i/>
          <w:sz w:val="24"/>
          <w:szCs w:val="24"/>
        </w:rPr>
        <w:t>Korematsu v. U.S. p. 298</w:t>
      </w:r>
    </w:p>
    <w:p w:rsidR="00EF78C0" w:rsidRPr="00EF78C0" w:rsidRDefault="00EF78C0" w:rsidP="004B4C80">
      <w:pPr>
        <w:widowControl w:val="0"/>
        <w:autoSpaceDE w:val="0"/>
        <w:autoSpaceDN w:val="0"/>
        <w:adjustRightInd w:val="0"/>
        <w:spacing w:after="0" w:line="240" w:lineRule="auto"/>
        <w:rPr>
          <w:rFonts w:ascii="Times New Roman" w:hAnsi="Times New Roman" w:cs="Times New Roman"/>
          <w:sz w:val="24"/>
          <w:szCs w:val="24"/>
        </w:rPr>
      </w:pPr>
      <w:r w:rsidRPr="00EF78C0">
        <w:rPr>
          <w:rFonts w:ascii="Times New Roman" w:hAnsi="Times New Roman" w:cs="Times New Roman"/>
          <w:b/>
          <w:sz w:val="24"/>
          <w:szCs w:val="24"/>
        </w:rPr>
        <w:t>Extra Credit:</w:t>
      </w:r>
      <w:r>
        <w:rPr>
          <w:rFonts w:ascii="Times New Roman" w:hAnsi="Times New Roman" w:cs="Times New Roman"/>
          <w:sz w:val="24"/>
          <w:szCs w:val="24"/>
        </w:rPr>
        <w:t xml:space="preserve"> Volunteer to judge Moot Court Oral Arguments for PSCI 1040.004/1040.005 (Fri., Apr. 26</w:t>
      </w:r>
      <w:r w:rsidR="00B662E5">
        <w:rPr>
          <w:rFonts w:ascii="Times New Roman" w:hAnsi="Times New Roman" w:cs="Times New Roman"/>
          <w:sz w:val="24"/>
          <w:szCs w:val="24"/>
        </w:rPr>
        <w:t xml:space="preserve">-8:30 </w:t>
      </w:r>
      <w:r>
        <w:rPr>
          <w:rFonts w:ascii="Times New Roman" w:hAnsi="Times New Roman" w:cs="Times New Roman"/>
          <w:sz w:val="24"/>
          <w:szCs w:val="24"/>
        </w:rPr>
        <w:t>am-</w:t>
      </w:r>
      <w:r w:rsidR="00B662E5">
        <w:rPr>
          <w:rFonts w:ascii="Times New Roman" w:hAnsi="Times New Roman" w:cs="Times New Roman"/>
          <w:sz w:val="24"/>
          <w:szCs w:val="24"/>
        </w:rPr>
        <w:t>10</w:t>
      </w:r>
      <w:r>
        <w:rPr>
          <w:rFonts w:ascii="Times New Roman" w:hAnsi="Times New Roman" w:cs="Times New Roman"/>
          <w:sz w:val="24"/>
          <w:szCs w:val="24"/>
        </w:rPr>
        <w:t xml:space="preserve">am </w:t>
      </w:r>
      <w:r w:rsidR="00B662E5">
        <w:rPr>
          <w:rFonts w:ascii="Times New Roman" w:hAnsi="Times New Roman" w:cs="Times New Roman"/>
          <w:sz w:val="24"/>
          <w:szCs w:val="24"/>
        </w:rPr>
        <w:t>&amp; 9:30</w:t>
      </w:r>
      <w:r>
        <w:rPr>
          <w:rFonts w:ascii="Times New Roman" w:hAnsi="Times New Roman" w:cs="Times New Roman"/>
          <w:sz w:val="24"/>
          <w:szCs w:val="24"/>
        </w:rPr>
        <w:t xml:space="preserve"> am-1</w:t>
      </w:r>
      <w:r w:rsidR="00B662E5">
        <w:rPr>
          <w:rFonts w:ascii="Times New Roman" w:hAnsi="Times New Roman" w:cs="Times New Roman"/>
          <w:sz w:val="24"/>
          <w:szCs w:val="24"/>
        </w:rPr>
        <w:t>1</w:t>
      </w:r>
      <w:r>
        <w:rPr>
          <w:rFonts w:ascii="Times New Roman" w:hAnsi="Times New Roman" w:cs="Times New Roman"/>
          <w:sz w:val="24"/>
          <w:szCs w:val="24"/>
        </w:rPr>
        <w:t>am)</w:t>
      </w:r>
      <w:r w:rsidR="00094597">
        <w:rPr>
          <w:rFonts w:ascii="Times New Roman" w:hAnsi="Times New Roman" w:cs="Times New Roman"/>
          <w:sz w:val="24"/>
          <w:szCs w:val="24"/>
        </w:rPr>
        <w:t xml:space="preserve"> (Up to 5 XC points available if you </w:t>
      </w:r>
      <w:r w:rsidR="00B662E5">
        <w:rPr>
          <w:rFonts w:ascii="Times New Roman" w:hAnsi="Times New Roman" w:cs="Times New Roman"/>
          <w:sz w:val="24"/>
          <w:szCs w:val="24"/>
        </w:rPr>
        <w:t xml:space="preserve">volunteer for </w:t>
      </w:r>
      <w:r w:rsidR="00094597">
        <w:rPr>
          <w:rFonts w:ascii="Times New Roman" w:hAnsi="Times New Roman" w:cs="Times New Roman"/>
          <w:sz w:val="24"/>
          <w:szCs w:val="24"/>
        </w:rPr>
        <w:t>BOTH classes</w:t>
      </w:r>
      <w:r w:rsidR="00B662E5">
        <w:rPr>
          <w:rFonts w:ascii="Times New Roman" w:hAnsi="Times New Roman" w:cs="Times New Roman"/>
          <w:sz w:val="24"/>
          <w:szCs w:val="24"/>
        </w:rPr>
        <w:t xml:space="preserve"> and I will feed you l</w:t>
      </w:r>
      <w:r w:rsidR="00094597">
        <w:rPr>
          <w:rFonts w:ascii="Times New Roman" w:hAnsi="Times New Roman" w:cs="Times New Roman"/>
          <w:sz w:val="24"/>
          <w:szCs w:val="24"/>
        </w:rPr>
        <w:t>unch at 11 for volunteers</w:t>
      </w:r>
      <w:r w:rsidR="00B662E5">
        <w:rPr>
          <w:rFonts w:ascii="Times New Roman" w:hAnsi="Times New Roman" w:cs="Times New Roman"/>
          <w:sz w:val="24"/>
          <w:szCs w:val="24"/>
        </w:rPr>
        <w:t xml:space="preserve"> if y</w:t>
      </w:r>
      <w:r w:rsidR="00094597">
        <w:rPr>
          <w:rFonts w:ascii="Times New Roman" w:hAnsi="Times New Roman" w:cs="Times New Roman"/>
          <w:sz w:val="24"/>
          <w:szCs w:val="24"/>
        </w:rPr>
        <w:t>!)</w:t>
      </w:r>
    </w:p>
    <w:p w:rsidR="004B4C80" w:rsidRPr="00E707B3" w:rsidRDefault="004B4C80" w:rsidP="00F54E91">
      <w:pPr>
        <w:widowControl w:val="0"/>
        <w:autoSpaceDE w:val="0"/>
        <w:autoSpaceDN w:val="0"/>
        <w:adjustRightInd w:val="0"/>
        <w:spacing w:after="0" w:line="240" w:lineRule="auto"/>
        <w:rPr>
          <w:rFonts w:ascii="Times New Roman" w:hAnsi="Times New Roman" w:cs="Times New Roman"/>
          <w:b/>
          <w:sz w:val="24"/>
          <w:szCs w:val="24"/>
        </w:rPr>
      </w:pPr>
    </w:p>
    <w:p w:rsidR="00BA0971" w:rsidRDefault="004B4C80" w:rsidP="00BA0971">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Week 16 (Apr</w:t>
      </w:r>
      <w:r w:rsidR="00BA0971" w:rsidRPr="00BA0971">
        <w:rPr>
          <w:rFonts w:ascii="Times New Roman" w:hAnsi="Times New Roman" w:cs="Times New Roman"/>
          <w:b/>
          <w:sz w:val="24"/>
          <w:szCs w:val="24"/>
        </w:rPr>
        <w:t xml:space="preserve">. </w:t>
      </w:r>
      <w:r>
        <w:rPr>
          <w:rFonts w:ascii="Times New Roman" w:hAnsi="Times New Roman" w:cs="Times New Roman"/>
          <w:b/>
          <w:sz w:val="24"/>
          <w:szCs w:val="24"/>
        </w:rPr>
        <w:t>29-May 3)</w:t>
      </w:r>
    </w:p>
    <w:p w:rsidR="004B4C80" w:rsidRPr="005A1879" w:rsidRDefault="004B4C80" w:rsidP="004B4C80">
      <w:pPr>
        <w:widowControl w:val="0"/>
        <w:autoSpaceDE w:val="0"/>
        <w:autoSpaceDN w:val="0"/>
        <w:adjustRightInd w:val="0"/>
        <w:spacing w:after="0" w:line="240" w:lineRule="auto"/>
        <w:rPr>
          <w:rFonts w:ascii="Times New Roman" w:hAnsi="Times New Roman" w:cs="Times New Roman"/>
          <w:sz w:val="24"/>
          <w:szCs w:val="24"/>
        </w:rPr>
      </w:pPr>
      <w:r w:rsidRPr="005A1879">
        <w:rPr>
          <w:rFonts w:ascii="Times New Roman" w:hAnsi="Times New Roman" w:cs="Times New Roman"/>
          <w:b/>
          <w:sz w:val="24"/>
          <w:szCs w:val="24"/>
        </w:rPr>
        <w:t>Lecture:</w:t>
      </w:r>
      <w:r w:rsidR="000A359A">
        <w:rPr>
          <w:rFonts w:ascii="Times New Roman" w:hAnsi="Times New Roman" w:cs="Times New Roman"/>
          <w:b/>
          <w:sz w:val="24"/>
          <w:szCs w:val="24"/>
        </w:rPr>
        <w:t xml:space="preserve"> </w:t>
      </w:r>
      <w:r w:rsidRPr="005A1879">
        <w:rPr>
          <w:rFonts w:ascii="Times New Roman" w:hAnsi="Times New Roman" w:cs="Times New Roman"/>
          <w:sz w:val="24"/>
          <w:szCs w:val="24"/>
        </w:rPr>
        <w:t>Separation of Powers or Separate Institutions Sharing Powers?</w:t>
      </w:r>
    </w:p>
    <w:p w:rsidR="004B4C80" w:rsidRPr="005A1879" w:rsidRDefault="004B4C80" w:rsidP="004B4C80">
      <w:pPr>
        <w:widowControl w:val="0"/>
        <w:autoSpaceDE w:val="0"/>
        <w:autoSpaceDN w:val="0"/>
        <w:adjustRightInd w:val="0"/>
        <w:spacing w:after="0" w:line="240" w:lineRule="auto"/>
        <w:rPr>
          <w:rFonts w:ascii="Times New Roman" w:hAnsi="Times New Roman" w:cs="Times New Roman"/>
          <w:sz w:val="24"/>
          <w:szCs w:val="24"/>
        </w:rPr>
      </w:pPr>
      <w:r w:rsidRPr="005A1879">
        <w:rPr>
          <w:rFonts w:ascii="Times New Roman" w:hAnsi="Times New Roman" w:cs="Times New Roman"/>
          <w:b/>
          <w:sz w:val="24"/>
          <w:szCs w:val="24"/>
        </w:rPr>
        <w:t>Readings:</w:t>
      </w:r>
    </w:p>
    <w:p w:rsidR="004B4C80" w:rsidRPr="005A1879" w:rsidRDefault="004B4C80" w:rsidP="004B4C80">
      <w:pPr>
        <w:widowControl w:val="0"/>
        <w:autoSpaceDE w:val="0"/>
        <w:autoSpaceDN w:val="0"/>
        <w:adjustRightInd w:val="0"/>
        <w:spacing w:after="0" w:line="240" w:lineRule="auto"/>
        <w:rPr>
          <w:rFonts w:ascii="Times New Roman" w:hAnsi="Times New Roman" w:cs="Times New Roman"/>
          <w:sz w:val="24"/>
          <w:szCs w:val="24"/>
        </w:rPr>
      </w:pPr>
      <w:r w:rsidRPr="005A1879">
        <w:rPr>
          <w:rFonts w:ascii="Times New Roman" w:hAnsi="Times New Roman" w:cs="Times New Roman"/>
          <w:sz w:val="24"/>
          <w:szCs w:val="24"/>
        </w:rPr>
        <w:t>-</w:t>
      </w:r>
      <w:r>
        <w:rPr>
          <w:rFonts w:ascii="Times New Roman" w:hAnsi="Times New Roman" w:cs="Times New Roman"/>
          <w:sz w:val="24"/>
          <w:szCs w:val="24"/>
        </w:rPr>
        <w:t xml:space="preserve">O’Brien </w:t>
      </w:r>
      <w:r w:rsidRPr="005A1879">
        <w:rPr>
          <w:rFonts w:ascii="Times New Roman" w:hAnsi="Times New Roman" w:cs="Times New Roman"/>
          <w:sz w:val="24"/>
          <w:szCs w:val="24"/>
        </w:rPr>
        <w:t>Chp. 4, "The President as Chief Executive in Domestic Affairs" pp. 346-487</w:t>
      </w:r>
    </w:p>
    <w:p w:rsidR="004B4C80" w:rsidRPr="00936ED7" w:rsidRDefault="004B4C80" w:rsidP="004B4C80">
      <w:pPr>
        <w:widowControl w:val="0"/>
        <w:autoSpaceDE w:val="0"/>
        <w:autoSpaceDN w:val="0"/>
        <w:adjustRightInd w:val="0"/>
        <w:spacing w:after="0" w:line="240" w:lineRule="auto"/>
        <w:rPr>
          <w:rFonts w:ascii="Times New Roman" w:hAnsi="Times New Roman" w:cs="Times New Roman"/>
          <w:i/>
          <w:sz w:val="24"/>
          <w:szCs w:val="24"/>
        </w:rPr>
      </w:pPr>
      <w:r w:rsidRPr="005A1879">
        <w:rPr>
          <w:rFonts w:ascii="Times New Roman" w:hAnsi="Times New Roman" w:cs="Times New Roman"/>
          <w:b/>
          <w:sz w:val="24"/>
          <w:szCs w:val="24"/>
        </w:rPr>
        <w:t>Cases</w:t>
      </w:r>
      <w:proofErr w:type="gramStart"/>
      <w:r w:rsidRPr="005A1879">
        <w:rPr>
          <w:rFonts w:ascii="Times New Roman" w:hAnsi="Times New Roman" w:cs="Times New Roman"/>
          <w:b/>
          <w:sz w:val="24"/>
          <w:szCs w:val="24"/>
        </w:rPr>
        <w:t>:</w:t>
      </w:r>
      <w:r w:rsidRPr="00936ED7">
        <w:rPr>
          <w:rFonts w:ascii="Times New Roman" w:hAnsi="Times New Roman" w:cs="Times New Roman"/>
          <w:i/>
          <w:sz w:val="24"/>
          <w:szCs w:val="24"/>
        </w:rPr>
        <w:t>Youngstown</w:t>
      </w:r>
      <w:proofErr w:type="gramEnd"/>
      <w:r w:rsidRPr="00936ED7">
        <w:rPr>
          <w:rFonts w:ascii="Times New Roman" w:hAnsi="Times New Roman" w:cs="Times New Roman"/>
          <w:i/>
          <w:sz w:val="24"/>
          <w:szCs w:val="24"/>
        </w:rPr>
        <w:t xml:space="preserve"> Sheet and Tube v. Sawyer p.353</w:t>
      </w:r>
    </w:p>
    <w:p w:rsidR="004B4C80" w:rsidRPr="00936ED7" w:rsidRDefault="004B4C80" w:rsidP="004B4C80">
      <w:pPr>
        <w:widowControl w:val="0"/>
        <w:autoSpaceDE w:val="0"/>
        <w:autoSpaceDN w:val="0"/>
        <w:adjustRightInd w:val="0"/>
        <w:spacing w:after="0" w:line="240" w:lineRule="auto"/>
        <w:rPr>
          <w:rFonts w:ascii="Times New Roman" w:hAnsi="Times New Roman" w:cs="Times New Roman"/>
          <w:i/>
          <w:sz w:val="24"/>
          <w:szCs w:val="24"/>
        </w:rPr>
      </w:pPr>
      <w:r w:rsidRPr="00936ED7">
        <w:rPr>
          <w:rFonts w:ascii="Times New Roman" w:hAnsi="Times New Roman" w:cs="Times New Roman"/>
          <w:i/>
          <w:sz w:val="24"/>
          <w:szCs w:val="24"/>
        </w:rPr>
        <w:t>New York Times v. U.S. p. 368</w:t>
      </w:r>
    </w:p>
    <w:p w:rsidR="004B4C80" w:rsidRPr="00936ED7" w:rsidRDefault="004B4C80" w:rsidP="004B4C80">
      <w:pPr>
        <w:widowControl w:val="0"/>
        <w:autoSpaceDE w:val="0"/>
        <w:autoSpaceDN w:val="0"/>
        <w:adjustRightInd w:val="0"/>
        <w:spacing w:after="0" w:line="240" w:lineRule="auto"/>
        <w:rPr>
          <w:rFonts w:ascii="Times New Roman" w:hAnsi="Times New Roman" w:cs="Times New Roman"/>
          <w:i/>
          <w:sz w:val="24"/>
          <w:szCs w:val="24"/>
        </w:rPr>
      </w:pPr>
      <w:r w:rsidRPr="00936ED7">
        <w:rPr>
          <w:rFonts w:ascii="Times New Roman" w:hAnsi="Times New Roman" w:cs="Times New Roman"/>
          <w:i/>
          <w:sz w:val="24"/>
          <w:szCs w:val="24"/>
        </w:rPr>
        <w:t>Bowsher v. Synar p. 399</w:t>
      </w:r>
    </w:p>
    <w:p w:rsidR="004B4C80" w:rsidRPr="00936ED7" w:rsidRDefault="004B4C80" w:rsidP="004B4C80">
      <w:pPr>
        <w:widowControl w:val="0"/>
        <w:autoSpaceDE w:val="0"/>
        <w:autoSpaceDN w:val="0"/>
        <w:adjustRightInd w:val="0"/>
        <w:spacing w:after="0" w:line="240" w:lineRule="auto"/>
        <w:rPr>
          <w:rFonts w:ascii="Times New Roman" w:hAnsi="Times New Roman" w:cs="Times New Roman"/>
          <w:i/>
          <w:sz w:val="24"/>
          <w:szCs w:val="24"/>
        </w:rPr>
      </w:pPr>
      <w:r w:rsidRPr="00936ED7">
        <w:rPr>
          <w:rFonts w:ascii="Times New Roman" w:hAnsi="Times New Roman" w:cs="Times New Roman"/>
          <w:i/>
          <w:sz w:val="24"/>
          <w:szCs w:val="24"/>
        </w:rPr>
        <w:t>Morrison v. Olson p. 408</w:t>
      </w:r>
    </w:p>
    <w:p w:rsidR="004B4C80" w:rsidRPr="00936ED7" w:rsidRDefault="004B4C80" w:rsidP="004B4C80">
      <w:pPr>
        <w:widowControl w:val="0"/>
        <w:autoSpaceDE w:val="0"/>
        <w:autoSpaceDN w:val="0"/>
        <w:adjustRightInd w:val="0"/>
        <w:spacing w:after="0" w:line="240" w:lineRule="auto"/>
        <w:rPr>
          <w:rFonts w:ascii="Times New Roman" w:hAnsi="Times New Roman" w:cs="Times New Roman"/>
          <w:i/>
          <w:sz w:val="24"/>
          <w:szCs w:val="24"/>
        </w:rPr>
      </w:pPr>
      <w:r w:rsidRPr="00936ED7">
        <w:rPr>
          <w:rFonts w:ascii="Times New Roman" w:hAnsi="Times New Roman" w:cs="Times New Roman"/>
          <w:i/>
          <w:sz w:val="24"/>
          <w:szCs w:val="24"/>
        </w:rPr>
        <w:t xml:space="preserve">Immigration and Naturalization Services v. Chadha p. 442  </w:t>
      </w:r>
    </w:p>
    <w:p w:rsidR="004B4C80" w:rsidRPr="00936ED7" w:rsidRDefault="004B4C80" w:rsidP="004B4C80">
      <w:pPr>
        <w:widowControl w:val="0"/>
        <w:autoSpaceDE w:val="0"/>
        <w:autoSpaceDN w:val="0"/>
        <w:adjustRightInd w:val="0"/>
        <w:spacing w:after="0" w:line="240" w:lineRule="auto"/>
        <w:rPr>
          <w:rFonts w:ascii="Times New Roman" w:hAnsi="Times New Roman" w:cs="Times New Roman"/>
          <w:i/>
          <w:sz w:val="24"/>
          <w:szCs w:val="24"/>
        </w:rPr>
      </w:pPr>
      <w:r w:rsidRPr="00936ED7">
        <w:rPr>
          <w:rFonts w:ascii="Times New Roman" w:hAnsi="Times New Roman" w:cs="Times New Roman"/>
          <w:i/>
          <w:sz w:val="24"/>
          <w:szCs w:val="24"/>
        </w:rPr>
        <w:t>Clinton v. City of New York p. 452</w:t>
      </w:r>
    </w:p>
    <w:p w:rsidR="004B4C80" w:rsidRDefault="004B4C80" w:rsidP="004B4C80">
      <w:pPr>
        <w:widowControl w:val="0"/>
        <w:autoSpaceDE w:val="0"/>
        <w:autoSpaceDN w:val="0"/>
        <w:adjustRightInd w:val="0"/>
        <w:spacing w:after="0" w:line="240" w:lineRule="auto"/>
        <w:rPr>
          <w:rFonts w:ascii="Times New Roman" w:hAnsi="Times New Roman" w:cs="Times New Roman"/>
          <w:i/>
          <w:sz w:val="24"/>
          <w:szCs w:val="24"/>
        </w:rPr>
      </w:pPr>
      <w:r w:rsidRPr="00936ED7">
        <w:rPr>
          <w:rFonts w:ascii="Times New Roman" w:hAnsi="Times New Roman" w:cs="Times New Roman"/>
          <w:i/>
          <w:sz w:val="24"/>
          <w:szCs w:val="24"/>
        </w:rPr>
        <w:t>Clinton v. Jones p. 482</w:t>
      </w:r>
    </w:p>
    <w:p w:rsidR="00590481" w:rsidRPr="005A1879" w:rsidRDefault="00590481" w:rsidP="004B4C80">
      <w:pPr>
        <w:widowControl w:val="0"/>
        <w:autoSpaceDE w:val="0"/>
        <w:autoSpaceDN w:val="0"/>
        <w:adjustRightInd w:val="0"/>
        <w:spacing w:after="0" w:line="240" w:lineRule="auto"/>
        <w:rPr>
          <w:rFonts w:ascii="Times New Roman" w:hAnsi="Times New Roman" w:cs="Times New Roman"/>
          <w:sz w:val="24"/>
          <w:szCs w:val="24"/>
        </w:rPr>
      </w:pPr>
    </w:p>
    <w:p w:rsidR="004B4C80" w:rsidRPr="00BA0971" w:rsidRDefault="004B4C80" w:rsidP="00BA0971">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Week 17 (May 6-10) FINALS WEEK!!!</w:t>
      </w:r>
    </w:p>
    <w:p w:rsidR="00BA0971" w:rsidRPr="00E724FC" w:rsidRDefault="004B4C80" w:rsidP="00BA0971">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Thurs. May 9</w:t>
      </w:r>
      <w:r w:rsidR="00590481">
        <w:rPr>
          <w:rFonts w:ascii="Times New Roman" w:hAnsi="Times New Roman" w:cs="Times New Roman"/>
          <w:sz w:val="24"/>
          <w:szCs w:val="24"/>
        </w:rPr>
        <w:t>–10:30 AM - 12:30 PM</w:t>
      </w:r>
      <w:r w:rsidR="00BA0971">
        <w:rPr>
          <w:rFonts w:ascii="Times New Roman" w:hAnsi="Times New Roman" w:cs="Times New Roman"/>
          <w:b/>
          <w:sz w:val="24"/>
          <w:szCs w:val="24"/>
        </w:rPr>
        <w:t>-</w:t>
      </w:r>
      <w:hyperlink r:id="rId26" w:history="1">
        <w:r w:rsidR="00BA0971" w:rsidRPr="002B6951">
          <w:rPr>
            <w:rStyle w:val="Hyperlink"/>
            <w:rFonts w:ascii="Times New Roman" w:hAnsi="Times New Roman" w:cs="Times New Roman"/>
            <w:b/>
            <w:sz w:val="24"/>
            <w:szCs w:val="24"/>
          </w:rPr>
          <w:t>C330 Sage Hall</w:t>
        </w:r>
      </w:hyperlink>
      <w:r w:rsidR="00BA0971">
        <w:rPr>
          <w:rFonts w:ascii="Times New Roman" w:hAnsi="Times New Roman" w:cs="Times New Roman"/>
          <w:b/>
          <w:sz w:val="24"/>
          <w:szCs w:val="24"/>
        </w:rPr>
        <w:t xml:space="preserve"> (covers only chapters in Unit III)</w:t>
      </w:r>
    </w:p>
    <w:p w:rsidR="00BA0971" w:rsidRPr="00BA0971" w:rsidRDefault="00BA0971" w:rsidP="00BA0971">
      <w:pPr>
        <w:widowControl w:val="0"/>
        <w:autoSpaceDE w:val="0"/>
        <w:autoSpaceDN w:val="0"/>
        <w:adjustRightInd w:val="0"/>
        <w:spacing w:after="0" w:line="240" w:lineRule="auto"/>
        <w:rPr>
          <w:rFonts w:ascii="Times New Roman" w:hAnsi="Times New Roman" w:cs="Times New Roman"/>
          <w:color w:val="FF0000"/>
          <w:sz w:val="24"/>
          <w:szCs w:val="24"/>
        </w:rPr>
      </w:pPr>
      <w:r w:rsidRPr="00BA0971">
        <w:rPr>
          <w:rFonts w:ascii="Times New Roman" w:hAnsi="Times New Roman" w:cs="Times New Roman"/>
          <w:sz w:val="24"/>
          <w:szCs w:val="24"/>
        </w:rPr>
        <w:t xml:space="preserve">*** FINALS (Final Exam--yeah!) *** Finals scheduled in accordance with University policy </w:t>
      </w:r>
      <w:r>
        <w:rPr>
          <w:rFonts w:ascii="Times New Roman" w:hAnsi="Times New Roman" w:cs="Times New Roman"/>
          <w:sz w:val="24"/>
          <w:szCs w:val="24"/>
        </w:rPr>
        <w:t>***</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must have the Dean’s permission to take an exam early.</w:t>
      </w:r>
    </w:p>
    <w:p w:rsidR="00BA0971" w:rsidRPr="00BA0971" w:rsidRDefault="00BA0971" w:rsidP="00BA0971">
      <w:pPr>
        <w:widowControl w:val="0"/>
        <w:autoSpaceDE w:val="0"/>
        <w:autoSpaceDN w:val="0"/>
        <w:adjustRightInd w:val="0"/>
        <w:spacing w:after="0" w:line="240" w:lineRule="auto"/>
        <w:rPr>
          <w:rFonts w:ascii="Times New Roman" w:hAnsi="Times New Roman" w:cs="Times New Roman"/>
          <w:sz w:val="24"/>
          <w:szCs w:val="24"/>
        </w:rPr>
      </w:pPr>
    </w:p>
    <w:p w:rsidR="00BA0971" w:rsidRPr="00BA0971" w:rsidRDefault="00BA0971" w:rsidP="00BA0971">
      <w:pPr>
        <w:widowControl w:val="0"/>
        <w:autoSpaceDE w:val="0"/>
        <w:autoSpaceDN w:val="0"/>
        <w:adjustRightInd w:val="0"/>
        <w:spacing w:after="0" w:line="240" w:lineRule="auto"/>
        <w:rPr>
          <w:rFonts w:ascii="Times New Roman" w:hAnsi="Times New Roman" w:cs="Times New Roman"/>
          <w:sz w:val="24"/>
          <w:szCs w:val="24"/>
        </w:rPr>
      </w:pPr>
    </w:p>
    <w:p w:rsidR="00BA0971" w:rsidRPr="00C726FC" w:rsidRDefault="00BA0971" w:rsidP="00F54E91">
      <w:pPr>
        <w:widowControl w:val="0"/>
        <w:autoSpaceDE w:val="0"/>
        <w:autoSpaceDN w:val="0"/>
        <w:adjustRightInd w:val="0"/>
        <w:spacing w:after="0" w:line="240" w:lineRule="auto"/>
        <w:rPr>
          <w:rFonts w:ascii="Times New Roman" w:hAnsi="Times New Roman" w:cs="Times New Roman"/>
          <w:sz w:val="24"/>
          <w:szCs w:val="24"/>
        </w:rPr>
        <w:sectPr w:rsidR="00BA0971" w:rsidRPr="00C726FC">
          <w:footerReference w:type="default" r:id="rId27"/>
          <w:pgSz w:w="12240" w:h="15840"/>
          <w:pgMar w:top="708" w:right="720" w:bottom="825" w:left="720" w:header="720" w:footer="720" w:gutter="0"/>
          <w:cols w:space="720" w:equalWidth="0">
            <w:col w:w="10800"/>
          </w:cols>
          <w:noEndnote/>
        </w:sectPr>
      </w:pPr>
    </w:p>
    <w:p w:rsidR="001562AC" w:rsidRPr="007D3329" w:rsidRDefault="001562AC" w:rsidP="007D3329">
      <w:pPr>
        <w:pStyle w:val="CM3"/>
        <w:spacing w:after="0"/>
        <w:jc w:val="center"/>
        <w:rPr>
          <w:b/>
          <w:bCs/>
          <w:color w:val="000000"/>
        </w:rPr>
      </w:pPr>
      <w:r w:rsidRPr="007D3329">
        <w:rPr>
          <w:b/>
          <w:bCs/>
          <w:color w:val="000000"/>
        </w:rPr>
        <w:lastRenderedPageBreak/>
        <w:t xml:space="preserve">Academic Integrity </w:t>
      </w:r>
    </w:p>
    <w:p w:rsidR="001562AC" w:rsidRPr="007D3329" w:rsidRDefault="001562AC" w:rsidP="007D3329">
      <w:pPr>
        <w:pStyle w:val="CM3"/>
        <w:spacing w:after="0"/>
        <w:jc w:val="center"/>
        <w:rPr>
          <w:b/>
          <w:bCs/>
          <w:color w:val="000000"/>
        </w:rPr>
      </w:pPr>
      <w:r w:rsidRPr="007D3329">
        <w:rPr>
          <w:b/>
          <w:bCs/>
          <w:color w:val="000000"/>
        </w:rPr>
        <w:t xml:space="preserve">UNT Policy 18.1.16 at </w:t>
      </w:r>
      <w:hyperlink r:id="rId28" w:history="1">
        <w:r w:rsidRPr="007D3329">
          <w:rPr>
            <w:rStyle w:val="Hyperlink"/>
            <w:b/>
            <w:bCs/>
          </w:rPr>
          <w:t>http://www.unt.edu/policy/UNT _Policy /volume3/18_1_16.pdf</w:t>
        </w:r>
      </w:hyperlink>
    </w:p>
    <w:p w:rsidR="001562AC" w:rsidRPr="007D3329" w:rsidRDefault="001562AC" w:rsidP="007D3329">
      <w:pPr>
        <w:pStyle w:val="Default"/>
        <w:rPr>
          <w:b/>
        </w:rPr>
      </w:pPr>
      <w:r w:rsidRPr="007D3329">
        <w:rPr>
          <w:b/>
        </w:rPr>
        <w:t xml:space="preserve">I. Categories of Academic Dishonesty. </w:t>
      </w:r>
    </w:p>
    <w:p w:rsidR="001562AC" w:rsidRPr="007D3329" w:rsidRDefault="001562AC" w:rsidP="007D3329">
      <w:pPr>
        <w:pStyle w:val="Default"/>
      </w:pPr>
      <w:r w:rsidRPr="007D3329">
        <w:rPr>
          <w:b/>
        </w:rPr>
        <w:t>A. Cheating.</w:t>
      </w:r>
      <w:r w:rsidRPr="007D3329">
        <w:t xml:space="preserve"> The use of unauthorized assistance in an academic exercise, including but not limited to: </w:t>
      </w:r>
    </w:p>
    <w:p w:rsidR="001562AC" w:rsidRPr="007D3329" w:rsidRDefault="001562AC" w:rsidP="007D3329">
      <w:pPr>
        <w:pStyle w:val="Default"/>
      </w:pPr>
      <w:r w:rsidRPr="007D3329">
        <w:t xml:space="preserve">1. </w:t>
      </w:r>
      <w:proofErr w:type="gramStart"/>
      <w:r w:rsidRPr="007D3329">
        <w:t>use</w:t>
      </w:r>
      <w:proofErr w:type="gramEnd"/>
      <w:r w:rsidRPr="007D3329">
        <w:t xml:space="preserve"> of any unauthorized assistance to take exams, tests, quizzes or other assessments; </w:t>
      </w:r>
    </w:p>
    <w:p w:rsidR="001562AC" w:rsidRPr="007D3329" w:rsidRDefault="001562AC" w:rsidP="007D3329">
      <w:pPr>
        <w:pStyle w:val="Default"/>
      </w:pPr>
      <w:r w:rsidRPr="007D3329">
        <w:t xml:space="preserve">2. dependence upon the aid of sources beyond those authorized by the instructor in writing papers, preparing reports, solving problems or carrying out other assignments; </w:t>
      </w:r>
    </w:p>
    <w:p w:rsidR="001562AC" w:rsidRPr="007D3329" w:rsidRDefault="001562AC" w:rsidP="007D3329">
      <w:pPr>
        <w:pStyle w:val="Default"/>
      </w:pPr>
      <w:r w:rsidRPr="007D3329">
        <w:t xml:space="preserve">3. </w:t>
      </w:r>
      <w:proofErr w:type="gramStart"/>
      <w:r w:rsidRPr="007D3329">
        <w:t>acquisition</w:t>
      </w:r>
      <w:proofErr w:type="gramEnd"/>
      <w:r w:rsidRPr="007D3329">
        <w:t xml:space="preserve">, without permission, of tests, notes or other academic materials belonging to a faculty or staff member of the University; </w:t>
      </w:r>
    </w:p>
    <w:p w:rsidR="001562AC" w:rsidRPr="007D3329" w:rsidRDefault="001562AC" w:rsidP="007D3329">
      <w:pPr>
        <w:pStyle w:val="Default"/>
      </w:pPr>
      <w:r w:rsidRPr="007D3329">
        <w:t xml:space="preserve">4. </w:t>
      </w:r>
      <w:proofErr w:type="gramStart"/>
      <w:r w:rsidRPr="007D3329">
        <w:t>dual</w:t>
      </w:r>
      <w:proofErr w:type="gramEnd"/>
      <w:r w:rsidRPr="007D3329">
        <w:t xml:space="preserve"> submission ofa paper or project, or re-submission of a paper or project to a different class without express permission from the instructor; </w:t>
      </w:r>
    </w:p>
    <w:p w:rsidR="001562AC" w:rsidRPr="007D3329" w:rsidRDefault="001562AC" w:rsidP="007D3329">
      <w:pPr>
        <w:pStyle w:val="Default"/>
      </w:pPr>
      <w:r w:rsidRPr="007D3329">
        <w:t xml:space="preserve">5. </w:t>
      </w:r>
      <w:proofErr w:type="gramStart"/>
      <w:r w:rsidRPr="007D3329">
        <w:t>any</w:t>
      </w:r>
      <w:proofErr w:type="gramEnd"/>
      <w:r w:rsidRPr="007D3329">
        <w:t xml:space="preserve"> other act designed to give a student an unfair advantage on an academic assignment. </w:t>
      </w:r>
    </w:p>
    <w:p w:rsidR="001562AC" w:rsidRPr="007D3329" w:rsidRDefault="001562AC" w:rsidP="007D3329">
      <w:pPr>
        <w:pStyle w:val="Default"/>
      </w:pPr>
    </w:p>
    <w:p w:rsidR="001562AC" w:rsidRPr="007D3329" w:rsidRDefault="001562AC" w:rsidP="007D3329">
      <w:pPr>
        <w:pStyle w:val="CM2"/>
        <w:spacing w:line="240" w:lineRule="auto"/>
        <w:rPr>
          <w:color w:val="000000"/>
        </w:rPr>
      </w:pPr>
      <w:r w:rsidRPr="007D3329">
        <w:rPr>
          <w:b/>
          <w:color w:val="000000"/>
          <w:u w:val="single"/>
        </w:rPr>
        <w:t xml:space="preserve">B. Plagiarism. </w:t>
      </w:r>
      <w:r w:rsidRPr="007D3329">
        <w:rPr>
          <w:color w:val="000000"/>
        </w:rPr>
        <w:t xml:space="preserve">Use of another's thoughts or words without proper attribution in any academic exercise, regardless of the student's intent, including but not limited to: </w:t>
      </w:r>
    </w:p>
    <w:p w:rsidR="001562AC" w:rsidRPr="007D3329" w:rsidRDefault="001562AC" w:rsidP="007D3329">
      <w:pPr>
        <w:pStyle w:val="Default"/>
      </w:pPr>
      <w:r w:rsidRPr="007D3329">
        <w:t xml:space="preserve">1. </w:t>
      </w:r>
      <w:proofErr w:type="gramStart"/>
      <w:r w:rsidRPr="007D3329">
        <w:t>the</w:t>
      </w:r>
      <w:proofErr w:type="gramEnd"/>
      <w:r w:rsidRPr="007D3329">
        <w:t xml:space="preserve"> knowing or negligent use by paraphrase or direct quotation of the published or unpublished work of another person without full and clear acknowledgement or citation. </w:t>
      </w:r>
    </w:p>
    <w:p w:rsidR="001562AC" w:rsidRPr="007D3329" w:rsidRDefault="001562AC" w:rsidP="007D3329">
      <w:pPr>
        <w:pStyle w:val="Default"/>
      </w:pPr>
      <w:r w:rsidRPr="007D3329">
        <w:t xml:space="preserve">2. </w:t>
      </w:r>
      <w:proofErr w:type="gramStart"/>
      <w:r w:rsidRPr="007D3329">
        <w:t>the</w:t>
      </w:r>
      <w:proofErr w:type="gramEnd"/>
      <w:r w:rsidRPr="007D3329">
        <w:t xml:space="preserve"> knowing or negligent unacknowledged use of materials prepared by another person or by an agency engaged in selling term papers or other academic materials. </w:t>
      </w:r>
    </w:p>
    <w:p w:rsidR="001562AC" w:rsidRPr="007D3329" w:rsidRDefault="001562AC" w:rsidP="007D3329">
      <w:pPr>
        <w:pStyle w:val="CM2"/>
        <w:spacing w:line="240" w:lineRule="auto"/>
        <w:rPr>
          <w:color w:val="000000"/>
        </w:rPr>
      </w:pPr>
      <w:r w:rsidRPr="007D3329">
        <w:rPr>
          <w:b/>
          <w:color w:val="000000"/>
          <w:u w:val="single"/>
        </w:rPr>
        <w:t xml:space="preserve">C. Forgery. </w:t>
      </w:r>
      <w:r w:rsidRPr="007D3329">
        <w:rPr>
          <w:color w:val="000000"/>
        </w:rPr>
        <w:t xml:space="preserve">Altering a score, grade or official academic university record or forging the signature of an instructor or other student. </w:t>
      </w:r>
    </w:p>
    <w:p w:rsidR="001562AC" w:rsidRPr="007D3329" w:rsidRDefault="001562AC" w:rsidP="007D3329">
      <w:pPr>
        <w:pStyle w:val="CM2"/>
        <w:spacing w:line="240" w:lineRule="auto"/>
        <w:rPr>
          <w:color w:val="000000"/>
        </w:rPr>
      </w:pPr>
      <w:r w:rsidRPr="007D3329">
        <w:rPr>
          <w:b/>
          <w:color w:val="000000"/>
          <w:u w:val="single"/>
        </w:rPr>
        <w:t>D. Fabrication.</w:t>
      </w:r>
      <w:r w:rsidRPr="007D3329">
        <w:rPr>
          <w:color w:val="000000"/>
        </w:rPr>
        <w:t xml:space="preserve"> Falsifying or inventing any information, data or research as part of an academic exercise. </w:t>
      </w:r>
    </w:p>
    <w:p w:rsidR="001562AC" w:rsidRPr="007D3329" w:rsidRDefault="001562AC" w:rsidP="007D3329">
      <w:pPr>
        <w:pStyle w:val="CM2"/>
        <w:spacing w:line="240" w:lineRule="auto"/>
        <w:rPr>
          <w:color w:val="000000"/>
        </w:rPr>
      </w:pPr>
      <w:r w:rsidRPr="007D3329">
        <w:rPr>
          <w:b/>
          <w:color w:val="000000"/>
          <w:u w:val="single"/>
        </w:rPr>
        <w:t>E. Facilitating Academic Dishonesty</w:t>
      </w:r>
      <w:r w:rsidRPr="007D3329">
        <w:rPr>
          <w:color w:val="000000"/>
        </w:rPr>
        <w:t xml:space="preserve">. Helping or assisting another in the commission of academic dishonesty. </w:t>
      </w:r>
    </w:p>
    <w:p w:rsidR="001562AC" w:rsidRPr="007D3329" w:rsidRDefault="001562AC" w:rsidP="007D3329">
      <w:pPr>
        <w:pStyle w:val="CM3"/>
        <w:spacing w:after="0"/>
        <w:rPr>
          <w:color w:val="000000"/>
        </w:rPr>
      </w:pPr>
      <w:r w:rsidRPr="007D3329">
        <w:rPr>
          <w:b/>
          <w:color w:val="000000"/>
          <w:u w:val="single"/>
        </w:rPr>
        <w:t>F. Sabotage</w:t>
      </w:r>
      <w:r w:rsidRPr="007D3329">
        <w:rPr>
          <w:color w:val="000000"/>
        </w:rPr>
        <w:t xml:space="preserve">. </w:t>
      </w:r>
      <w:proofErr w:type="gramStart"/>
      <w:r w:rsidRPr="007D3329">
        <w:rPr>
          <w:color w:val="000000"/>
        </w:rPr>
        <w:t>Acting to prevent others from completing their work or willfully disrupting the academic work of others.</w:t>
      </w:r>
      <w:proofErr w:type="gramEnd"/>
      <w:r w:rsidRPr="007D3329">
        <w:rPr>
          <w:color w:val="000000"/>
        </w:rPr>
        <w:t xml:space="preserve"> </w:t>
      </w:r>
    </w:p>
    <w:p w:rsidR="001562AC" w:rsidRPr="007D3329" w:rsidRDefault="001562AC" w:rsidP="007D3329">
      <w:pPr>
        <w:pStyle w:val="Default"/>
      </w:pPr>
    </w:p>
    <w:p w:rsidR="001562AC" w:rsidRPr="007D3329" w:rsidRDefault="001562AC" w:rsidP="007D3329">
      <w:pPr>
        <w:pStyle w:val="Default"/>
        <w:rPr>
          <w:b/>
        </w:rPr>
      </w:pPr>
      <w:r w:rsidRPr="007D3329">
        <w:rPr>
          <w:b/>
        </w:rPr>
        <w:t xml:space="preserve">II. Available Academic Penalties </w:t>
      </w:r>
    </w:p>
    <w:p w:rsidR="001562AC" w:rsidRPr="007D3329" w:rsidRDefault="001562AC" w:rsidP="007D3329">
      <w:pPr>
        <w:pStyle w:val="Default"/>
      </w:pPr>
      <w:r w:rsidRPr="007D3329">
        <w:t xml:space="preserve">The following academic penalties may be assessed at the instructor's discretion upon determination that academic dishonesty has occurred. Admonitions and educational assignments are not appealable. </w:t>
      </w:r>
    </w:p>
    <w:p w:rsidR="001562AC" w:rsidRPr="007D3329" w:rsidRDefault="001562AC" w:rsidP="007D3329">
      <w:pPr>
        <w:pStyle w:val="Default"/>
      </w:pPr>
      <w:r w:rsidRPr="007D3329">
        <w:rPr>
          <w:b/>
          <w:u w:val="single"/>
        </w:rPr>
        <w:t>A. Admonition.</w:t>
      </w:r>
      <w:r w:rsidRPr="007D3329">
        <w:t xml:space="preserve"> The student may be issued a verbal or written warning. </w:t>
      </w:r>
    </w:p>
    <w:p w:rsidR="001562AC" w:rsidRPr="007D3329" w:rsidRDefault="001562AC" w:rsidP="007D3329">
      <w:pPr>
        <w:pStyle w:val="Default"/>
      </w:pPr>
      <w:r w:rsidRPr="007D3329">
        <w:rPr>
          <w:b/>
          <w:u w:val="single"/>
        </w:rPr>
        <w:t>B. Assignment of Educational Coursework</w:t>
      </w:r>
      <w:r w:rsidRPr="007D3329">
        <w:t>. The st</w:t>
      </w:r>
      <w:r w:rsidR="00F97CD1">
        <w:t>udent may be required to perform</w:t>
      </w:r>
      <w:r w:rsidRPr="007D3329">
        <w:t xml:space="preserve"> additional coursework not required of other students in the specific course. </w:t>
      </w:r>
    </w:p>
    <w:p w:rsidR="001562AC" w:rsidRPr="007D3329" w:rsidRDefault="001562AC" w:rsidP="007D3329">
      <w:pPr>
        <w:pStyle w:val="Default"/>
      </w:pPr>
      <w:r w:rsidRPr="007D3329">
        <w:rPr>
          <w:b/>
          <w:u w:val="single"/>
        </w:rPr>
        <w:t>C. Partial or no credit for an assignment or assessment.</w:t>
      </w:r>
      <w:r w:rsidRPr="007D3329">
        <w:t xml:space="preserve"> The instructor may award partial or no credit for the </w:t>
      </w:r>
    </w:p>
    <w:p w:rsidR="001562AC" w:rsidRPr="007D3329" w:rsidRDefault="001562AC" w:rsidP="007D3329">
      <w:pPr>
        <w:pStyle w:val="CM4"/>
        <w:spacing w:after="0"/>
        <w:rPr>
          <w:color w:val="000000"/>
        </w:rPr>
      </w:pPr>
      <w:proofErr w:type="gramStart"/>
      <w:r w:rsidRPr="007D3329">
        <w:rPr>
          <w:color w:val="000000"/>
        </w:rPr>
        <w:t>assignment</w:t>
      </w:r>
      <w:proofErr w:type="gramEnd"/>
      <w:r w:rsidRPr="007D3329">
        <w:rPr>
          <w:color w:val="000000"/>
        </w:rPr>
        <w:t xml:space="preserve"> or assessment on which the student engaged in academic dishonesty, to be calculated into the final course grade. </w:t>
      </w:r>
    </w:p>
    <w:p w:rsidR="001562AC" w:rsidRPr="007D3329" w:rsidRDefault="001562AC" w:rsidP="007D3329">
      <w:pPr>
        <w:pStyle w:val="Default"/>
        <w:rPr>
          <w:b/>
          <w:bCs/>
        </w:rPr>
      </w:pPr>
    </w:p>
    <w:p w:rsidR="001562AC" w:rsidRPr="007D3329" w:rsidRDefault="001562AC" w:rsidP="007D3329">
      <w:pPr>
        <w:pStyle w:val="Default"/>
        <w:rPr>
          <w:b/>
          <w:bCs/>
        </w:rPr>
      </w:pPr>
      <w:r w:rsidRPr="007D3329">
        <w:rPr>
          <w:b/>
          <w:bCs/>
        </w:rPr>
        <w:t>University of North Texas-Statement of ADA Compliance</w:t>
      </w:r>
    </w:p>
    <w:p w:rsidR="001562AC" w:rsidRPr="007D3329" w:rsidRDefault="001562AC" w:rsidP="007D3329">
      <w:pPr>
        <w:pStyle w:val="Default"/>
      </w:pPr>
      <w:r w:rsidRPr="007D3329">
        <w:t xml:space="preserve">The Political Science Department cooperates with the Office of Disability Accommodation to make reasonable accommodations for qualified students with disabilities. Please present your written accommodation request on or before the sixth class day (beginning of the second week of classes). </w:t>
      </w:r>
    </w:p>
    <w:p w:rsidR="001562AC" w:rsidRPr="007D3329" w:rsidRDefault="001562AC" w:rsidP="007D3329">
      <w:pPr>
        <w:widowControl w:val="0"/>
        <w:autoSpaceDE w:val="0"/>
        <w:autoSpaceDN w:val="0"/>
        <w:adjustRightInd w:val="0"/>
        <w:spacing w:after="0" w:line="240" w:lineRule="auto"/>
        <w:rPr>
          <w:rFonts w:ascii="Times New Roman" w:hAnsi="Times New Roman" w:cs="Times New Roman"/>
          <w:sz w:val="24"/>
          <w:szCs w:val="24"/>
        </w:rPr>
      </w:pPr>
    </w:p>
    <w:p w:rsidR="001562AC" w:rsidRPr="007D3329" w:rsidRDefault="001562AC" w:rsidP="007D3329">
      <w:pPr>
        <w:widowControl w:val="0"/>
        <w:autoSpaceDE w:val="0"/>
        <w:autoSpaceDN w:val="0"/>
        <w:adjustRightInd w:val="0"/>
        <w:spacing w:after="0" w:line="240" w:lineRule="auto"/>
        <w:rPr>
          <w:rFonts w:ascii="Times New Roman" w:hAnsi="Times New Roman" w:cs="Times New Roman"/>
          <w:sz w:val="24"/>
          <w:szCs w:val="24"/>
        </w:rPr>
      </w:pPr>
    </w:p>
    <w:p w:rsidR="001562AC" w:rsidRPr="007D3329" w:rsidRDefault="001562AC" w:rsidP="007D3329">
      <w:pPr>
        <w:widowControl w:val="0"/>
        <w:autoSpaceDE w:val="0"/>
        <w:autoSpaceDN w:val="0"/>
        <w:adjustRightInd w:val="0"/>
        <w:spacing w:after="0" w:line="240" w:lineRule="auto"/>
        <w:rPr>
          <w:rFonts w:ascii="Times New Roman" w:hAnsi="Times New Roman" w:cs="Times New Roman"/>
          <w:sz w:val="24"/>
          <w:szCs w:val="24"/>
        </w:rPr>
      </w:pPr>
    </w:p>
    <w:p w:rsidR="001562AC" w:rsidRPr="007D3329" w:rsidRDefault="001562AC" w:rsidP="007D3329">
      <w:pPr>
        <w:widowControl w:val="0"/>
        <w:autoSpaceDE w:val="0"/>
        <w:autoSpaceDN w:val="0"/>
        <w:adjustRightInd w:val="0"/>
        <w:spacing w:after="0" w:line="240" w:lineRule="auto"/>
        <w:rPr>
          <w:rFonts w:ascii="Times New Roman" w:hAnsi="Times New Roman" w:cs="Times New Roman"/>
          <w:sz w:val="24"/>
          <w:szCs w:val="24"/>
        </w:rPr>
      </w:pPr>
    </w:p>
    <w:p w:rsidR="001562AC" w:rsidRPr="007D3329" w:rsidRDefault="001562AC" w:rsidP="007D3329">
      <w:pPr>
        <w:widowControl w:val="0"/>
        <w:autoSpaceDE w:val="0"/>
        <w:autoSpaceDN w:val="0"/>
        <w:adjustRightInd w:val="0"/>
        <w:spacing w:after="0" w:line="240" w:lineRule="auto"/>
        <w:rPr>
          <w:rFonts w:ascii="Times New Roman" w:hAnsi="Times New Roman" w:cs="Times New Roman"/>
          <w:sz w:val="24"/>
          <w:szCs w:val="24"/>
        </w:rPr>
      </w:pPr>
    </w:p>
    <w:p w:rsidR="001562AC" w:rsidRPr="007D3329" w:rsidRDefault="001562AC" w:rsidP="007D3329">
      <w:pPr>
        <w:widowControl w:val="0"/>
        <w:autoSpaceDE w:val="0"/>
        <w:autoSpaceDN w:val="0"/>
        <w:adjustRightInd w:val="0"/>
        <w:spacing w:after="0" w:line="240" w:lineRule="auto"/>
        <w:rPr>
          <w:rFonts w:ascii="Times New Roman" w:hAnsi="Times New Roman" w:cs="Times New Roman"/>
          <w:sz w:val="24"/>
          <w:szCs w:val="24"/>
        </w:rPr>
      </w:pPr>
    </w:p>
    <w:p w:rsidR="001562AC" w:rsidRPr="007D3329" w:rsidRDefault="001562AC" w:rsidP="007D3329">
      <w:pPr>
        <w:widowControl w:val="0"/>
        <w:autoSpaceDE w:val="0"/>
        <w:autoSpaceDN w:val="0"/>
        <w:adjustRightInd w:val="0"/>
        <w:spacing w:after="0" w:line="240" w:lineRule="auto"/>
        <w:jc w:val="center"/>
        <w:rPr>
          <w:rFonts w:ascii="Times New Roman" w:hAnsi="Times New Roman" w:cs="Times New Roman"/>
          <w:sz w:val="24"/>
          <w:szCs w:val="24"/>
        </w:rPr>
        <w:sectPr w:rsidR="001562AC" w:rsidRPr="007D3329">
          <w:pgSz w:w="12240" w:h="15840"/>
          <w:pgMar w:top="1365" w:right="600" w:bottom="825" w:left="600" w:header="720" w:footer="720" w:gutter="0"/>
          <w:cols w:space="720" w:equalWidth="0">
            <w:col w:w="11040"/>
          </w:cols>
          <w:noEndnote/>
        </w:sectPr>
      </w:pPr>
    </w:p>
    <w:p w:rsidR="008C1104" w:rsidRPr="008C1104" w:rsidRDefault="008C1104" w:rsidP="008C1104">
      <w:pPr>
        <w:widowControl w:val="0"/>
        <w:autoSpaceDE w:val="0"/>
        <w:autoSpaceDN w:val="0"/>
        <w:adjustRightInd w:val="0"/>
        <w:spacing w:after="0" w:line="240" w:lineRule="auto"/>
        <w:rPr>
          <w:rFonts w:ascii="Times New Roman" w:hAnsi="Times New Roman" w:cs="Times New Roman"/>
          <w:sz w:val="24"/>
          <w:szCs w:val="24"/>
        </w:rPr>
      </w:pPr>
      <w:r w:rsidRPr="008C1104">
        <w:rPr>
          <w:rFonts w:ascii="Times New Roman" w:hAnsi="Times New Roman" w:cs="Times New Roman"/>
          <w:sz w:val="24"/>
          <w:szCs w:val="24"/>
        </w:rPr>
        <w:lastRenderedPageBreak/>
        <w:t>(Please print)</w:t>
      </w:r>
      <w:r w:rsidRPr="008C1104">
        <w:rPr>
          <w:rFonts w:ascii="Times New Roman" w:hAnsi="Times New Roman" w:cs="Times New Roman"/>
          <w:sz w:val="24"/>
          <w:szCs w:val="24"/>
        </w:rPr>
        <w:tab/>
      </w:r>
      <w:r w:rsidRPr="008C110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D4224">
        <w:rPr>
          <w:rFonts w:ascii="Times New Roman" w:hAnsi="Times New Roman" w:cs="Times New Roman"/>
          <w:sz w:val="24"/>
          <w:szCs w:val="24"/>
        </w:rPr>
        <w:t>Spring 2013</w:t>
      </w:r>
    </w:p>
    <w:p w:rsidR="008C1104" w:rsidRPr="008C1104" w:rsidRDefault="008C1104" w:rsidP="008C1104">
      <w:pPr>
        <w:widowControl w:val="0"/>
        <w:autoSpaceDE w:val="0"/>
        <w:autoSpaceDN w:val="0"/>
        <w:adjustRightInd w:val="0"/>
        <w:spacing w:after="0" w:line="240" w:lineRule="auto"/>
        <w:rPr>
          <w:rFonts w:ascii="Times New Roman" w:hAnsi="Times New Roman" w:cs="Times New Roman"/>
          <w:sz w:val="24"/>
          <w:szCs w:val="24"/>
        </w:rPr>
      </w:pPr>
      <w:r w:rsidRPr="008C1104">
        <w:rPr>
          <w:rFonts w:ascii="Times New Roman" w:hAnsi="Times New Roman" w:cs="Times New Roman"/>
          <w:sz w:val="24"/>
          <w:szCs w:val="24"/>
        </w:rPr>
        <w:t>Name:</w:t>
      </w:r>
      <w:r w:rsidRPr="008C1104">
        <w:rPr>
          <w:rFonts w:ascii="Times New Roman" w:hAnsi="Times New Roman" w:cs="Times New Roman"/>
          <w:sz w:val="24"/>
          <w:szCs w:val="24"/>
        </w:rPr>
        <w:tab/>
      </w:r>
      <w:r w:rsidRPr="008C110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C1104">
        <w:rPr>
          <w:rFonts w:ascii="Times New Roman" w:hAnsi="Times New Roman" w:cs="Times New Roman"/>
          <w:sz w:val="24"/>
          <w:szCs w:val="24"/>
        </w:rPr>
        <w:t>e-mail account:</w:t>
      </w:r>
    </w:p>
    <w:p w:rsidR="008C1104" w:rsidRPr="008C1104" w:rsidRDefault="008C1104" w:rsidP="008C1104">
      <w:pPr>
        <w:widowControl w:val="0"/>
        <w:autoSpaceDE w:val="0"/>
        <w:autoSpaceDN w:val="0"/>
        <w:adjustRightInd w:val="0"/>
        <w:spacing w:after="0" w:line="240" w:lineRule="auto"/>
        <w:rPr>
          <w:rFonts w:ascii="Times New Roman" w:hAnsi="Times New Roman" w:cs="Times New Roman"/>
          <w:sz w:val="24"/>
          <w:szCs w:val="24"/>
        </w:rPr>
      </w:pPr>
      <w:r w:rsidRPr="008C1104">
        <w:rPr>
          <w:rFonts w:ascii="Times New Roman" w:hAnsi="Times New Roman" w:cs="Times New Roman"/>
          <w:sz w:val="24"/>
          <w:szCs w:val="24"/>
        </w:rPr>
        <w:t>College Phone:</w:t>
      </w:r>
      <w:r w:rsidRPr="008C1104">
        <w:rPr>
          <w:rFonts w:ascii="Times New Roman" w:hAnsi="Times New Roman" w:cs="Times New Roman"/>
          <w:sz w:val="24"/>
          <w:szCs w:val="24"/>
        </w:rPr>
        <w:tab/>
        <w:t>(</w:t>
      </w:r>
      <w:r w:rsidRPr="008C1104">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p>
    <w:p w:rsidR="008C1104" w:rsidRPr="008C1104" w:rsidRDefault="008C1104" w:rsidP="008C1104">
      <w:pPr>
        <w:widowControl w:val="0"/>
        <w:autoSpaceDE w:val="0"/>
        <w:autoSpaceDN w:val="0"/>
        <w:adjustRightInd w:val="0"/>
        <w:spacing w:after="0" w:line="240" w:lineRule="auto"/>
        <w:ind w:left="1440" w:firstLine="720"/>
        <w:rPr>
          <w:rFonts w:ascii="Times New Roman" w:hAnsi="Times New Roman" w:cs="Times New Roman"/>
          <w:sz w:val="24"/>
          <w:szCs w:val="24"/>
        </w:rPr>
      </w:pPr>
      <w:proofErr w:type="gramStart"/>
      <w:r w:rsidRPr="008C1104">
        <w:rPr>
          <w:rFonts w:ascii="Times New Roman" w:hAnsi="Times New Roman" w:cs="Times New Roman"/>
          <w:sz w:val="24"/>
          <w:szCs w:val="24"/>
        </w:rPr>
        <w:t>area</w:t>
      </w:r>
      <w:proofErr w:type="gramEnd"/>
      <w:r w:rsidRPr="008C1104">
        <w:rPr>
          <w:rFonts w:ascii="Times New Roman" w:hAnsi="Times New Roman" w:cs="Times New Roman"/>
          <w:sz w:val="24"/>
          <w:szCs w:val="24"/>
        </w:rPr>
        <w:t xml:space="preserve"> code</w:t>
      </w:r>
      <w:r w:rsidRPr="008C1104">
        <w:rPr>
          <w:rFonts w:ascii="Times New Roman" w:hAnsi="Times New Roman" w:cs="Times New Roman"/>
          <w:sz w:val="24"/>
          <w:szCs w:val="24"/>
        </w:rPr>
        <w:tab/>
        <w:t>Number</w:t>
      </w:r>
    </w:p>
    <w:p w:rsidR="008C1104" w:rsidRPr="008C1104" w:rsidRDefault="008C1104" w:rsidP="008C1104">
      <w:pPr>
        <w:widowControl w:val="0"/>
        <w:autoSpaceDE w:val="0"/>
        <w:autoSpaceDN w:val="0"/>
        <w:adjustRightInd w:val="0"/>
        <w:spacing w:after="0" w:line="240" w:lineRule="auto"/>
        <w:rPr>
          <w:rFonts w:ascii="Times New Roman" w:hAnsi="Times New Roman" w:cs="Times New Roman"/>
          <w:sz w:val="24"/>
          <w:szCs w:val="24"/>
        </w:rPr>
      </w:pPr>
      <w:r w:rsidRPr="008C1104">
        <w:rPr>
          <w:rFonts w:ascii="Times New Roman" w:hAnsi="Times New Roman" w:cs="Times New Roman"/>
          <w:sz w:val="24"/>
          <w:szCs w:val="24"/>
        </w:rPr>
        <w:t>Home Phone:</w:t>
      </w:r>
      <w:r w:rsidRPr="008C1104">
        <w:rPr>
          <w:rFonts w:ascii="Times New Roman" w:hAnsi="Times New Roman" w:cs="Times New Roman"/>
          <w:sz w:val="24"/>
          <w:szCs w:val="24"/>
        </w:rPr>
        <w:tab/>
      </w:r>
      <w:r>
        <w:rPr>
          <w:rFonts w:ascii="Times New Roman" w:hAnsi="Times New Roman" w:cs="Times New Roman"/>
          <w:sz w:val="24"/>
          <w:szCs w:val="24"/>
        </w:rPr>
        <w:tab/>
      </w:r>
      <w:r w:rsidRPr="008C1104">
        <w:rPr>
          <w:rFonts w:ascii="Times New Roman" w:hAnsi="Times New Roman" w:cs="Times New Roman"/>
          <w:sz w:val="24"/>
          <w:szCs w:val="24"/>
        </w:rPr>
        <w:t>(</w:t>
      </w:r>
      <w:r w:rsidRPr="008C1104">
        <w:rPr>
          <w:rFonts w:ascii="Times New Roman" w:hAnsi="Times New Roman" w:cs="Times New Roman"/>
          <w:sz w:val="24"/>
          <w:szCs w:val="24"/>
        </w:rPr>
        <w:tab/>
        <w:t>)</w:t>
      </w:r>
    </w:p>
    <w:p w:rsidR="00981B95" w:rsidRPr="007D3329" w:rsidRDefault="008C1104" w:rsidP="008C1104">
      <w:pPr>
        <w:widowControl w:val="0"/>
        <w:autoSpaceDE w:val="0"/>
        <w:autoSpaceDN w:val="0"/>
        <w:adjustRightInd w:val="0"/>
        <w:spacing w:after="0" w:line="240" w:lineRule="auto"/>
        <w:ind w:left="1440" w:firstLine="720"/>
        <w:rPr>
          <w:rFonts w:ascii="Times New Roman" w:hAnsi="Times New Roman" w:cs="Times New Roman"/>
          <w:sz w:val="24"/>
          <w:szCs w:val="24"/>
        </w:rPr>
      </w:pPr>
      <w:proofErr w:type="gramStart"/>
      <w:r w:rsidRPr="008C1104">
        <w:rPr>
          <w:rFonts w:ascii="Times New Roman" w:hAnsi="Times New Roman" w:cs="Times New Roman"/>
          <w:sz w:val="24"/>
          <w:szCs w:val="24"/>
        </w:rPr>
        <w:t>area</w:t>
      </w:r>
      <w:proofErr w:type="gramEnd"/>
      <w:r w:rsidRPr="008C1104">
        <w:rPr>
          <w:rFonts w:ascii="Times New Roman" w:hAnsi="Times New Roman" w:cs="Times New Roman"/>
          <w:sz w:val="24"/>
          <w:szCs w:val="24"/>
        </w:rPr>
        <w:t xml:space="preserve"> code</w:t>
      </w:r>
      <w:r w:rsidRPr="008C1104">
        <w:rPr>
          <w:rFonts w:ascii="Times New Roman" w:hAnsi="Times New Roman" w:cs="Times New Roman"/>
          <w:sz w:val="24"/>
          <w:szCs w:val="24"/>
        </w:rPr>
        <w:tab/>
        <w:t>Number</w:t>
      </w:r>
    </w:p>
    <w:p w:rsidR="00981B95" w:rsidRPr="007D3329" w:rsidRDefault="00981B95" w:rsidP="008C1104">
      <w:pPr>
        <w:widowControl w:val="0"/>
        <w:overflowPunct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 xml:space="preserve">If another student or faculty member requests your number, do I have your permission to provide this information? </w:t>
      </w:r>
      <w:r w:rsidR="008C1104">
        <w:rPr>
          <w:rFonts w:ascii="Times New Roman" w:hAnsi="Times New Roman" w:cs="Times New Roman"/>
          <w:sz w:val="24"/>
          <w:szCs w:val="24"/>
        </w:rPr>
        <w:tab/>
      </w:r>
      <w:r w:rsidR="008C1104">
        <w:rPr>
          <w:rFonts w:ascii="Times New Roman" w:hAnsi="Times New Roman" w:cs="Times New Roman"/>
          <w:sz w:val="24"/>
          <w:szCs w:val="24"/>
        </w:rPr>
        <w:tab/>
      </w:r>
      <w:r w:rsidRPr="007D3329">
        <w:rPr>
          <w:rFonts w:ascii="Times New Roman" w:hAnsi="Times New Roman" w:cs="Times New Roman"/>
          <w:sz w:val="24"/>
          <w:szCs w:val="24"/>
        </w:rPr>
        <w:t>College YES NO</w:t>
      </w:r>
      <w:r w:rsidR="008C1104">
        <w:rPr>
          <w:rFonts w:ascii="Times New Roman" w:hAnsi="Times New Roman" w:cs="Times New Roman"/>
          <w:sz w:val="24"/>
          <w:szCs w:val="24"/>
        </w:rPr>
        <w:tab/>
      </w:r>
      <w:r w:rsidR="008C1104">
        <w:rPr>
          <w:rFonts w:ascii="Times New Roman" w:hAnsi="Times New Roman" w:cs="Times New Roman"/>
          <w:sz w:val="24"/>
          <w:szCs w:val="24"/>
        </w:rPr>
        <w:tab/>
      </w:r>
      <w:r w:rsidR="008C1104">
        <w:rPr>
          <w:rFonts w:ascii="Times New Roman" w:hAnsi="Times New Roman" w:cs="Times New Roman"/>
          <w:sz w:val="24"/>
          <w:szCs w:val="24"/>
        </w:rPr>
        <w:tab/>
      </w:r>
      <w:r w:rsidR="008C1104">
        <w:rPr>
          <w:rFonts w:ascii="Times New Roman" w:hAnsi="Times New Roman" w:cs="Times New Roman"/>
          <w:sz w:val="24"/>
          <w:szCs w:val="24"/>
        </w:rPr>
        <w:tab/>
      </w:r>
      <w:r w:rsidRPr="007D3329">
        <w:rPr>
          <w:rFonts w:ascii="Times New Roman" w:hAnsi="Times New Roman" w:cs="Times New Roman"/>
          <w:sz w:val="24"/>
          <w:szCs w:val="24"/>
        </w:rPr>
        <w:t>Home</w:t>
      </w:r>
      <w:r w:rsidRPr="007D3329">
        <w:rPr>
          <w:rFonts w:ascii="Times New Roman" w:hAnsi="Times New Roman" w:cs="Times New Roman"/>
          <w:sz w:val="24"/>
          <w:szCs w:val="24"/>
        </w:rPr>
        <w:tab/>
        <w:t>YES     NO</w:t>
      </w: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Year in school: _____________________________</w:t>
      </w: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overflowPunct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Transfer (if so, which school):_____________________________ Major</w:t>
      </w:r>
      <w:proofErr w:type="gramStart"/>
      <w:r w:rsidRPr="007D3329">
        <w:rPr>
          <w:rFonts w:ascii="Times New Roman" w:hAnsi="Times New Roman" w:cs="Times New Roman"/>
          <w:sz w:val="24"/>
          <w:szCs w:val="24"/>
        </w:rPr>
        <w:t>:_</w:t>
      </w:r>
      <w:proofErr w:type="gramEnd"/>
      <w:r w:rsidRPr="007D3329">
        <w:rPr>
          <w:rFonts w:ascii="Times New Roman" w:hAnsi="Times New Roman" w:cs="Times New Roman"/>
          <w:sz w:val="24"/>
          <w:szCs w:val="24"/>
        </w:rPr>
        <w:t>_______________________________ Minor:________________________________</w:t>
      </w: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Other law related courses? (</w:t>
      </w:r>
      <w:proofErr w:type="gramStart"/>
      <w:r w:rsidRPr="007D3329">
        <w:rPr>
          <w:rFonts w:ascii="Times New Roman" w:hAnsi="Times New Roman" w:cs="Times New Roman"/>
          <w:sz w:val="24"/>
          <w:szCs w:val="24"/>
        </w:rPr>
        <w:t>just</w:t>
      </w:r>
      <w:proofErr w:type="gramEnd"/>
      <w:r w:rsidRPr="007D3329">
        <w:rPr>
          <w:rFonts w:ascii="Times New Roman" w:hAnsi="Times New Roman" w:cs="Times New Roman"/>
          <w:sz w:val="24"/>
          <w:szCs w:val="24"/>
        </w:rPr>
        <w:t xml:space="preserve"> list the general subject area and level)</w:t>
      </w: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Have you ever conducted legal research?  YES / NO If yes, please indicate the extent of your ability.</w:t>
      </w: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Do you have access to the Web at home?  YES / NO</w:t>
      </w: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For what do you typically use it?</w:t>
      </w: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 xml:space="preserve">Have you used </w:t>
      </w:r>
      <w:r w:rsidR="00105D2C">
        <w:rPr>
          <w:rFonts w:ascii="Times New Roman" w:hAnsi="Times New Roman" w:cs="Times New Roman"/>
          <w:sz w:val="24"/>
          <w:szCs w:val="24"/>
        </w:rPr>
        <w:t>Blackboard b</w:t>
      </w:r>
      <w:r w:rsidRPr="007D3329">
        <w:rPr>
          <w:rFonts w:ascii="Times New Roman" w:hAnsi="Times New Roman" w:cs="Times New Roman"/>
          <w:sz w:val="24"/>
          <w:szCs w:val="24"/>
        </w:rPr>
        <w:t>efore? YES / NO</w:t>
      </w: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Do you have access to email at home?   YES / NO</w:t>
      </w: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overflowPunct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 xml:space="preserve">This certifies that I have read the syllabus and understand the requirements for the course, including the </w:t>
      </w:r>
      <w:r w:rsidRPr="007D3329">
        <w:rPr>
          <w:rFonts w:ascii="Times New Roman" w:hAnsi="Times New Roman" w:cs="Times New Roman"/>
          <w:b/>
          <w:bCs/>
          <w:i/>
          <w:iCs/>
          <w:sz w:val="24"/>
          <w:szCs w:val="24"/>
        </w:rPr>
        <w:t>Policy onCheating and Plagiarism</w:t>
      </w:r>
      <w:r w:rsidRPr="007D3329">
        <w:rPr>
          <w:rFonts w:ascii="Times New Roman" w:hAnsi="Times New Roman" w:cs="Times New Roman"/>
          <w:sz w:val="24"/>
          <w:szCs w:val="24"/>
        </w:rPr>
        <w:t>. I agree to abide by academic honesty. As such, I verify that all work done in this class will bemy own and that I will cite or quote sources when I draw from other authors' material. I understand that violating the policy will result in an automatic "F" for the course and referral to the Dean of Students for disciplinary proceedings.</w:t>
      </w: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Signature: _________________________________________</w:t>
      </w: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sectPr w:rsidR="00981B95" w:rsidRPr="007D3329">
          <w:pgSz w:w="12240" w:h="15840"/>
          <w:pgMar w:top="709" w:right="800" w:bottom="855" w:left="720" w:header="720" w:footer="720" w:gutter="0"/>
          <w:cols w:space="720" w:equalWidth="0">
            <w:col w:w="10720"/>
          </w:cols>
          <w:noEndnote/>
        </w:sectPr>
      </w:pP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sectPr w:rsidR="00981B95" w:rsidRPr="007D3329">
          <w:type w:val="continuous"/>
          <w:pgSz w:w="12240" w:h="15840"/>
          <w:pgMar w:top="709" w:right="6780" w:bottom="855" w:left="5340" w:header="720" w:footer="720" w:gutter="0"/>
          <w:cols w:space="720" w:equalWidth="0">
            <w:col w:w="120"/>
          </w:cols>
          <w:noEndnote/>
        </w:sectPr>
      </w:pP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sectPr w:rsidR="00981B95" w:rsidRPr="007D3329" w:rsidSect="00A72740">
      <w:type w:val="continuous"/>
      <w:pgSz w:w="12240" w:h="15840"/>
      <w:pgMar w:top="709" w:right="1680" w:bottom="855" w:left="1680" w:header="720" w:footer="720" w:gutter="0"/>
      <w:cols w:space="720" w:equalWidth="0">
        <w:col w:w="20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ED8" w:rsidRDefault="00DD7ED8" w:rsidP="00C41006">
      <w:pPr>
        <w:spacing w:after="0" w:line="240" w:lineRule="auto"/>
      </w:pPr>
      <w:r>
        <w:separator/>
      </w:r>
    </w:p>
  </w:endnote>
  <w:endnote w:type="continuationSeparator" w:id="0">
    <w:p w:rsidR="00DD7ED8" w:rsidRDefault="00DD7ED8" w:rsidP="00C41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479626"/>
      <w:docPartObj>
        <w:docPartGallery w:val="Page Numbers (Bottom of Page)"/>
        <w:docPartUnique/>
      </w:docPartObj>
    </w:sdtPr>
    <w:sdtEndPr/>
    <w:sdtContent>
      <w:p w:rsidR="007E77F8" w:rsidRDefault="00D71BBD">
        <w:pPr>
          <w:pStyle w:val="Footer"/>
          <w:jc w:val="center"/>
        </w:pPr>
        <w:r>
          <w:fldChar w:fldCharType="begin"/>
        </w:r>
        <w:r>
          <w:instrText xml:space="preserve"> PAGE   \* MERGEFORMAT </w:instrText>
        </w:r>
        <w:r>
          <w:fldChar w:fldCharType="separate"/>
        </w:r>
        <w:r w:rsidR="00F63452">
          <w:rPr>
            <w:noProof/>
          </w:rPr>
          <w:t>1</w:t>
        </w:r>
        <w:r>
          <w:rPr>
            <w:noProof/>
          </w:rPr>
          <w:fldChar w:fldCharType="end"/>
        </w:r>
      </w:p>
    </w:sdtContent>
  </w:sdt>
  <w:p w:rsidR="007E77F8" w:rsidRDefault="007E77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ED8" w:rsidRDefault="00DD7ED8" w:rsidP="00C41006">
      <w:pPr>
        <w:spacing w:after="0" w:line="240" w:lineRule="auto"/>
      </w:pPr>
      <w:r>
        <w:separator/>
      </w:r>
    </w:p>
  </w:footnote>
  <w:footnote w:type="continuationSeparator" w:id="0">
    <w:p w:rsidR="00DD7ED8" w:rsidRDefault="00DD7ED8" w:rsidP="00C41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88C71CF"/>
    <w:multiLevelType w:val="hybridMultilevel"/>
    <w:tmpl w:val="4C027D72"/>
    <w:lvl w:ilvl="0" w:tplc="E7820C3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DE0"/>
    <w:rsid w:val="00025226"/>
    <w:rsid w:val="00065BC8"/>
    <w:rsid w:val="00094597"/>
    <w:rsid w:val="000A359A"/>
    <w:rsid w:val="000B38D5"/>
    <w:rsid w:val="000D5BE9"/>
    <w:rsid w:val="000E6F38"/>
    <w:rsid w:val="00105D2C"/>
    <w:rsid w:val="001136C4"/>
    <w:rsid w:val="00114D35"/>
    <w:rsid w:val="00116665"/>
    <w:rsid w:val="001422AB"/>
    <w:rsid w:val="001562AC"/>
    <w:rsid w:val="001703EC"/>
    <w:rsid w:val="00177093"/>
    <w:rsid w:val="001B6D7D"/>
    <w:rsid w:val="001E2BE2"/>
    <w:rsid w:val="001E4AB3"/>
    <w:rsid w:val="001E67F2"/>
    <w:rsid w:val="001F3AA2"/>
    <w:rsid w:val="00211FFA"/>
    <w:rsid w:val="00226329"/>
    <w:rsid w:val="00235861"/>
    <w:rsid w:val="0023751F"/>
    <w:rsid w:val="00240227"/>
    <w:rsid w:val="002406DB"/>
    <w:rsid w:val="002852D9"/>
    <w:rsid w:val="002B6951"/>
    <w:rsid w:val="002F44D4"/>
    <w:rsid w:val="0031025E"/>
    <w:rsid w:val="00321D43"/>
    <w:rsid w:val="0032755C"/>
    <w:rsid w:val="003B34EF"/>
    <w:rsid w:val="00412E9F"/>
    <w:rsid w:val="00424127"/>
    <w:rsid w:val="004344D1"/>
    <w:rsid w:val="00440DAE"/>
    <w:rsid w:val="00450DBF"/>
    <w:rsid w:val="00457392"/>
    <w:rsid w:val="004823DE"/>
    <w:rsid w:val="00482DE0"/>
    <w:rsid w:val="004A200E"/>
    <w:rsid w:val="004B4C80"/>
    <w:rsid w:val="004C5624"/>
    <w:rsid w:val="004D2CD8"/>
    <w:rsid w:val="004D7308"/>
    <w:rsid w:val="004E3CA6"/>
    <w:rsid w:val="004E5884"/>
    <w:rsid w:val="004F4A3C"/>
    <w:rsid w:val="00515233"/>
    <w:rsid w:val="0053202A"/>
    <w:rsid w:val="00557CB5"/>
    <w:rsid w:val="00561BC4"/>
    <w:rsid w:val="00590481"/>
    <w:rsid w:val="00594AC8"/>
    <w:rsid w:val="005A1879"/>
    <w:rsid w:val="005B6B78"/>
    <w:rsid w:val="005D6192"/>
    <w:rsid w:val="00607085"/>
    <w:rsid w:val="006416D4"/>
    <w:rsid w:val="00674539"/>
    <w:rsid w:val="00691A57"/>
    <w:rsid w:val="006A4D40"/>
    <w:rsid w:val="006C2738"/>
    <w:rsid w:val="006C3E1D"/>
    <w:rsid w:val="006C66C1"/>
    <w:rsid w:val="006D564E"/>
    <w:rsid w:val="006E7F15"/>
    <w:rsid w:val="007058E1"/>
    <w:rsid w:val="00715E6A"/>
    <w:rsid w:val="00762D30"/>
    <w:rsid w:val="0076427C"/>
    <w:rsid w:val="00770DAA"/>
    <w:rsid w:val="007A782A"/>
    <w:rsid w:val="007C04AC"/>
    <w:rsid w:val="007D3329"/>
    <w:rsid w:val="007E77F8"/>
    <w:rsid w:val="008742AF"/>
    <w:rsid w:val="0088381D"/>
    <w:rsid w:val="008C1104"/>
    <w:rsid w:val="008E1033"/>
    <w:rsid w:val="008F6567"/>
    <w:rsid w:val="0092467F"/>
    <w:rsid w:val="009366F4"/>
    <w:rsid w:val="00936ED7"/>
    <w:rsid w:val="0096239E"/>
    <w:rsid w:val="009646D3"/>
    <w:rsid w:val="00981B95"/>
    <w:rsid w:val="009A65AE"/>
    <w:rsid w:val="009B7451"/>
    <w:rsid w:val="009C689E"/>
    <w:rsid w:val="009D311E"/>
    <w:rsid w:val="009D4517"/>
    <w:rsid w:val="009D69D4"/>
    <w:rsid w:val="009E62C7"/>
    <w:rsid w:val="009E66B5"/>
    <w:rsid w:val="009F787E"/>
    <w:rsid w:val="009F7D35"/>
    <w:rsid w:val="009F7DB7"/>
    <w:rsid w:val="00A004E8"/>
    <w:rsid w:val="00A0473D"/>
    <w:rsid w:val="00A1214C"/>
    <w:rsid w:val="00A13B9B"/>
    <w:rsid w:val="00A44F75"/>
    <w:rsid w:val="00A72740"/>
    <w:rsid w:val="00A755E5"/>
    <w:rsid w:val="00A90FE7"/>
    <w:rsid w:val="00A97B4F"/>
    <w:rsid w:val="00AA79AC"/>
    <w:rsid w:val="00AB135B"/>
    <w:rsid w:val="00AB4A04"/>
    <w:rsid w:val="00AB55D7"/>
    <w:rsid w:val="00AE5092"/>
    <w:rsid w:val="00AF3A2B"/>
    <w:rsid w:val="00B043F4"/>
    <w:rsid w:val="00B23E4C"/>
    <w:rsid w:val="00B41F31"/>
    <w:rsid w:val="00B662E5"/>
    <w:rsid w:val="00B72402"/>
    <w:rsid w:val="00BA0971"/>
    <w:rsid w:val="00BB74FE"/>
    <w:rsid w:val="00BC3BA5"/>
    <w:rsid w:val="00BE7A0C"/>
    <w:rsid w:val="00BF6662"/>
    <w:rsid w:val="00C265F4"/>
    <w:rsid w:val="00C41006"/>
    <w:rsid w:val="00C50684"/>
    <w:rsid w:val="00C555D6"/>
    <w:rsid w:val="00C568F6"/>
    <w:rsid w:val="00C726FC"/>
    <w:rsid w:val="00C84459"/>
    <w:rsid w:val="00C945E4"/>
    <w:rsid w:val="00CA4F9E"/>
    <w:rsid w:val="00CC0A7F"/>
    <w:rsid w:val="00CC586D"/>
    <w:rsid w:val="00CD482B"/>
    <w:rsid w:val="00CF59DA"/>
    <w:rsid w:val="00D01913"/>
    <w:rsid w:val="00D0462F"/>
    <w:rsid w:val="00D52DC4"/>
    <w:rsid w:val="00D70CF7"/>
    <w:rsid w:val="00D71BBD"/>
    <w:rsid w:val="00D9009E"/>
    <w:rsid w:val="00DC7BDF"/>
    <w:rsid w:val="00DD7ED8"/>
    <w:rsid w:val="00E12229"/>
    <w:rsid w:val="00E42164"/>
    <w:rsid w:val="00E707B3"/>
    <w:rsid w:val="00E724FC"/>
    <w:rsid w:val="00EA496B"/>
    <w:rsid w:val="00EB6FEA"/>
    <w:rsid w:val="00ED4224"/>
    <w:rsid w:val="00EF78C0"/>
    <w:rsid w:val="00F46FE0"/>
    <w:rsid w:val="00F54E91"/>
    <w:rsid w:val="00F63452"/>
    <w:rsid w:val="00F97CD1"/>
    <w:rsid w:val="00FA2FF8"/>
    <w:rsid w:val="00FA610B"/>
    <w:rsid w:val="00FD49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62AC"/>
    <w:rPr>
      <w:color w:val="0000FF"/>
      <w:u w:val="single"/>
    </w:rPr>
  </w:style>
  <w:style w:type="paragraph" w:customStyle="1" w:styleId="Default">
    <w:name w:val="Default"/>
    <w:rsid w:val="001562A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3">
    <w:name w:val="CM3"/>
    <w:basedOn w:val="Default"/>
    <w:next w:val="Default"/>
    <w:uiPriority w:val="99"/>
    <w:rsid w:val="001562AC"/>
    <w:pPr>
      <w:spacing w:after="278"/>
    </w:pPr>
    <w:rPr>
      <w:color w:val="auto"/>
    </w:rPr>
  </w:style>
  <w:style w:type="paragraph" w:customStyle="1" w:styleId="CM2">
    <w:name w:val="CM2"/>
    <w:basedOn w:val="Default"/>
    <w:next w:val="Default"/>
    <w:uiPriority w:val="99"/>
    <w:rsid w:val="001562AC"/>
    <w:pPr>
      <w:spacing w:line="233" w:lineRule="atLeast"/>
    </w:pPr>
    <w:rPr>
      <w:color w:val="auto"/>
    </w:rPr>
  </w:style>
  <w:style w:type="paragraph" w:customStyle="1" w:styleId="CM4">
    <w:name w:val="CM4"/>
    <w:basedOn w:val="Default"/>
    <w:next w:val="Default"/>
    <w:uiPriority w:val="99"/>
    <w:rsid w:val="001562AC"/>
    <w:pPr>
      <w:spacing w:after="230"/>
    </w:pPr>
    <w:rPr>
      <w:color w:val="auto"/>
    </w:rPr>
  </w:style>
  <w:style w:type="paragraph" w:styleId="Header">
    <w:name w:val="header"/>
    <w:basedOn w:val="Normal"/>
    <w:link w:val="HeaderChar"/>
    <w:uiPriority w:val="99"/>
    <w:unhideWhenUsed/>
    <w:rsid w:val="00C41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006"/>
  </w:style>
  <w:style w:type="paragraph" w:styleId="Footer">
    <w:name w:val="footer"/>
    <w:basedOn w:val="Normal"/>
    <w:link w:val="FooterChar"/>
    <w:uiPriority w:val="99"/>
    <w:unhideWhenUsed/>
    <w:rsid w:val="00C41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006"/>
  </w:style>
  <w:style w:type="paragraph" w:styleId="Revision">
    <w:name w:val="Revision"/>
    <w:hidden/>
    <w:uiPriority w:val="99"/>
    <w:semiHidden/>
    <w:rsid w:val="0053202A"/>
    <w:pPr>
      <w:spacing w:after="0" w:line="240" w:lineRule="auto"/>
    </w:pPr>
  </w:style>
  <w:style w:type="paragraph" w:styleId="BalloonText">
    <w:name w:val="Balloon Text"/>
    <w:basedOn w:val="Normal"/>
    <w:link w:val="BalloonTextChar"/>
    <w:uiPriority w:val="99"/>
    <w:semiHidden/>
    <w:unhideWhenUsed/>
    <w:rsid w:val="00532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02A"/>
    <w:rPr>
      <w:rFonts w:ascii="Tahoma" w:hAnsi="Tahoma" w:cs="Tahoma"/>
      <w:sz w:val="16"/>
      <w:szCs w:val="16"/>
    </w:rPr>
  </w:style>
  <w:style w:type="character" w:styleId="CommentReference">
    <w:name w:val="annotation reference"/>
    <w:basedOn w:val="DefaultParagraphFont"/>
    <w:uiPriority w:val="99"/>
    <w:semiHidden/>
    <w:unhideWhenUsed/>
    <w:rsid w:val="0053202A"/>
    <w:rPr>
      <w:sz w:val="16"/>
      <w:szCs w:val="16"/>
    </w:rPr>
  </w:style>
  <w:style w:type="paragraph" w:styleId="CommentText">
    <w:name w:val="annotation text"/>
    <w:basedOn w:val="Normal"/>
    <w:link w:val="CommentTextChar"/>
    <w:uiPriority w:val="99"/>
    <w:semiHidden/>
    <w:unhideWhenUsed/>
    <w:rsid w:val="0053202A"/>
    <w:pPr>
      <w:spacing w:line="240" w:lineRule="auto"/>
    </w:pPr>
    <w:rPr>
      <w:sz w:val="20"/>
      <w:szCs w:val="20"/>
    </w:rPr>
  </w:style>
  <w:style w:type="character" w:customStyle="1" w:styleId="CommentTextChar">
    <w:name w:val="Comment Text Char"/>
    <w:basedOn w:val="DefaultParagraphFont"/>
    <w:link w:val="CommentText"/>
    <w:uiPriority w:val="99"/>
    <w:semiHidden/>
    <w:rsid w:val="0053202A"/>
    <w:rPr>
      <w:sz w:val="20"/>
      <w:szCs w:val="20"/>
    </w:rPr>
  </w:style>
  <w:style w:type="paragraph" w:styleId="CommentSubject">
    <w:name w:val="annotation subject"/>
    <w:basedOn w:val="CommentText"/>
    <w:next w:val="CommentText"/>
    <w:link w:val="CommentSubjectChar"/>
    <w:uiPriority w:val="99"/>
    <w:semiHidden/>
    <w:unhideWhenUsed/>
    <w:rsid w:val="0053202A"/>
    <w:rPr>
      <w:b/>
      <w:bCs/>
    </w:rPr>
  </w:style>
  <w:style w:type="character" w:customStyle="1" w:styleId="CommentSubjectChar">
    <w:name w:val="Comment Subject Char"/>
    <w:basedOn w:val="CommentTextChar"/>
    <w:link w:val="CommentSubject"/>
    <w:uiPriority w:val="99"/>
    <w:semiHidden/>
    <w:rsid w:val="0053202A"/>
    <w:rPr>
      <w:b/>
      <w:bCs/>
      <w:sz w:val="20"/>
      <w:szCs w:val="20"/>
    </w:rPr>
  </w:style>
  <w:style w:type="paragraph" w:styleId="ListParagraph">
    <w:name w:val="List Paragraph"/>
    <w:basedOn w:val="Normal"/>
    <w:uiPriority w:val="34"/>
    <w:qFormat/>
    <w:rsid w:val="0092467F"/>
    <w:pPr>
      <w:ind w:left="720"/>
      <w:contextualSpacing/>
    </w:pPr>
  </w:style>
  <w:style w:type="character" w:styleId="FollowedHyperlink">
    <w:name w:val="FollowedHyperlink"/>
    <w:basedOn w:val="DefaultParagraphFont"/>
    <w:uiPriority w:val="99"/>
    <w:semiHidden/>
    <w:unhideWhenUsed/>
    <w:rsid w:val="004E3CA6"/>
    <w:rPr>
      <w:color w:val="800080" w:themeColor="followedHyperlink"/>
      <w:u w:val="single"/>
    </w:rPr>
  </w:style>
  <w:style w:type="paragraph" w:styleId="BodyText">
    <w:name w:val="Body Text"/>
    <w:basedOn w:val="Normal"/>
    <w:link w:val="BodyTextChar"/>
    <w:unhideWhenUsed/>
    <w:rsid w:val="00AB4A04"/>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AB4A04"/>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62AC"/>
    <w:rPr>
      <w:color w:val="0000FF"/>
      <w:u w:val="single"/>
    </w:rPr>
  </w:style>
  <w:style w:type="paragraph" w:customStyle="1" w:styleId="Default">
    <w:name w:val="Default"/>
    <w:rsid w:val="001562A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3">
    <w:name w:val="CM3"/>
    <w:basedOn w:val="Default"/>
    <w:next w:val="Default"/>
    <w:uiPriority w:val="99"/>
    <w:rsid w:val="001562AC"/>
    <w:pPr>
      <w:spacing w:after="278"/>
    </w:pPr>
    <w:rPr>
      <w:color w:val="auto"/>
    </w:rPr>
  </w:style>
  <w:style w:type="paragraph" w:customStyle="1" w:styleId="CM2">
    <w:name w:val="CM2"/>
    <w:basedOn w:val="Default"/>
    <w:next w:val="Default"/>
    <w:uiPriority w:val="99"/>
    <w:rsid w:val="001562AC"/>
    <w:pPr>
      <w:spacing w:line="233" w:lineRule="atLeast"/>
    </w:pPr>
    <w:rPr>
      <w:color w:val="auto"/>
    </w:rPr>
  </w:style>
  <w:style w:type="paragraph" w:customStyle="1" w:styleId="CM4">
    <w:name w:val="CM4"/>
    <w:basedOn w:val="Default"/>
    <w:next w:val="Default"/>
    <w:uiPriority w:val="99"/>
    <w:rsid w:val="001562AC"/>
    <w:pPr>
      <w:spacing w:after="230"/>
    </w:pPr>
    <w:rPr>
      <w:color w:val="auto"/>
    </w:rPr>
  </w:style>
  <w:style w:type="paragraph" w:styleId="Header">
    <w:name w:val="header"/>
    <w:basedOn w:val="Normal"/>
    <w:link w:val="HeaderChar"/>
    <w:uiPriority w:val="99"/>
    <w:unhideWhenUsed/>
    <w:rsid w:val="00C41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006"/>
  </w:style>
  <w:style w:type="paragraph" w:styleId="Footer">
    <w:name w:val="footer"/>
    <w:basedOn w:val="Normal"/>
    <w:link w:val="FooterChar"/>
    <w:uiPriority w:val="99"/>
    <w:unhideWhenUsed/>
    <w:rsid w:val="00C41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006"/>
  </w:style>
  <w:style w:type="paragraph" w:styleId="Revision">
    <w:name w:val="Revision"/>
    <w:hidden/>
    <w:uiPriority w:val="99"/>
    <w:semiHidden/>
    <w:rsid w:val="0053202A"/>
    <w:pPr>
      <w:spacing w:after="0" w:line="240" w:lineRule="auto"/>
    </w:pPr>
  </w:style>
  <w:style w:type="paragraph" w:styleId="BalloonText">
    <w:name w:val="Balloon Text"/>
    <w:basedOn w:val="Normal"/>
    <w:link w:val="BalloonTextChar"/>
    <w:uiPriority w:val="99"/>
    <w:semiHidden/>
    <w:unhideWhenUsed/>
    <w:rsid w:val="00532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02A"/>
    <w:rPr>
      <w:rFonts w:ascii="Tahoma" w:hAnsi="Tahoma" w:cs="Tahoma"/>
      <w:sz w:val="16"/>
      <w:szCs w:val="16"/>
    </w:rPr>
  </w:style>
  <w:style w:type="character" w:styleId="CommentReference">
    <w:name w:val="annotation reference"/>
    <w:basedOn w:val="DefaultParagraphFont"/>
    <w:uiPriority w:val="99"/>
    <w:semiHidden/>
    <w:unhideWhenUsed/>
    <w:rsid w:val="0053202A"/>
    <w:rPr>
      <w:sz w:val="16"/>
      <w:szCs w:val="16"/>
    </w:rPr>
  </w:style>
  <w:style w:type="paragraph" w:styleId="CommentText">
    <w:name w:val="annotation text"/>
    <w:basedOn w:val="Normal"/>
    <w:link w:val="CommentTextChar"/>
    <w:uiPriority w:val="99"/>
    <w:semiHidden/>
    <w:unhideWhenUsed/>
    <w:rsid w:val="0053202A"/>
    <w:pPr>
      <w:spacing w:line="240" w:lineRule="auto"/>
    </w:pPr>
    <w:rPr>
      <w:sz w:val="20"/>
      <w:szCs w:val="20"/>
    </w:rPr>
  </w:style>
  <w:style w:type="character" w:customStyle="1" w:styleId="CommentTextChar">
    <w:name w:val="Comment Text Char"/>
    <w:basedOn w:val="DefaultParagraphFont"/>
    <w:link w:val="CommentText"/>
    <w:uiPriority w:val="99"/>
    <w:semiHidden/>
    <w:rsid w:val="0053202A"/>
    <w:rPr>
      <w:sz w:val="20"/>
      <w:szCs w:val="20"/>
    </w:rPr>
  </w:style>
  <w:style w:type="paragraph" w:styleId="CommentSubject">
    <w:name w:val="annotation subject"/>
    <w:basedOn w:val="CommentText"/>
    <w:next w:val="CommentText"/>
    <w:link w:val="CommentSubjectChar"/>
    <w:uiPriority w:val="99"/>
    <w:semiHidden/>
    <w:unhideWhenUsed/>
    <w:rsid w:val="0053202A"/>
    <w:rPr>
      <w:b/>
      <w:bCs/>
    </w:rPr>
  </w:style>
  <w:style w:type="character" w:customStyle="1" w:styleId="CommentSubjectChar">
    <w:name w:val="Comment Subject Char"/>
    <w:basedOn w:val="CommentTextChar"/>
    <w:link w:val="CommentSubject"/>
    <w:uiPriority w:val="99"/>
    <w:semiHidden/>
    <w:rsid w:val="0053202A"/>
    <w:rPr>
      <w:b/>
      <w:bCs/>
      <w:sz w:val="20"/>
      <w:szCs w:val="20"/>
    </w:rPr>
  </w:style>
  <w:style w:type="paragraph" w:styleId="ListParagraph">
    <w:name w:val="List Paragraph"/>
    <w:basedOn w:val="Normal"/>
    <w:uiPriority w:val="34"/>
    <w:qFormat/>
    <w:rsid w:val="0092467F"/>
    <w:pPr>
      <w:ind w:left="720"/>
      <w:contextualSpacing/>
    </w:pPr>
  </w:style>
  <w:style w:type="character" w:styleId="FollowedHyperlink">
    <w:name w:val="FollowedHyperlink"/>
    <w:basedOn w:val="DefaultParagraphFont"/>
    <w:uiPriority w:val="99"/>
    <w:semiHidden/>
    <w:unhideWhenUsed/>
    <w:rsid w:val="004E3CA6"/>
    <w:rPr>
      <w:color w:val="800080" w:themeColor="followedHyperlink"/>
      <w:u w:val="single"/>
    </w:rPr>
  </w:style>
  <w:style w:type="paragraph" w:styleId="BodyText">
    <w:name w:val="Body Text"/>
    <w:basedOn w:val="Normal"/>
    <w:link w:val="BodyTextChar"/>
    <w:unhideWhenUsed/>
    <w:rsid w:val="00AB4A04"/>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AB4A04"/>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883945">
      <w:bodyDiv w:val="1"/>
      <w:marLeft w:val="0"/>
      <w:marRight w:val="0"/>
      <w:marTop w:val="0"/>
      <w:marBottom w:val="0"/>
      <w:divBdr>
        <w:top w:val="none" w:sz="0" w:space="0" w:color="auto"/>
        <w:left w:val="none" w:sz="0" w:space="0" w:color="auto"/>
        <w:bottom w:val="none" w:sz="0" w:space="0" w:color="auto"/>
        <w:right w:val="none" w:sz="0" w:space="0" w:color="auto"/>
      </w:divBdr>
    </w:div>
    <w:div w:id="1456682216">
      <w:bodyDiv w:val="1"/>
      <w:marLeft w:val="0"/>
      <w:marRight w:val="0"/>
      <w:marTop w:val="0"/>
      <w:marBottom w:val="0"/>
      <w:divBdr>
        <w:top w:val="none" w:sz="0" w:space="0" w:color="auto"/>
        <w:left w:val="none" w:sz="0" w:space="0" w:color="auto"/>
        <w:bottom w:val="none" w:sz="0" w:space="0" w:color="auto"/>
        <w:right w:val="none" w:sz="0" w:space="0" w:color="auto"/>
      </w:divBdr>
    </w:div>
    <w:div w:id="1498576355">
      <w:bodyDiv w:val="1"/>
      <w:marLeft w:val="0"/>
      <w:marRight w:val="0"/>
      <w:marTop w:val="0"/>
      <w:marBottom w:val="0"/>
      <w:divBdr>
        <w:top w:val="none" w:sz="0" w:space="0" w:color="auto"/>
        <w:left w:val="none" w:sz="0" w:space="0" w:color="auto"/>
        <w:bottom w:val="none" w:sz="0" w:space="0" w:color="auto"/>
        <w:right w:val="none" w:sz="0" w:space="0" w:color="auto"/>
      </w:divBdr>
    </w:div>
    <w:div w:id="1531147205">
      <w:bodyDiv w:val="1"/>
      <w:marLeft w:val="0"/>
      <w:marRight w:val="0"/>
      <w:marTop w:val="0"/>
      <w:marBottom w:val="0"/>
      <w:divBdr>
        <w:top w:val="none" w:sz="0" w:space="0" w:color="auto"/>
        <w:left w:val="none" w:sz="0" w:space="0" w:color="auto"/>
        <w:bottom w:val="none" w:sz="0" w:space="0" w:color="auto"/>
        <w:right w:val="none" w:sz="0" w:space="0" w:color="auto"/>
      </w:divBdr>
    </w:div>
    <w:div w:id="1852134775">
      <w:bodyDiv w:val="1"/>
      <w:marLeft w:val="0"/>
      <w:marRight w:val="0"/>
      <w:marTop w:val="0"/>
      <w:marBottom w:val="0"/>
      <w:divBdr>
        <w:top w:val="none" w:sz="0" w:space="0" w:color="auto"/>
        <w:left w:val="none" w:sz="0" w:space="0" w:color="auto"/>
        <w:bottom w:val="none" w:sz="0" w:space="0" w:color="auto"/>
        <w:right w:val="none" w:sz="0" w:space="0" w:color="auto"/>
      </w:divBdr>
    </w:div>
    <w:div w:id="198215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arn.unt.edu" TargetMode="External"/><Relationship Id="rId18" Type="http://schemas.openxmlformats.org/officeDocument/2006/relationships/hyperlink" Target="http://learn.unt.edu" TargetMode="External"/><Relationship Id="rId26" Type="http://schemas.openxmlformats.org/officeDocument/2006/relationships/hyperlink" Target="http://it.unt.edu/test" TargetMode="External"/><Relationship Id="rId3" Type="http://schemas.openxmlformats.org/officeDocument/2006/relationships/styles" Target="styles.xml"/><Relationship Id="rId21" Type="http://schemas.openxmlformats.org/officeDocument/2006/relationships/hyperlink" Target="https://learn.unt.edu/" TargetMode="External"/><Relationship Id="rId7" Type="http://schemas.openxmlformats.org/officeDocument/2006/relationships/footnotes" Target="footnotes.xml"/><Relationship Id="rId12" Type="http://schemas.openxmlformats.org/officeDocument/2006/relationships/hyperlink" Target="mailto:%20helpdesk@unt.edu" TargetMode="External"/><Relationship Id="rId17" Type="http://schemas.openxmlformats.org/officeDocument/2006/relationships/hyperlink" Target="mailto:kking@unt.edu" TargetMode="External"/><Relationship Id="rId25" Type="http://schemas.openxmlformats.org/officeDocument/2006/relationships/hyperlink" Target="http://it.unt.edu/test" TargetMode="External"/><Relationship Id="rId2" Type="http://schemas.openxmlformats.org/officeDocument/2006/relationships/numbering" Target="numbering.xml"/><Relationship Id="rId16" Type="http://schemas.openxmlformats.org/officeDocument/2006/relationships/hyperlink" Target="http://learn.unt.edu" TargetMode="External"/><Relationship Id="rId20" Type="http://schemas.openxmlformats.org/officeDocument/2006/relationships/hyperlink" Target="http://it.unt.edu/tes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arn.unt.edu" TargetMode="External"/><Relationship Id="rId24" Type="http://schemas.openxmlformats.org/officeDocument/2006/relationships/hyperlink" Target="http://www.cdc.gov/family/springbreak/" TargetMode="External"/><Relationship Id="rId5" Type="http://schemas.openxmlformats.org/officeDocument/2006/relationships/settings" Target="settings.xml"/><Relationship Id="rId15" Type="http://schemas.openxmlformats.org/officeDocument/2006/relationships/hyperlink" Target="http://www.turningtechnologies.com/" TargetMode="External"/><Relationship Id="rId23" Type="http://schemas.openxmlformats.org/officeDocument/2006/relationships/hyperlink" Target="http://it.unt.edu/test" TargetMode="External"/><Relationship Id="rId28" Type="http://schemas.openxmlformats.org/officeDocument/2006/relationships/hyperlink" Target="http://www.unt.edu/policy/UNT%20_Policy%20/volume3/18_1_16.pdf" TargetMode="External"/><Relationship Id="rId10" Type="http://schemas.openxmlformats.org/officeDocument/2006/relationships/hyperlink" Target="https://learn.unt.edu" TargetMode="External"/><Relationship Id="rId19" Type="http://schemas.openxmlformats.org/officeDocument/2006/relationships/hyperlink" Target="http://eagleconnect.unt.edu/" TargetMode="External"/><Relationship Id="rId4" Type="http://schemas.microsoft.com/office/2007/relationships/stylesWithEffects" Target="stylesWithEffects.xml"/><Relationship Id="rId9" Type="http://schemas.openxmlformats.org/officeDocument/2006/relationships/hyperlink" Target="mailto:jaredperkins@my.unt.edu" TargetMode="External"/><Relationship Id="rId14" Type="http://schemas.openxmlformats.org/officeDocument/2006/relationships/hyperlink" Target="http://eagleconnect.unt.edu" TargetMode="External"/><Relationship Id="rId22" Type="http://schemas.openxmlformats.org/officeDocument/2006/relationships/hyperlink" Target="http://eagleconnect.unt.ed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E7D45D-2350-4B09-BA5B-5E6A8EF0D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4412</Words>
  <Characters>25150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Macsdd</dc:creator>
  <cp:lastModifiedBy>King, Kimi</cp:lastModifiedBy>
  <cp:revision>2</cp:revision>
  <cp:lastPrinted>2012-12-07T15:53:00Z</cp:lastPrinted>
  <dcterms:created xsi:type="dcterms:W3CDTF">2013-02-11T22:47:00Z</dcterms:created>
  <dcterms:modified xsi:type="dcterms:W3CDTF">2013-02-11T22:47:00Z</dcterms:modified>
</cp:coreProperties>
</file>